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8687" w14:textId="5DB1494A" w:rsidR="00AE7E4F" w:rsidRDefault="00A36585" w:rsidP="00AE7E4F">
      <w:pPr>
        <w:ind w:left="567" w:right="566"/>
      </w:pPr>
      <w:r w:rsidRPr="00945994">
        <w:rPr>
          <w:color w:val="FF0000"/>
        </w:rPr>
        <w:t>Puedes ver algún ejemplo de c</w:t>
      </w:r>
      <w:r>
        <w:rPr>
          <w:color w:val="FF0000"/>
        </w:rPr>
        <w:t>ó</w:t>
      </w:r>
      <w:r w:rsidRPr="00945994">
        <w:rPr>
          <w:color w:val="FF0000"/>
        </w:rPr>
        <w:t xml:space="preserve">mo cumplimentar este formulario en </w:t>
      </w:r>
      <w:hyperlink r:id="rId7" w:history="1">
        <w:r>
          <w:rPr>
            <w:rStyle w:val="Hipervnculo"/>
          </w:rPr>
          <w:t>Registro de las actividades de tratamiento</w:t>
        </w:r>
      </w:hyperlink>
      <w:r w:rsidR="00AE7E4F">
        <w:rPr>
          <w:color w:val="FF0000"/>
        </w:rPr>
        <w:t xml:space="preserve">  Para cualquier duda al respecto, puedes contactar con </w:t>
      </w:r>
      <w:hyperlink r:id="rId8" w:history="1">
        <w:r w:rsidR="00AE7E4F" w:rsidRPr="00823177">
          <w:rPr>
            <w:rStyle w:val="Hipervnculo"/>
          </w:rPr>
          <w:t>delegada.protecciondedatos@uam.es</w:t>
        </w:r>
      </w:hyperlink>
    </w:p>
    <w:p w14:paraId="60DDD3EC" w14:textId="0038AA4F" w:rsidR="00A36585" w:rsidRDefault="00A36585" w:rsidP="00A36585">
      <w:pPr>
        <w:jc w:val="both"/>
      </w:pPr>
    </w:p>
    <w:p w14:paraId="119C337A" w14:textId="77777777" w:rsidR="00A36585" w:rsidRDefault="00A36585" w:rsidP="00A36585">
      <w:pPr>
        <w:jc w:val="both"/>
        <w:rPr>
          <w:b/>
          <w:bCs/>
          <w:sz w:val="28"/>
          <w:szCs w:val="28"/>
        </w:rPr>
      </w:pPr>
    </w:p>
    <w:p w14:paraId="594C24F9" w14:textId="45E0EC80" w:rsidR="00AD3A36" w:rsidRPr="004711CC" w:rsidRDefault="00AD3A36" w:rsidP="00AD3A36">
      <w:pPr>
        <w:jc w:val="center"/>
        <w:rPr>
          <w:b/>
          <w:bCs/>
          <w:sz w:val="28"/>
          <w:szCs w:val="28"/>
        </w:rPr>
      </w:pPr>
      <w:r w:rsidRPr="004711CC">
        <w:rPr>
          <w:b/>
          <w:bCs/>
          <w:sz w:val="28"/>
          <w:szCs w:val="28"/>
        </w:rPr>
        <w:t>REGISTRO DE ACTIVIDADES DE TRATAMIENTO</w:t>
      </w:r>
    </w:p>
    <w:p w14:paraId="59335812" w14:textId="4D8A18A9" w:rsidR="00AD3A36" w:rsidRDefault="00AD3A36" w:rsidP="003A26AA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D3A36" w14:paraId="08DC25AF" w14:textId="77777777" w:rsidTr="00AD3A36">
        <w:tc>
          <w:tcPr>
            <w:tcW w:w="8494" w:type="dxa"/>
          </w:tcPr>
          <w:p w14:paraId="2B311872" w14:textId="77777777" w:rsidR="004711CC" w:rsidRDefault="00AD3A36">
            <w:pPr>
              <w:rPr>
                <w:b/>
                <w:bCs/>
              </w:rPr>
            </w:pPr>
            <w:r w:rsidRPr="00AD3A36">
              <w:rPr>
                <w:b/>
                <w:bCs/>
              </w:rPr>
              <w:t>Tratamiento:</w:t>
            </w:r>
            <w:r w:rsidR="004711CC">
              <w:rPr>
                <w:b/>
                <w:bCs/>
              </w:rPr>
              <w:t xml:space="preserve"> </w:t>
            </w:r>
          </w:p>
          <w:p w14:paraId="756C8906" w14:textId="77777777" w:rsidR="004711CC" w:rsidRDefault="004711CC">
            <w:pPr>
              <w:rPr>
                <w:b/>
                <w:bCs/>
              </w:rPr>
            </w:pPr>
          </w:p>
          <w:p w14:paraId="21C68ECC" w14:textId="15839EB7" w:rsidR="00AD3A36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r w:rsidRPr="00C07398">
              <w:rPr>
                <w:i/>
                <w:iCs/>
                <w:color w:val="FF0000"/>
              </w:rPr>
              <w:t>Indicar el nombre del tratamiento</w:t>
            </w:r>
          </w:p>
          <w:p w14:paraId="740898D5" w14:textId="77777777" w:rsidR="00AD3A36" w:rsidRDefault="00AD3A36"/>
        </w:tc>
      </w:tr>
      <w:tr w:rsidR="00AD3A36" w14:paraId="331846E9" w14:textId="77777777" w:rsidTr="00AD3A36">
        <w:tc>
          <w:tcPr>
            <w:tcW w:w="8494" w:type="dxa"/>
          </w:tcPr>
          <w:p w14:paraId="009E5942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Base jurídica</w:t>
            </w:r>
          </w:p>
          <w:p w14:paraId="6B0943E3" w14:textId="77777777" w:rsidR="004711CC" w:rsidRDefault="004711CC" w:rsidP="00AD3A36">
            <w:r>
              <w:t xml:space="preserve"> </w:t>
            </w:r>
          </w:p>
          <w:p w14:paraId="55D2F2AC" w14:textId="6E2279F5" w:rsidR="00AD3A36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 xml:space="preserve">Indicar alguna </w:t>
            </w:r>
            <w:r w:rsidR="00942A5B">
              <w:rPr>
                <w:i/>
                <w:iCs/>
                <w:color w:val="FF0000"/>
              </w:rPr>
              <w:t xml:space="preserve">o, en su caso, varias </w:t>
            </w:r>
            <w:r w:rsidRPr="00C07398">
              <w:rPr>
                <w:i/>
                <w:iCs/>
                <w:color w:val="FF0000"/>
              </w:rPr>
              <w:t>de las bases de legitimación previstas en el art 6</w:t>
            </w:r>
            <w:r w:rsidR="00942A5B">
              <w:rPr>
                <w:i/>
                <w:iCs/>
                <w:color w:val="FF0000"/>
              </w:rPr>
              <w:t>.1</w:t>
            </w:r>
            <w:r w:rsidRPr="00C07398">
              <w:rPr>
                <w:i/>
                <w:iCs/>
                <w:color w:val="FF0000"/>
              </w:rPr>
              <w:t xml:space="preserve"> del RGPD</w:t>
            </w:r>
          </w:p>
          <w:p w14:paraId="18B48515" w14:textId="77777777" w:rsidR="00AD3A36" w:rsidRDefault="00AD3A36" w:rsidP="00AD3A36"/>
          <w:p w14:paraId="60623857" w14:textId="77777777" w:rsidR="00AD3A36" w:rsidRDefault="00AD3A36" w:rsidP="00AD3A36"/>
        </w:tc>
      </w:tr>
      <w:tr w:rsidR="00AD3A36" w14:paraId="150CB23B" w14:textId="77777777" w:rsidTr="00AD3A36">
        <w:tc>
          <w:tcPr>
            <w:tcW w:w="8494" w:type="dxa"/>
          </w:tcPr>
          <w:p w14:paraId="4565224D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Fines del tratamiento</w:t>
            </w:r>
          </w:p>
          <w:p w14:paraId="13A963DA" w14:textId="5E38AB79" w:rsidR="00AD3A36" w:rsidRDefault="00AD3A36" w:rsidP="004711CC"/>
          <w:p w14:paraId="785428C6" w14:textId="7A8C8326" w:rsidR="004711CC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>Indicar cual es la finalidad p</w:t>
            </w:r>
            <w:r w:rsidR="00043549" w:rsidRPr="00C07398">
              <w:rPr>
                <w:i/>
                <w:iCs/>
                <w:color w:val="FF0000"/>
              </w:rPr>
              <w:t>ara</w:t>
            </w:r>
            <w:r w:rsidRPr="00C07398">
              <w:rPr>
                <w:i/>
                <w:iCs/>
                <w:color w:val="FF0000"/>
              </w:rPr>
              <w:t xml:space="preserve"> la que se recaban los datos personales y </w:t>
            </w:r>
            <w:r w:rsidR="00043549" w:rsidRPr="00C07398">
              <w:rPr>
                <w:i/>
                <w:iCs/>
                <w:color w:val="FF0000"/>
              </w:rPr>
              <w:t>qué se pretende hacer con ellos</w:t>
            </w:r>
          </w:p>
          <w:p w14:paraId="3F1734DF" w14:textId="77777777" w:rsidR="004711CC" w:rsidRDefault="004711CC" w:rsidP="004711CC"/>
          <w:p w14:paraId="64686C39" w14:textId="77777777" w:rsidR="00AD3A36" w:rsidRDefault="00AD3A36" w:rsidP="00AD3A36">
            <w:pPr>
              <w:pStyle w:val="Prrafodelista"/>
            </w:pPr>
          </w:p>
        </w:tc>
      </w:tr>
      <w:tr w:rsidR="00AD3A36" w14:paraId="6F7A9839" w14:textId="77777777" w:rsidTr="00AD3A36">
        <w:tc>
          <w:tcPr>
            <w:tcW w:w="8494" w:type="dxa"/>
          </w:tcPr>
          <w:p w14:paraId="231E4E03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Colectivos</w:t>
            </w:r>
          </w:p>
          <w:p w14:paraId="5CA394FE" w14:textId="77777777" w:rsidR="00AD3A36" w:rsidRDefault="00AD3A36" w:rsidP="00AD3A36">
            <w:pPr>
              <w:pStyle w:val="Prrafodelista"/>
              <w:ind w:left="316"/>
            </w:pPr>
          </w:p>
          <w:p w14:paraId="7E96BA41" w14:textId="0F95FE9F" w:rsidR="004711CC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>Indicar cual son los colectivos (estudiantes, empleados, ciudadanos, etc.) a los que se</w:t>
            </w:r>
            <w:r w:rsidR="00043549" w:rsidRPr="00C07398">
              <w:rPr>
                <w:i/>
                <w:iCs/>
                <w:color w:val="FF0000"/>
              </w:rPr>
              <w:t xml:space="preserve"> van a pedir</w:t>
            </w:r>
            <w:r w:rsidRPr="00C07398">
              <w:rPr>
                <w:i/>
                <w:iCs/>
                <w:color w:val="FF0000"/>
              </w:rPr>
              <w:t xml:space="preserve"> los datos personales </w:t>
            </w:r>
          </w:p>
          <w:p w14:paraId="0A97AE31" w14:textId="77777777" w:rsidR="00AD3A36" w:rsidRDefault="00AD3A36" w:rsidP="004711CC"/>
          <w:p w14:paraId="78024013" w14:textId="77777777" w:rsidR="00AD3A36" w:rsidRDefault="00AD3A36" w:rsidP="00AD3A36">
            <w:pPr>
              <w:pStyle w:val="Prrafodelista"/>
              <w:ind w:left="316"/>
            </w:pPr>
          </w:p>
          <w:p w14:paraId="0961148A" w14:textId="77777777" w:rsidR="00AD3A36" w:rsidRPr="004711CC" w:rsidRDefault="00AD3A36" w:rsidP="00AD3A36">
            <w:pPr>
              <w:pStyle w:val="Prrafodelista"/>
              <w:ind w:left="316"/>
              <w:rPr>
                <w:b/>
                <w:bCs/>
              </w:rPr>
            </w:pPr>
            <w:r w:rsidRPr="004711CC">
              <w:rPr>
                <w:b/>
                <w:bCs/>
              </w:rPr>
              <w:t>Categorías de datos</w:t>
            </w:r>
          </w:p>
          <w:p w14:paraId="6C5D9A84" w14:textId="77777777" w:rsidR="00AD3A36" w:rsidRDefault="00AD3A36" w:rsidP="00AD3A36">
            <w:pPr>
              <w:ind w:left="316"/>
            </w:pPr>
          </w:p>
          <w:p w14:paraId="65AA4D5F" w14:textId="26E80955" w:rsidR="00043549" w:rsidRPr="00C07398" w:rsidRDefault="00043549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 xml:space="preserve">Indicar qué tipo de datos son necesarios recabar (datos identificativos, familiares, de salud, académicos y profesionales, datos económicos, etc.) </w:t>
            </w:r>
          </w:p>
          <w:p w14:paraId="5DFDB67C" w14:textId="77777777" w:rsidR="00AD3A36" w:rsidRDefault="00AD3A36" w:rsidP="00AD3A36">
            <w:pPr>
              <w:ind w:left="316"/>
            </w:pPr>
          </w:p>
          <w:p w14:paraId="694E88B0" w14:textId="77777777" w:rsidR="00AD3A36" w:rsidRDefault="00AD3A36" w:rsidP="00AD3A36">
            <w:pPr>
              <w:ind w:left="316"/>
            </w:pPr>
          </w:p>
          <w:p w14:paraId="04DEB962" w14:textId="77777777" w:rsidR="00AD3A36" w:rsidRDefault="00AD3A36" w:rsidP="00AD3A36">
            <w:pPr>
              <w:ind w:left="316"/>
            </w:pPr>
          </w:p>
        </w:tc>
      </w:tr>
      <w:tr w:rsidR="00AD3A36" w14:paraId="1BEDF556" w14:textId="77777777" w:rsidTr="00AD3A36">
        <w:tc>
          <w:tcPr>
            <w:tcW w:w="8494" w:type="dxa"/>
          </w:tcPr>
          <w:p w14:paraId="4D2EC8AE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Destinatarios</w:t>
            </w:r>
          </w:p>
          <w:p w14:paraId="16D58C5C" w14:textId="77777777" w:rsidR="00AD3A36" w:rsidRDefault="00AD3A36" w:rsidP="00AD3A36">
            <w:pPr>
              <w:ind w:left="316"/>
            </w:pPr>
          </w:p>
          <w:p w14:paraId="478147FB" w14:textId="1A953F48" w:rsidR="004711CC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 xml:space="preserve">Indicar si se prevén </w:t>
            </w:r>
            <w:r w:rsidR="00043549" w:rsidRPr="00C07398">
              <w:rPr>
                <w:i/>
                <w:iCs/>
                <w:color w:val="FF0000"/>
              </w:rPr>
              <w:t xml:space="preserve">cesiones o comunicaciones </w:t>
            </w:r>
            <w:r w:rsidRPr="00C07398">
              <w:rPr>
                <w:i/>
                <w:iCs/>
                <w:color w:val="FF0000"/>
              </w:rPr>
              <w:t xml:space="preserve">de </w:t>
            </w:r>
            <w:r w:rsidR="00043549" w:rsidRPr="00C07398">
              <w:rPr>
                <w:i/>
                <w:iCs/>
                <w:color w:val="FF0000"/>
              </w:rPr>
              <w:t xml:space="preserve">los </w:t>
            </w:r>
            <w:r w:rsidRPr="00C07398">
              <w:rPr>
                <w:i/>
                <w:iCs/>
                <w:color w:val="FF0000"/>
              </w:rPr>
              <w:t>datos a</w:t>
            </w:r>
            <w:r w:rsidR="00043549" w:rsidRPr="00C07398">
              <w:rPr>
                <w:i/>
                <w:iCs/>
                <w:color w:val="FF0000"/>
              </w:rPr>
              <w:t xml:space="preserve"> terceros y</w:t>
            </w:r>
            <w:r w:rsidRPr="00C07398">
              <w:rPr>
                <w:i/>
                <w:iCs/>
                <w:color w:val="FF0000"/>
              </w:rPr>
              <w:t xml:space="preserve"> </w:t>
            </w:r>
            <w:r w:rsidR="00043549" w:rsidRPr="00C07398">
              <w:rPr>
                <w:i/>
                <w:iCs/>
                <w:color w:val="FF0000"/>
              </w:rPr>
              <w:t>cuáles</w:t>
            </w:r>
            <w:r w:rsidR="00AE7E4F">
              <w:rPr>
                <w:i/>
                <w:iCs/>
                <w:color w:val="FF0000"/>
              </w:rPr>
              <w:t xml:space="preserve"> son</w:t>
            </w:r>
            <w:r w:rsidRPr="00C07398">
              <w:rPr>
                <w:i/>
                <w:iCs/>
                <w:color w:val="FF0000"/>
              </w:rPr>
              <w:t>. Si no es</w:t>
            </w:r>
            <w:r w:rsidR="00AE7E4F">
              <w:rPr>
                <w:i/>
                <w:iCs/>
                <w:color w:val="FF0000"/>
              </w:rPr>
              <w:t>tán previstas,</w:t>
            </w:r>
            <w:r w:rsidRPr="00C07398">
              <w:rPr>
                <w:i/>
                <w:iCs/>
                <w:color w:val="FF0000"/>
              </w:rPr>
              <w:t xml:space="preserve"> es suficiente con poner:</w:t>
            </w:r>
          </w:p>
          <w:p w14:paraId="19767466" w14:textId="77777777" w:rsidR="00AD3A36" w:rsidRDefault="00AD3A36" w:rsidP="00AD3A36">
            <w:pPr>
              <w:ind w:left="316"/>
            </w:pPr>
          </w:p>
          <w:p w14:paraId="27AE3C53" w14:textId="1EA2C26C" w:rsidR="004711CC" w:rsidRDefault="004711CC" w:rsidP="004711CC">
            <w:pPr>
              <w:ind w:left="316"/>
            </w:pPr>
            <w:r>
              <w:t>No están previstas comunicaciones de datos</w:t>
            </w:r>
            <w:r w:rsidR="00043549">
              <w:t xml:space="preserve"> a terceros</w:t>
            </w:r>
          </w:p>
          <w:p w14:paraId="65097CA1" w14:textId="37FF0CB2" w:rsidR="00AE7E4F" w:rsidRDefault="00AE7E4F" w:rsidP="004711CC">
            <w:pPr>
              <w:ind w:left="316"/>
              <w:rPr>
                <w:i/>
                <w:iCs/>
              </w:rPr>
            </w:pPr>
          </w:p>
          <w:p w14:paraId="4E96EB32" w14:textId="77777777" w:rsidR="00AE7E4F" w:rsidRPr="004711CC" w:rsidRDefault="00AE7E4F" w:rsidP="004711CC">
            <w:pPr>
              <w:ind w:left="316"/>
              <w:rPr>
                <w:i/>
                <w:iCs/>
              </w:rPr>
            </w:pPr>
          </w:p>
          <w:p w14:paraId="705C31C3" w14:textId="77777777" w:rsidR="00AD3A36" w:rsidRDefault="00AD3A36" w:rsidP="00AD3A36">
            <w:pPr>
              <w:ind w:left="316"/>
            </w:pPr>
          </w:p>
        </w:tc>
      </w:tr>
      <w:tr w:rsidR="00AD3A36" w14:paraId="5A8D590D" w14:textId="77777777" w:rsidTr="00AD3A36">
        <w:tc>
          <w:tcPr>
            <w:tcW w:w="8494" w:type="dxa"/>
          </w:tcPr>
          <w:p w14:paraId="12E9A283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lastRenderedPageBreak/>
              <w:t>Transferencias Internacionales de datos</w:t>
            </w:r>
          </w:p>
          <w:p w14:paraId="280C2CE5" w14:textId="508EAA19" w:rsidR="00AD3A36" w:rsidRDefault="00AD3A36" w:rsidP="00AD3A36">
            <w:pPr>
              <w:ind w:left="316"/>
            </w:pPr>
          </w:p>
          <w:p w14:paraId="33E157B2" w14:textId="56ED59B4" w:rsidR="004711CC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>Indicar si se prevén transferencias internacionales de datos a países de fuera de la Unión Europea y, en su caso, indicar cuales. Si no es el caso es suficiente con poner:</w:t>
            </w:r>
          </w:p>
          <w:p w14:paraId="38F260F1" w14:textId="457DCCFA" w:rsidR="004711CC" w:rsidRDefault="004711CC" w:rsidP="004711CC">
            <w:pPr>
              <w:rPr>
                <w:i/>
                <w:iCs/>
              </w:rPr>
            </w:pPr>
          </w:p>
          <w:p w14:paraId="062D5AFB" w14:textId="133ED47F" w:rsidR="004711CC" w:rsidRPr="004711CC" w:rsidRDefault="004711CC" w:rsidP="004711CC">
            <w:pPr>
              <w:ind w:left="316"/>
              <w:rPr>
                <w:i/>
                <w:iCs/>
              </w:rPr>
            </w:pPr>
            <w:r>
              <w:t>No están previstas transferencias internacionales de datos</w:t>
            </w:r>
          </w:p>
          <w:p w14:paraId="3ADA0F65" w14:textId="24340203" w:rsidR="00AD3A36" w:rsidRDefault="00AD3A36" w:rsidP="004711CC"/>
        </w:tc>
      </w:tr>
      <w:tr w:rsidR="00AD3A36" w14:paraId="7D16F7BD" w14:textId="77777777" w:rsidTr="00AD3A36">
        <w:tc>
          <w:tcPr>
            <w:tcW w:w="8494" w:type="dxa"/>
          </w:tcPr>
          <w:p w14:paraId="7B9E2CDF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Plazo de supresión de los datos</w:t>
            </w:r>
          </w:p>
          <w:p w14:paraId="7E2C6F74" w14:textId="77777777" w:rsidR="00AD3A36" w:rsidRDefault="00AD3A36" w:rsidP="00AD3A36">
            <w:pPr>
              <w:ind w:left="316"/>
            </w:pPr>
          </w:p>
          <w:p w14:paraId="0DEDDFD8" w14:textId="77777777" w:rsidR="00AD3A36" w:rsidRDefault="004711CC" w:rsidP="00AD3A36">
            <w:pPr>
              <w:ind w:left="316"/>
            </w:pPr>
            <w:r>
              <w:t>Se conservarán durante el tiempo necesario para cumplir con la finalidad para la que se recabaron y para determinar las posibles responsabilidades que se pudieran derivar de dicha finalidad y del tratamiento de los datos, además de los periodos establecidos en la normativa de archivos y documentación</w:t>
            </w:r>
          </w:p>
          <w:p w14:paraId="263291FA" w14:textId="6CB2442A" w:rsidR="004711CC" w:rsidRDefault="004711CC" w:rsidP="00AD3A36">
            <w:pPr>
              <w:ind w:left="316"/>
            </w:pPr>
          </w:p>
        </w:tc>
      </w:tr>
      <w:tr w:rsidR="00AD3A36" w14:paraId="79CEFAF1" w14:textId="77777777" w:rsidTr="00AD3A36">
        <w:tc>
          <w:tcPr>
            <w:tcW w:w="8494" w:type="dxa"/>
          </w:tcPr>
          <w:p w14:paraId="752AF848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Medidas de seguridad</w:t>
            </w:r>
          </w:p>
          <w:p w14:paraId="0C83CE48" w14:textId="77777777" w:rsidR="00AD3A36" w:rsidRDefault="00AD3A36" w:rsidP="00AD3A36">
            <w:pPr>
              <w:ind w:left="316"/>
            </w:pPr>
          </w:p>
          <w:p w14:paraId="378D57D4" w14:textId="600D55E7" w:rsidR="00AD3A36" w:rsidRDefault="004711CC" w:rsidP="00AD3A36">
            <w:pPr>
              <w:ind w:left="316"/>
            </w:pPr>
            <w:r>
              <w:t>Las medidas de seguridad implantadas se corresponden con las previstas en el Anexo II (Medidas de Seguridad) del Real Decreto 3/2010, de 8 de enero, por el que se regula el Esquema Nacional de Seguridad en el ámbito de la Administración Electrónica y que se encuentran descritas en los documentos que conforman la Política de Privacidad y Seguridad de la Información de la UAM.</w:t>
            </w:r>
          </w:p>
          <w:p w14:paraId="446F3848" w14:textId="77777777" w:rsidR="00AD3A36" w:rsidRDefault="00AD3A36" w:rsidP="00AD3A36">
            <w:pPr>
              <w:ind w:left="316"/>
            </w:pPr>
          </w:p>
        </w:tc>
      </w:tr>
      <w:tr w:rsidR="00AD3A36" w14:paraId="32CFB3A8" w14:textId="77777777" w:rsidTr="00AD3A36">
        <w:tc>
          <w:tcPr>
            <w:tcW w:w="8494" w:type="dxa"/>
          </w:tcPr>
          <w:p w14:paraId="147DF91F" w14:textId="77777777" w:rsidR="00AD3A36" w:rsidRPr="00AD3A36" w:rsidRDefault="00AD3A36" w:rsidP="00AD3A36">
            <w:pPr>
              <w:pStyle w:val="Prrafodelista"/>
              <w:numPr>
                <w:ilvl w:val="0"/>
                <w:numId w:val="1"/>
              </w:numPr>
              <w:ind w:left="316"/>
              <w:rPr>
                <w:b/>
                <w:bCs/>
              </w:rPr>
            </w:pPr>
            <w:r w:rsidRPr="00AD3A36">
              <w:rPr>
                <w:b/>
                <w:bCs/>
              </w:rPr>
              <w:t>Entidad responsable</w:t>
            </w:r>
          </w:p>
          <w:p w14:paraId="3FCAE09F" w14:textId="77777777" w:rsidR="00AD3A36" w:rsidRDefault="00AD3A36" w:rsidP="00AD3A36">
            <w:pPr>
              <w:ind w:left="316"/>
            </w:pPr>
          </w:p>
          <w:p w14:paraId="6517FCBD" w14:textId="77777777" w:rsidR="00AD3A36" w:rsidRDefault="00AD3A36" w:rsidP="00AD3A36">
            <w:pPr>
              <w:ind w:left="316"/>
            </w:pPr>
            <w:r>
              <w:t>Universidad Autónoma de Madrid</w:t>
            </w:r>
          </w:p>
          <w:p w14:paraId="6447DBB7" w14:textId="77777777" w:rsidR="00AD3A36" w:rsidRDefault="00AD3A36" w:rsidP="00AD3A36">
            <w:pPr>
              <w:ind w:left="316"/>
            </w:pPr>
          </w:p>
          <w:p w14:paraId="33C4DB64" w14:textId="77777777" w:rsidR="00AD3A36" w:rsidRDefault="00AD3A36" w:rsidP="00AD3A36">
            <w:pPr>
              <w:ind w:left="316"/>
            </w:pPr>
            <w:r>
              <w:t>Datos de contacto:</w:t>
            </w:r>
          </w:p>
          <w:p w14:paraId="222151FD" w14:textId="77777777" w:rsidR="00AD3A36" w:rsidRDefault="00AD3A36" w:rsidP="00AD3A36">
            <w:pPr>
              <w:ind w:left="316"/>
            </w:pPr>
          </w:p>
          <w:p w14:paraId="73531566" w14:textId="61340477" w:rsidR="00AD3A36" w:rsidRPr="00C07398" w:rsidRDefault="004711CC" w:rsidP="005B4F94">
            <w:pPr>
              <w:ind w:left="310"/>
              <w:rPr>
                <w:i/>
                <w:iCs/>
                <w:color w:val="FF0000"/>
              </w:rPr>
            </w:pPr>
            <w:r w:rsidRPr="00C07398">
              <w:rPr>
                <w:i/>
                <w:iCs/>
                <w:color w:val="FF0000"/>
              </w:rPr>
              <w:t xml:space="preserve">Indicar la Unidad/Servicio que va a tratar los datos </w:t>
            </w:r>
          </w:p>
          <w:p w14:paraId="5568D6A0" w14:textId="77777777" w:rsidR="00AD3A36" w:rsidRDefault="00AD3A36" w:rsidP="00AD3A36">
            <w:pPr>
              <w:ind w:left="316"/>
            </w:pPr>
          </w:p>
          <w:p w14:paraId="31FE999C" w14:textId="00E6E1C4" w:rsidR="00AD3A36" w:rsidRDefault="00AD3A36" w:rsidP="00AD3A36">
            <w:pPr>
              <w:ind w:left="316"/>
            </w:pPr>
            <w:r>
              <w:t>Datos de contacto del Delegado</w:t>
            </w:r>
            <w:r w:rsidR="00AE7E4F">
              <w:t>/a</w:t>
            </w:r>
            <w:r>
              <w:t xml:space="preserve"> de Protección de Datos: </w:t>
            </w:r>
            <w:hyperlink r:id="rId9" w:history="1">
              <w:r w:rsidRPr="00823177">
                <w:rPr>
                  <w:rStyle w:val="Hipervnculo"/>
                </w:rPr>
                <w:t>delegada.protecciondedatos@uam.es</w:t>
              </w:r>
            </w:hyperlink>
          </w:p>
          <w:p w14:paraId="0F57B537" w14:textId="77777777" w:rsidR="00AD3A36" w:rsidRDefault="00AD3A36" w:rsidP="00AD3A36">
            <w:pPr>
              <w:ind w:left="316"/>
            </w:pPr>
          </w:p>
        </w:tc>
      </w:tr>
    </w:tbl>
    <w:p w14:paraId="652C021B" w14:textId="77777777" w:rsidR="00AD3A36" w:rsidRDefault="00AD3A36"/>
    <w:sectPr w:rsidR="00AD3A3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81E2D" w14:textId="77777777" w:rsidR="00532FA5" w:rsidRDefault="00532FA5" w:rsidP="004711CC">
      <w:pPr>
        <w:spacing w:after="0" w:line="240" w:lineRule="auto"/>
      </w:pPr>
      <w:r>
        <w:separator/>
      </w:r>
    </w:p>
  </w:endnote>
  <w:endnote w:type="continuationSeparator" w:id="0">
    <w:p w14:paraId="700B7C60" w14:textId="77777777" w:rsidR="00532FA5" w:rsidRDefault="00532FA5" w:rsidP="0047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26B2E" w14:textId="77777777" w:rsidR="00532FA5" w:rsidRDefault="00532FA5" w:rsidP="004711CC">
      <w:pPr>
        <w:spacing w:after="0" w:line="240" w:lineRule="auto"/>
      </w:pPr>
      <w:r>
        <w:separator/>
      </w:r>
    </w:p>
  </w:footnote>
  <w:footnote w:type="continuationSeparator" w:id="0">
    <w:p w14:paraId="6EC0093B" w14:textId="77777777" w:rsidR="00532FA5" w:rsidRDefault="00532FA5" w:rsidP="004711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3C268" w14:textId="726A0178" w:rsidR="004711CC" w:rsidRDefault="004711CC">
    <w:pPr>
      <w:pStyle w:val="Encabezado"/>
    </w:pPr>
    <w:r>
      <w:rPr>
        <w:rFonts w:ascii="Franklin Gothic Book" w:eastAsia="Franklin Gothic Book" w:hAnsi="Franklin Gothic Book" w:cs="Franklin Gothic Book"/>
        <w:noProof/>
        <w:color w:val="2D74B5"/>
        <w:spacing w:val="2"/>
        <w:sz w:val="32"/>
        <w:szCs w:val="32"/>
      </w:rPr>
      <w:drawing>
        <wp:inline distT="0" distB="0" distL="0" distR="0" wp14:anchorId="160119BF" wp14:editId="43456085">
          <wp:extent cx="2865120" cy="670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9674E1" w14:textId="77777777" w:rsidR="004711CC" w:rsidRDefault="004711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95567"/>
    <w:multiLevelType w:val="hybridMultilevel"/>
    <w:tmpl w:val="01DCBE5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02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A36"/>
    <w:rsid w:val="00043549"/>
    <w:rsid w:val="00131AF6"/>
    <w:rsid w:val="002D4F5E"/>
    <w:rsid w:val="003A26AA"/>
    <w:rsid w:val="004711CC"/>
    <w:rsid w:val="00532FA5"/>
    <w:rsid w:val="005B4F94"/>
    <w:rsid w:val="00625722"/>
    <w:rsid w:val="00942A5B"/>
    <w:rsid w:val="00945994"/>
    <w:rsid w:val="00A36585"/>
    <w:rsid w:val="00AD3A36"/>
    <w:rsid w:val="00AE7E4F"/>
    <w:rsid w:val="00C07398"/>
    <w:rsid w:val="00C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2321"/>
  <w15:chartTrackingRefBased/>
  <w15:docId w15:val="{E29F88EB-098D-452E-B0EE-399000BE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D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D3A3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D3A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D3A3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47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1CC"/>
  </w:style>
  <w:style w:type="paragraph" w:styleId="Piedepgina">
    <w:name w:val="footer"/>
    <w:basedOn w:val="Normal"/>
    <w:link w:val="PiedepginaCar"/>
    <w:uiPriority w:val="99"/>
    <w:unhideWhenUsed/>
    <w:rsid w:val="004711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.protecciondedatos@uam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am.es/uam/politica-privacidad-uam/registro-actividades-tratamient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legada.protecciondedatos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Madrid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Larena Millán</dc:creator>
  <cp:keywords/>
  <dc:description/>
  <cp:lastModifiedBy>Jesús Larena Millán</cp:lastModifiedBy>
  <cp:revision>11</cp:revision>
  <dcterms:created xsi:type="dcterms:W3CDTF">2021-02-09T10:53:00Z</dcterms:created>
  <dcterms:modified xsi:type="dcterms:W3CDTF">2022-06-08T10:51:00Z</dcterms:modified>
</cp:coreProperties>
</file>