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ACFF" w14:textId="4C700C93" w:rsidR="00B91BE2" w:rsidRPr="00CA064C" w:rsidRDefault="00B91BE2" w:rsidP="00046DC1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760167D5" w14:textId="77777777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206E0941" w14:textId="473795E9" w:rsidR="008C073D" w:rsidRPr="00553805" w:rsidRDefault="00B91BE2" w:rsidP="008C073D">
      <w:pPr>
        <w:pStyle w:val="Ttulo"/>
        <w:jc w:val="center"/>
        <w:rPr>
          <w:rFonts w:ascii="Arial Narrow" w:eastAsia="Times New Roman" w:hAnsi="Arial Narrow" w:cs="Arial"/>
          <w:sz w:val="22"/>
          <w:szCs w:val="22"/>
          <w:lang w:eastAsia="es-ES"/>
        </w:rPr>
      </w:pPr>
      <w:bookmarkStart w:id="0" w:name="_Toc529869640"/>
      <w:r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SOLICITUD </w:t>
      </w:r>
      <w:bookmarkEnd w:id="0"/>
      <w:r w:rsidR="00763925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DE PETICIÓN INFORME </w:t>
      </w:r>
      <w:r w:rsidR="009F6CC3" w:rsidRPr="00553805">
        <w:rPr>
          <w:rFonts w:ascii="Arial Narrow" w:eastAsia="Times New Roman" w:hAnsi="Arial Narrow" w:cs="Arial"/>
          <w:sz w:val="22"/>
          <w:szCs w:val="22"/>
          <w:lang w:eastAsia="es-ES"/>
        </w:rPr>
        <w:t>AL CONSEJO SOCIAL</w:t>
      </w:r>
      <w:r w:rsidR="008C073D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 (NUEVA TITULACIÓN)</w:t>
      </w:r>
    </w:p>
    <w:p w14:paraId="0DBFF6B4" w14:textId="77777777" w:rsidR="00E22FE7" w:rsidRPr="00553805" w:rsidRDefault="00E22FE7" w:rsidP="00B91BE2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681AC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6CD71CE7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INFORMACIÓN GENERAL</w:t>
      </w:r>
    </w:p>
    <w:p w14:paraId="137CAC01" w14:textId="6ED3FE63" w:rsidR="00B91BE2" w:rsidRPr="00553805" w:rsidRDefault="00553805" w:rsidP="00553805">
      <w:pPr>
        <w:tabs>
          <w:tab w:val="left" w:pos="5325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199BA0B" w14:textId="77777777" w:rsidTr="00E22FE7">
        <w:tc>
          <w:tcPr>
            <w:tcW w:w="9634" w:type="dxa"/>
            <w:shd w:val="pct10" w:color="auto" w:fill="auto"/>
            <w:vAlign w:val="center"/>
          </w:tcPr>
          <w:p w14:paraId="30DF4D0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Denominación</w:t>
            </w:r>
          </w:p>
        </w:tc>
      </w:tr>
      <w:tr w:rsidR="00B91BE2" w:rsidRPr="00553805" w14:paraId="30E09F3C" w14:textId="77777777" w:rsidTr="00E22FE7">
        <w:trPr>
          <w:trHeight w:val="341"/>
        </w:trPr>
        <w:tc>
          <w:tcPr>
            <w:tcW w:w="9634" w:type="dxa"/>
            <w:vAlign w:val="center"/>
          </w:tcPr>
          <w:p w14:paraId="703B6087" w14:textId="6079B9D1" w:rsidR="00F06913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Grado</w:t>
            </w:r>
            <w:r w:rsidR="00F06913" w:rsidRPr="00553805">
              <w:rPr>
                <w:rFonts w:ascii="Arial Narrow" w:eastAsia="Times New Roman" w:hAnsi="Arial Narrow" w:cs="Arial"/>
                <w:lang w:eastAsia="es-ES"/>
              </w:rPr>
              <w:t xml:space="preserve"> Universitario en… por la Universidad Autónoma de Madrid</w:t>
            </w:r>
          </w:p>
          <w:p w14:paraId="226FAA2F" w14:textId="761105AB" w:rsidR="009C7113" w:rsidRPr="00553805" w:rsidRDefault="00BE0914" w:rsidP="00E03FC6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Máster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7C18CC" w:rsidRPr="00553805">
              <w:rPr>
                <w:rFonts w:ascii="Arial Narrow" w:eastAsia="Times New Roman" w:hAnsi="Arial Narrow" w:cs="Arial"/>
                <w:lang w:eastAsia="es-ES"/>
              </w:rPr>
              <w:t xml:space="preserve">Universitario 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>en… por la Universidad Autónoma de Madrid</w:t>
            </w:r>
          </w:p>
        </w:tc>
      </w:tr>
    </w:tbl>
    <w:p w14:paraId="34498DF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45C73163" w14:textId="77777777" w:rsidTr="00E22FE7">
        <w:tc>
          <w:tcPr>
            <w:tcW w:w="9634" w:type="dxa"/>
            <w:shd w:val="pct10" w:color="auto" w:fill="auto"/>
            <w:vAlign w:val="center"/>
          </w:tcPr>
          <w:p w14:paraId="04D6F6D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Centro/s</w:t>
            </w:r>
            <w:r w:rsidR="007C18CC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 responsable/s</w:t>
            </w:r>
          </w:p>
        </w:tc>
      </w:tr>
      <w:tr w:rsidR="00B91BE2" w:rsidRPr="00553805" w14:paraId="780489C3" w14:textId="77777777" w:rsidTr="00E22FE7">
        <w:trPr>
          <w:trHeight w:val="287"/>
        </w:trPr>
        <w:tc>
          <w:tcPr>
            <w:tcW w:w="9634" w:type="dxa"/>
          </w:tcPr>
          <w:p w14:paraId="05BE7E6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6125F53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A8E3BC8" w14:textId="77777777" w:rsidTr="00E22FE7">
        <w:tc>
          <w:tcPr>
            <w:tcW w:w="4673" w:type="dxa"/>
            <w:shd w:val="pct10" w:color="auto" w:fill="auto"/>
            <w:vAlign w:val="center"/>
          </w:tcPr>
          <w:p w14:paraId="083C8D02" w14:textId="3E782492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Fecha de aprobación en Junta de Centro</w:t>
            </w:r>
            <w:r w:rsidR="005A5E15" w:rsidRPr="00553805">
              <w:rPr>
                <w:rFonts w:ascii="Arial Narrow" w:eastAsia="Times New Roman" w:hAnsi="Arial Narrow" w:cs="Arial"/>
                <w:b/>
                <w:lang w:eastAsia="es-ES"/>
              </w:rPr>
              <w:t>/s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5FA334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7D982D56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5D15468" w14:textId="77777777" w:rsidTr="00E22FE7">
        <w:tc>
          <w:tcPr>
            <w:tcW w:w="4673" w:type="dxa"/>
            <w:shd w:val="pct10" w:color="auto" w:fill="auto"/>
            <w:vAlign w:val="center"/>
          </w:tcPr>
          <w:p w14:paraId="52103999" w14:textId="77777777" w:rsidR="00B91BE2" w:rsidRPr="00553805" w:rsidRDefault="007F5DF3" w:rsidP="007F5DF3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877AC7">
              <w:rPr>
                <w:rFonts w:ascii="Arial Narrow" w:eastAsia="Times New Roman" w:hAnsi="Arial Narrow" w:cs="Arial"/>
                <w:b/>
                <w:lang w:eastAsia="es-ES"/>
              </w:rPr>
              <w:t>Oferta de plazas de nuevo ingreso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37E7813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3A9FFC0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2788"/>
        <w:gridCol w:w="2315"/>
      </w:tblGrid>
      <w:tr w:rsidR="00CA064C" w:rsidRPr="00553805" w14:paraId="3C2888BA" w14:textId="77777777" w:rsidTr="00CF3828">
        <w:tc>
          <w:tcPr>
            <w:tcW w:w="2689" w:type="dxa"/>
            <w:shd w:val="pct10" w:color="auto" w:fill="auto"/>
            <w:vAlign w:val="center"/>
          </w:tcPr>
          <w:p w14:paraId="2693DDF3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Tipo de enseñanza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1B68B7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Presencial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3114C6B" w14:textId="552E5608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Semipresencial</w:t>
            </w:r>
            <w:r w:rsidR="00CF3828" w:rsidRPr="00553805">
              <w:rPr>
                <w:rFonts w:ascii="Arial Narrow" w:eastAsia="Times New Roman" w:hAnsi="Arial Narrow" w:cs="Arial"/>
                <w:lang w:eastAsia="es-ES"/>
              </w:rPr>
              <w:t xml:space="preserve"> / Híbrida</w:t>
            </w:r>
          </w:p>
        </w:tc>
        <w:tc>
          <w:tcPr>
            <w:tcW w:w="2315" w:type="dxa"/>
            <w:shd w:val="clear" w:color="auto" w:fill="FFFFFF"/>
            <w:vAlign w:val="center"/>
          </w:tcPr>
          <w:p w14:paraId="69AD65D5" w14:textId="474FC306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A distancia</w:t>
            </w:r>
            <w:r w:rsidR="00CF3828" w:rsidRPr="00553805">
              <w:rPr>
                <w:rFonts w:ascii="Arial Narrow" w:eastAsia="Times New Roman" w:hAnsi="Arial Narrow" w:cs="Arial"/>
                <w:lang w:eastAsia="es-ES"/>
              </w:rPr>
              <w:t xml:space="preserve"> / Virtual</w:t>
            </w:r>
          </w:p>
        </w:tc>
      </w:tr>
    </w:tbl>
    <w:p w14:paraId="7A121412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709"/>
        <w:gridCol w:w="709"/>
        <w:gridCol w:w="4110"/>
      </w:tblGrid>
      <w:tr w:rsidR="00CA064C" w:rsidRPr="00553805" w14:paraId="325D14BE" w14:textId="77777777" w:rsidTr="00ED2164">
        <w:trPr>
          <w:gridAfter w:val="1"/>
          <w:wAfter w:w="4110" w:type="dxa"/>
        </w:trPr>
        <w:tc>
          <w:tcPr>
            <w:tcW w:w="4106" w:type="dxa"/>
            <w:gridSpan w:val="2"/>
            <w:shd w:val="pct10" w:color="auto" w:fill="auto"/>
            <w:vAlign w:val="center"/>
          </w:tcPr>
          <w:p w14:paraId="2298E1D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¿Habilita para profesión regulada?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1CACC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Sí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1D269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No</w:t>
            </w:r>
          </w:p>
        </w:tc>
      </w:tr>
      <w:tr w:rsidR="00CA064C" w:rsidRPr="00553805" w14:paraId="4A5615B5" w14:textId="77777777" w:rsidTr="00ED2164">
        <w:tc>
          <w:tcPr>
            <w:tcW w:w="2263" w:type="dxa"/>
            <w:shd w:val="pct10" w:color="auto" w:fill="auto"/>
            <w:vAlign w:val="center"/>
          </w:tcPr>
          <w:p w14:paraId="37F179DE" w14:textId="77777777" w:rsidR="00B91BE2" w:rsidRPr="00553805" w:rsidRDefault="00B91BE2" w:rsidP="00F02408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Profesión regulada</w:t>
            </w:r>
          </w:p>
        </w:tc>
        <w:tc>
          <w:tcPr>
            <w:tcW w:w="7371" w:type="dxa"/>
            <w:gridSpan w:val="4"/>
            <w:shd w:val="clear" w:color="auto" w:fill="FFFFFF"/>
            <w:vAlign w:val="center"/>
          </w:tcPr>
          <w:p w14:paraId="45DD0002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638B9772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CA064C" w:rsidRPr="00553805" w14:paraId="476DC6CF" w14:textId="77777777" w:rsidTr="00ED2164">
        <w:tc>
          <w:tcPr>
            <w:tcW w:w="9634" w:type="dxa"/>
            <w:gridSpan w:val="4"/>
            <w:shd w:val="pct10" w:color="auto" w:fill="auto"/>
            <w:vAlign w:val="center"/>
          </w:tcPr>
          <w:p w14:paraId="7D3DD052" w14:textId="77777777" w:rsidR="00AB31DB" w:rsidRPr="00553805" w:rsidRDefault="00AB31DB" w:rsidP="00FB0B9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En máster, indicar carácter de</w:t>
            </w:r>
            <w:r w:rsidR="00FB0B90" w:rsidRPr="00553805">
              <w:rPr>
                <w:rFonts w:ascii="Arial Narrow" w:eastAsia="Times New Roman" w:hAnsi="Arial Narrow" w:cs="Arial"/>
                <w:b/>
                <w:lang w:eastAsia="es-ES"/>
              </w:rPr>
              <w:t>l título</w:t>
            </w:r>
          </w:p>
        </w:tc>
      </w:tr>
      <w:tr w:rsidR="00CA064C" w:rsidRPr="00553805" w14:paraId="73273C78" w14:textId="77777777" w:rsidTr="00ED2164">
        <w:tc>
          <w:tcPr>
            <w:tcW w:w="2408" w:type="dxa"/>
            <w:shd w:val="clear" w:color="auto" w:fill="FFFFFF" w:themeFill="background1"/>
            <w:vAlign w:val="center"/>
          </w:tcPr>
          <w:p w14:paraId="5970D820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Académico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920372A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Investigador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43F1238B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Profesional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4ED6ACF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Profesión regulada</w:t>
            </w:r>
          </w:p>
        </w:tc>
      </w:tr>
    </w:tbl>
    <w:p w14:paraId="4347CD6A" w14:textId="77777777" w:rsidR="00AB31DB" w:rsidRPr="00553805" w:rsidRDefault="00AB31DB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4BB7D593" w14:textId="77777777" w:rsidTr="00ED2164">
        <w:tc>
          <w:tcPr>
            <w:tcW w:w="4673" w:type="dxa"/>
            <w:shd w:val="pct10" w:color="auto" w:fill="auto"/>
            <w:vAlign w:val="center"/>
          </w:tcPr>
          <w:p w14:paraId="34A0453C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Lengua</w:t>
            </w:r>
            <w:r w:rsidR="00861DB6" w:rsidRPr="00553805">
              <w:rPr>
                <w:rFonts w:ascii="Arial Narrow" w:eastAsia="Times New Roman" w:hAnsi="Arial Narrow" w:cs="Arial"/>
                <w:b/>
                <w:lang w:eastAsia="es-ES"/>
              </w:rPr>
              <w:t>/</w:t>
            </w: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s en que se imparte</w:t>
            </w:r>
            <w:r w:rsidR="00861DB6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 el título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38CCD9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6689395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D081C91" w14:textId="77777777" w:rsidTr="00ED2164">
        <w:tc>
          <w:tcPr>
            <w:tcW w:w="9634" w:type="dxa"/>
            <w:shd w:val="pct10" w:color="auto" w:fill="auto"/>
            <w:vAlign w:val="center"/>
          </w:tcPr>
          <w:p w14:paraId="39690596" w14:textId="653DAF8F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En caso </w:t>
            </w:r>
            <w:r w:rsidR="008C073D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de propuesta de titulación </w:t>
            </w: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conj</w:t>
            </w:r>
            <w:r w:rsidR="00F02408" w:rsidRPr="00553805">
              <w:rPr>
                <w:rFonts w:ascii="Arial Narrow" w:eastAsia="Times New Roman" w:hAnsi="Arial Narrow" w:cs="Arial"/>
                <w:b/>
                <w:lang w:eastAsia="es-ES"/>
              </w:rPr>
              <w:t>unto entre varias universidades</w:t>
            </w:r>
          </w:p>
        </w:tc>
      </w:tr>
      <w:tr w:rsidR="00B91BE2" w:rsidRPr="00553805" w14:paraId="509D8DEB" w14:textId="77777777" w:rsidTr="00ED2164">
        <w:trPr>
          <w:trHeight w:val="1791"/>
        </w:trPr>
        <w:tc>
          <w:tcPr>
            <w:tcW w:w="9634" w:type="dxa"/>
          </w:tcPr>
          <w:p w14:paraId="0B3CAEAF" w14:textId="77777777" w:rsidR="00B91BE2" w:rsidRPr="00553805" w:rsidRDefault="00FB0B90" w:rsidP="00BE0914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u w:val="single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Listado </w:t>
            </w:r>
            <w:r w:rsidR="00B91BE2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de universidades que participan en </w:t>
            </w: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la titulación</w:t>
            </w:r>
            <w:r w:rsidR="0001607C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 (indicar documento que se adjunta para acreditar que todas ellas están al corriente de la iniciativa)</w:t>
            </w:r>
          </w:p>
          <w:p w14:paraId="32063868" w14:textId="77777777" w:rsidR="00B91BE2" w:rsidRPr="00553805" w:rsidRDefault="00B91BE2" w:rsidP="00BE0914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Universidad c</w:t>
            </w:r>
            <w:r w:rsidR="00BE0914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oordinadora de la titulación</w:t>
            </w:r>
          </w:p>
          <w:p w14:paraId="33AEB68A" w14:textId="77777777" w:rsidR="00AC68D2" w:rsidRPr="00553805" w:rsidRDefault="00AC68D2" w:rsidP="00861DB6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Indicar la participación de la UAM en número de créditos</w:t>
            </w:r>
          </w:p>
        </w:tc>
      </w:tr>
    </w:tbl>
    <w:p w14:paraId="475A5CA4" w14:textId="77777777" w:rsidR="00C67248" w:rsidRPr="00553805" w:rsidRDefault="00C67248" w:rsidP="00AC68D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0A0EB79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JUSTIFICACIÓN</w:t>
      </w:r>
    </w:p>
    <w:p w14:paraId="6876706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538736E" w14:textId="77777777" w:rsidTr="00ED2164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2C1F09D" w14:textId="77777777" w:rsidR="00B91BE2" w:rsidRPr="00553805" w:rsidRDefault="00B91BE2" w:rsidP="000074AF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877AC7">
              <w:rPr>
                <w:rFonts w:ascii="Arial Narrow" w:eastAsia="Times New Roman" w:hAnsi="Arial Narrow" w:cs="Arial"/>
                <w:b/>
                <w:lang w:eastAsia="es-ES"/>
              </w:rPr>
              <w:t>Breve justificación del título propuesto, argumentando el interés académico, científico o profesional del mismo</w:t>
            </w:r>
          </w:p>
        </w:tc>
      </w:tr>
      <w:tr w:rsidR="00B91BE2" w:rsidRPr="00553805" w14:paraId="2DC58CEF" w14:textId="77777777" w:rsidTr="00ED2164">
        <w:trPr>
          <w:trHeight w:val="1083"/>
        </w:trPr>
        <w:tc>
          <w:tcPr>
            <w:tcW w:w="9634" w:type="dxa"/>
          </w:tcPr>
          <w:p w14:paraId="13BF8F8D" w14:textId="67788742" w:rsidR="007F49A0" w:rsidRPr="007F49A0" w:rsidRDefault="00162BF2" w:rsidP="00601F35">
            <w:pPr>
              <w:pStyle w:val="Prrafodelista"/>
              <w:numPr>
                <w:ilvl w:val="7"/>
                <w:numId w:val="7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</w:pP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 xml:space="preserve">Justificación académica. Criterios diferenciadores que justifiquen la implantación del título para la atracción del talento, tanto para estudiantes como profesorado. </w:t>
            </w:r>
          </w:p>
          <w:p w14:paraId="5F3B1DB7" w14:textId="58A4716C" w:rsidR="00B91BE2" w:rsidRPr="007F49A0" w:rsidRDefault="00601F35" w:rsidP="007F49A0">
            <w:pPr>
              <w:pStyle w:val="Prrafodelista"/>
              <w:spacing w:before="180" w:after="180" w:line="240" w:lineRule="auto"/>
              <w:ind w:left="776"/>
              <w:contextualSpacing w:val="0"/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</w:pPr>
            <w:r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S</w:t>
            </w:r>
            <w:r w:rsidR="00A149F7"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e deberá justificar las características del programa en el contexto de la enseñanza universitaria, su idoneidad y adecuación al nivel académico establecido por el MECES, así como los objetivos y medidas innovadoras que puedan atraer a los estudiantes y su interés científico, académico y profesiona</w:t>
            </w:r>
            <w:r w:rsid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l</w:t>
            </w:r>
            <w:r w:rsidR="00A149F7"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.</w:t>
            </w:r>
          </w:p>
          <w:p w14:paraId="46CF3D7A" w14:textId="77777777" w:rsidR="00601F35" w:rsidRPr="007F49A0" w:rsidRDefault="006A01F6" w:rsidP="00C222D2">
            <w:pPr>
              <w:pStyle w:val="Prrafodelista"/>
              <w:numPr>
                <w:ilvl w:val="7"/>
                <w:numId w:val="7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shd w:val="clear" w:color="auto" w:fill="FFFFFF"/>
                <w:lang w:val="es-ES_tradnl"/>
              </w:rPr>
            </w:pP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Posibilidades y expectativas que promuevan el desarrollo profesional o investigador del título</w:t>
            </w:r>
            <w:r w:rsidR="00601F35"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.</w:t>
            </w:r>
          </w:p>
          <w:p w14:paraId="10177C58" w14:textId="1324FC9B" w:rsidR="00C222D2" w:rsidRPr="007F49A0" w:rsidRDefault="009818AA" w:rsidP="007F49A0">
            <w:pPr>
              <w:pStyle w:val="Prrafodelista"/>
              <w:spacing w:before="180" w:after="180" w:line="240" w:lineRule="auto"/>
              <w:ind w:left="776"/>
              <w:contextualSpacing w:val="0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  <w:r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lastRenderedPageBreak/>
              <w:t>Características del título relacionadas con el desarrollo de la carrera profesional o investigadora, tanto en el ámbito nacional como internaciona</w:t>
            </w:r>
            <w:r w:rsidR="00601F35"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l</w:t>
            </w:r>
            <w:r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.</w:t>
            </w:r>
          </w:p>
          <w:p w14:paraId="43182646" w14:textId="77777777" w:rsidR="00601F35" w:rsidRPr="007F49A0" w:rsidRDefault="00C222D2" w:rsidP="00C222D2">
            <w:pPr>
              <w:pStyle w:val="Prrafodelista"/>
              <w:numPr>
                <w:ilvl w:val="7"/>
                <w:numId w:val="7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shd w:val="clear" w:color="auto" w:fill="FFFFFF"/>
                <w:lang w:val="es-ES_tradnl"/>
              </w:rPr>
            </w:pP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Demanda potencial e interés social del título</w:t>
            </w:r>
            <w:r w:rsidR="00E53587"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 xml:space="preserve"> p</w:t>
            </w: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ara empresas e instituciones si es de orientación profesional</w:t>
            </w:r>
            <w:r w:rsidR="00E53587"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 xml:space="preserve"> y a</w:t>
            </w: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portación a la investigación y viabilidad para la producción científico-tecnológica y de transferencia del conocimiento a la sociedad y específicamente al tejido institucional y empresarial (si es de carácter investigador).</w:t>
            </w:r>
          </w:p>
          <w:p w14:paraId="3AE929E7" w14:textId="77777777" w:rsidR="009038CE" w:rsidRDefault="00601F35" w:rsidP="007F49A0">
            <w:pPr>
              <w:pStyle w:val="Prrafodelista"/>
              <w:spacing w:before="180" w:after="180" w:line="240" w:lineRule="auto"/>
              <w:ind w:left="776"/>
              <w:contextualSpacing w:val="0"/>
              <w:rPr>
                <w:rFonts w:ascii="Arial Narrow" w:eastAsia="Times New Roman" w:hAnsi="Arial Narrow" w:cs="Arial"/>
                <w:lang w:eastAsia="es-ES"/>
              </w:rPr>
            </w:pPr>
            <w:r w:rsidRPr="007F49A0">
              <w:rPr>
                <w:rFonts w:ascii="Arial Narrow" w:eastAsia="Times New Roman" w:hAnsi="Arial Narrow" w:cs="Arial"/>
                <w:i/>
                <w:iCs/>
                <w:sz w:val="22"/>
                <w:szCs w:val="22"/>
                <w:lang w:eastAsia="es-ES"/>
              </w:rPr>
              <w:t>Perfiles a los que se dirige el Título propuesto y justificación de la demanda e impacto socioeconómico (si es de orientación profesional) o líneas de investigación de la Universidad a la que se vincula el título (en caso de ser de orientación investigadora)</w:t>
            </w:r>
            <w:r w:rsidRPr="00601F35">
              <w:rPr>
                <w:rFonts w:ascii="Arial Narrow" w:eastAsia="Times New Roman" w:hAnsi="Arial Narrow" w:cs="Arial"/>
                <w:lang w:eastAsia="es-ES"/>
              </w:rPr>
              <w:t>.</w:t>
            </w:r>
          </w:p>
          <w:p w14:paraId="29E2E42E" w14:textId="77777777" w:rsidR="00F22797" w:rsidRPr="007F49A0" w:rsidRDefault="00F22797" w:rsidP="001F65C7">
            <w:pPr>
              <w:pStyle w:val="Prrafodelista"/>
              <w:numPr>
                <w:ilvl w:val="7"/>
                <w:numId w:val="7"/>
              </w:numPr>
              <w:spacing w:before="180" w:after="180" w:line="240" w:lineRule="auto"/>
              <w:ind w:left="351" w:hanging="284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shd w:val="clear" w:color="auto" w:fill="FFFFFF"/>
                <w:lang w:val="es-ES_tradnl"/>
              </w:rPr>
            </w:pPr>
            <w:r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Carácter innovador y diferencial del título dentro de las líneas estratégicas y de investigación de la universidad</w:t>
            </w:r>
            <w:r w:rsidR="001F65C7" w:rsidRPr="007F49A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"/>
              </w:rPr>
              <w:t>.</w:t>
            </w:r>
          </w:p>
          <w:p w14:paraId="6159D8A0" w14:textId="77777777" w:rsidR="001F65C7" w:rsidRDefault="001F65C7" w:rsidP="001F65C7">
            <w:pPr>
              <w:pStyle w:val="Prrafodelista"/>
              <w:spacing w:before="180" w:after="180" w:line="240" w:lineRule="auto"/>
              <w:ind w:left="351"/>
              <w:rPr>
                <w:rFonts w:ascii="Arial Narrow" w:eastAsia="Times New Roman" w:hAnsi="Arial Narrow" w:cs="Arial"/>
                <w:lang w:eastAsia="es-ES"/>
              </w:rPr>
            </w:pPr>
          </w:p>
          <w:p w14:paraId="7599F128" w14:textId="4D7C4B59" w:rsidR="009C474A" w:rsidRPr="000018F9" w:rsidRDefault="00471B8F" w:rsidP="000018F9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  <w:r w:rsidRPr="007F49A0"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  <w:t>Indicación de los rasgos diferenciales con otras titulaciones similares y aportación al mapa universitario y de líneas de investigación.</w:t>
            </w:r>
          </w:p>
        </w:tc>
      </w:tr>
    </w:tbl>
    <w:p w14:paraId="37E2F5C4" w14:textId="77777777" w:rsidR="007813EF" w:rsidRPr="00553805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18FB3985" w14:textId="247DDBC1" w:rsidR="007813EF" w:rsidRPr="00553805" w:rsidRDefault="005E06AE" w:rsidP="007813E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bookmarkStart w:id="1" w:name="_Hlk163127469"/>
      <w:r>
        <w:rPr>
          <w:rFonts w:ascii="Arial Narrow" w:eastAsia="Times New Roman" w:hAnsi="Arial Narrow" w:cs="Arial"/>
          <w:b/>
          <w:lang w:eastAsia="es-ES"/>
        </w:rPr>
        <w:t>3</w:t>
      </w:r>
      <w:r w:rsidR="007813EF" w:rsidRPr="00553805">
        <w:rPr>
          <w:rFonts w:ascii="Arial Narrow" w:eastAsia="Times New Roman" w:hAnsi="Arial Narrow" w:cs="Arial"/>
          <w:b/>
          <w:lang w:eastAsia="es-ES"/>
        </w:rPr>
        <w:t>. PERSONAL ACADÉMICO</w:t>
      </w:r>
      <w:r w:rsidR="00F90C05">
        <w:rPr>
          <w:rFonts w:ascii="Arial Narrow" w:eastAsia="Times New Roman" w:hAnsi="Arial Narrow" w:cs="Arial"/>
          <w:b/>
          <w:lang w:eastAsia="es-ES"/>
        </w:rPr>
        <w:t xml:space="preserve"> Y APOYO LA DOCENCIA</w:t>
      </w:r>
    </w:p>
    <w:bookmarkEnd w:id="1"/>
    <w:p w14:paraId="78DA6A92" w14:textId="77777777" w:rsidR="007813EF" w:rsidRPr="00553805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813EF" w:rsidRPr="00553805" w14:paraId="3A48FAEA" w14:textId="77777777" w:rsidTr="0016724B">
        <w:trPr>
          <w:trHeight w:val="1083"/>
        </w:trPr>
        <w:tc>
          <w:tcPr>
            <w:tcW w:w="9634" w:type="dxa"/>
          </w:tcPr>
          <w:p w14:paraId="6D6FCB6A" w14:textId="6D5EAC03" w:rsidR="002967E8" w:rsidRDefault="007813EF" w:rsidP="007813EF">
            <w:pPr>
              <w:spacing w:before="180" w:after="18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bookmarkStart w:id="2" w:name="_Hlk163127448"/>
            <w:r w:rsidRPr="00553805">
              <w:rPr>
                <w:rFonts w:ascii="Arial Narrow" w:hAnsi="Arial Narrow" w:cs="Arial"/>
                <w:shd w:val="clear" w:color="auto" w:fill="FFFFFF"/>
              </w:rPr>
              <w:t xml:space="preserve">a) </w:t>
            </w:r>
            <w:r w:rsidR="00F90C05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="00706375">
              <w:rPr>
                <w:rFonts w:ascii="Arial Narrow" w:hAnsi="Arial Narrow" w:cs="Arial"/>
                <w:shd w:val="clear" w:color="auto" w:fill="FFFFFF"/>
              </w:rPr>
              <w:t>P</w:t>
            </w:r>
            <w:r w:rsidR="00F90C05">
              <w:rPr>
                <w:rFonts w:ascii="Arial Narrow" w:hAnsi="Arial Narrow" w:cs="Arial"/>
                <w:shd w:val="clear" w:color="auto" w:fill="FFFFFF"/>
              </w:rPr>
              <w:t>rofesorado</w:t>
            </w:r>
            <w:r w:rsidR="002967E8">
              <w:rPr>
                <w:rFonts w:ascii="Arial Narrow" w:hAnsi="Arial Narrow" w:cs="Arial"/>
                <w:shd w:val="clear" w:color="auto" w:fill="FFFFFF"/>
              </w:rPr>
              <w:t xml:space="preserve"> asignado al título:</w:t>
            </w:r>
          </w:p>
          <w:p w14:paraId="6E375946" w14:textId="2CFC7DB8" w:rsidR="007813EF" w:rsidRPr="00685770" w:rsidRDefault="007813EF" w:rsidP="00685770">
            <w:pPr>
              <w:pStyle w:val="Prrafodelista"/>
              <w:numPr>
                <w:ilvl w:val="0"/>
                <w:numId w:val="11"/>
              </w:num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685770">
              <w:rPr>
                <w:rFonts w:ascii="Arial Narrow" w:hAnsi="Arial Narrow" w:cs="Arial"/>
                <w:shd w:val="clear" w:color="auto" w:fill="FFFFFF"/>
              </w:rPr>
              <w:t>Número total de personal académico a tiempo completo y porcentaje de dedicación al Título.</w:t>
            </w:r>
          </w:p>
          <w:p w14:paraId="1E40A86F" w14:textId="040163BC" w:rsidR="007813EF" w:rsidRDefault="007813EF" w:rsidP="00685770">
            <w:pPr>
              <w:pStyle w:val="Prrafodelista"/>
              <w:numPr>
                <w:ilvl w:val="0"/>
                <w:numId w:val="11"/>
              </w:num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685770">
              <w:rPr>
                <w:rFonts w:ascii="Arial Narrow" w:hAnsi="Arial Narrow" w:cs="Arial"/>
                <w:shd w:val="clear" w:color="auto" w:fill="FFFFFF"/>
              </w:rPr>
              <w:t>Número total de personal académico a tiempo parcial y horas/semanas de dedicación al Título.</w:t>
            </w:r>
          </w:p>
          <w:p w14:paraId="17B2C177" w14:textId="69CB7EA4" w:rsidR="00706375" w:rsidRDefault="00685770" w:rsidP="00706375">
            <w:p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b) </w:t>
            </w:r>
            <w:r w:rsidR="00706375">
              <w:rPr>
                <w:rFonts w:ascii="Arial Narrow" w:hAnsi="Arial Narrow" w:cs="Arial"/>
                <w:shd w:val="clear" w:color="auto" w:fill="FFFFFF"/>
              </w:rPr>
              <w:t>Indicación de otros recursos de apoyo a la docencia necesarios.</w:t>
            </w:r>
          </w:p>
          <w:p w14:paraId="2B8A7982" w14:textId="42E31A06" w:rsidR="00706375" w:rsidRDefault="00706375" w:rsidP="00706375">
            <w:p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c) Personal académico y de apoyo a la docencia en el caso de mención dual.</w:t>
            </w:r>
          </w:p>
          <w:p w14:paraId="5C68C48B" w14:textId="215050CE" w:rsidR="00877AC7" w:rsidRPr="00553805" w:rsidRDefault="00706375" w:rsidP="00706375">
            <w:p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c) </w:t>
            </w:r>
            <w:r w:rsidR="00877AC7">
              <w:rPr>
                <w:rFonts w:ascii="Arial Narrow" w:hAnsi="Arial Narrow" w:cs="Arial"/>
                <w:shd w:val="clear" w:color="auto" w:fill="FFFFFF"/>
              </w:rPr>
              <w:t>Especificar, en su caso, la necesidad de contratación de nuevo personal</w:t>
            </w:r>
            <w:r w:rsidR="008A50C5">
              <w:rPr>
                <w:rFonts w:ascii="Arial Narrow" w:hAnsi="Arial Narrow" w:cs="Arial"/>
                <w:shd w:val="clear" w:color="auto" w:fill="FFFFFF"/>
              </w:rPr>
              <w:t xml:space="preserve"> docente</w:t>
            </w:r>
            <w:r w:rsidR="00877AC7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  <w:bookmarkEnd w:id="2"/>
    </w:tbl>
    <w:p w14:paraId="481BBFA8" w14:textId="77777777" w:rsidR="005E06AE" w:rsidRDefault="005E06AE" w:rsidP="005E06A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EDFBF72" w14:textId="11350B8F" w:rsidR="007F49A0" w:rsidRPr="00553805" w:rsidRDefault="007F49A0" w:rsidP="007F49A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4</w:t>
      </w:r>
      <w:r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883E00">
        <w:rPr>
          <w:rFonts w:ascii="Arial Narrow" w:eastAsia="Times New Roman" w:hAnsi="Arial Narrow" w:cs="Arial"/>
          <w:b/>
          <w:lang w:eastAsia="es-ES"/>
        </w:rPr>
        <w:t>RECURSOS MATERIALES</w:t>
      </w:r>
      <w:r w:rsidR="00985871">
        <w:rPr>
          <w:rFonts w:ascii="Arial Narrow" w:eastAsia="Times New Roman" w:hAnsi="Arial Narrow" w:cs="Arial"/>
          <w:b/>
          <w:lang w:eastAsia="es-ES"/>
        </w:rPr>
        <w:t xml:space="preserve"> Y SERVICIOS.</w:t>
      </w:r>
    </w:p>
    <w:p w14:paraId="06646546" w14:textId="1D0B1460" w:rsidR="005E06AE" w:rsidRPr="007F49A0" w:rsidRDefault="005E06AE" w:rsidP="007F49A0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F49A0" w:rsidRPr="00553805" w14:paraId="4E16E3E8" w14:textId="77777777" w:rsidTr="007918FB">
        <w:trPr>
          <w:trHeight w:val="1083"/>
        </w:trPr>
        <w:tc>
          <w:tcPr>
            <w:tcW w:w="9634" w:type="dxa"/>
          </w:tcPr>
          <w:p w14:paraId="6EE426C2" w14:textId="77777777" w:rsidR="007F49A0" w:rsidRDefault="00556C88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Detallar recursos materiales, infraestructuras, prácticas y servicios necesarios para el desarrol</w:t>
            </w:r>
            <w:r w:rsidR="00FD1CF5"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lo de las actividades previstas en el plan de estudios, que aseguren los resultados del proceso de formación y aprendizaje.</w:t>
            </w:r>
          </w:p>
          <w:p w14:paraId="3622670D" w14:textId="1908AA4B" w:rsidR="00F31EC6" w:rsidRPr="003A6982" w:rsidRDefault="00F31EC6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Procedimiento para la gestión de las prácticas académicas externas.</w:t>
            </w:r>
          </w:p>
          <w:p w14:paraId="66879552" w14:textId="77777777" w:rsidR="003A6982" w:rsidRPr="00F31EC6" w:rsidRDefault="003A6982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hd w:val="clear" w:color="auto" w:fill="FFFFFF"/>
              </w:rPr>
            </w:pP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Especificar posibles inversiones en materiales 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y nuevas</w:t>
            </w: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infraestructuras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(SÓLO EN CASO DE EXISTIR).</w:t>
            </w:r>
          </w:p>
          <w:p w14:paraId="6917B8BC" w14:textId="10C27795" w:rsidR="00F31EC6" w:rsidRPr="0001534A" w:rsidRDefault="00F31EC6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Recursos para el aprendizaje en el caso de mención dual.</w:t>
            </w:r>
          </w:p>
        </w:tc>
      </w:tr>
    </w:tbl>
    <w:p w14:paraId="3E896C89" w14:textId="77777777" w:rsidR="007813EF" w:rsidRPr="00553805" w:rsidRDefault="007813EF" w:rsidP="00B91BE2">
      <w:pPr>
        <w:spacing w:after="0" w:line="0" w:lineRule="atLeast"/>
        <w:jc w:val="both"/>
        <w:rPr>
          <w:rFonts w:ascii="Arial Narrow" w:eastAsia="Times New Roman" w:hAnsi="Arial Narrow" w:cs="Arial"/>
          <w:lang w:eastAsia="es-ES"/>
        </w:rPr>
      </w:pPr>
    </w:p>
    <w:p w14:paraId="3866A6FD" w14:textId="1D465323" w:rsidR="00834416" w:rsidRPr="00553805" w:rsidRDefault="005E06AE" w:rsidP="00834416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5</w:t>
      </w:r>
      <w:r w:rsidR="00A85687"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B91BE2" w:rsidRPr="00553805">
        <w:rPr>
          <w:rFonts w:ascii="Arial Narrow" w:eastAsia="Times New Roman" w:hAnsi="Arial Narrow" w:cs="Arial"/>
          <w:b/>
          <w:lang w:eastAsia="es-ES"/>
        </w:rPr>
        <w:t>IMPLANTACIÓN</w:t>
      </w:r>
    </w:p>
    <w:p w14:paraId="0CB9A1F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964"/>
        <w:gridCol w:w="1209"/>
        <w:gridCol w:w="1134"/>
        <w:gridCol w:w="1275"/>
        <w:gridCol w:w="1418"/>
        <w:gridCol w:w="1768"/>
      </w:tblGrid>
      <w:tr w:rsidR="00CA064C" w:rsidRPr="00553805" w14:paraId="661B354E" w14:textId="77777777" w:rsidTr="00E03FC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865FE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Cronograma de implantación del título</w:t>
            </w:r>
          </w:p>
        </w:tc>
      </w:tr>
      <w:tr w:rsidR="00CA064C" w:rsidRPr="00553805" w14:paraId="7BE7E499" w14:textId="77777777" w:rsidTr="00E03FC6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8D73D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Curso de inicio: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61A32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CA064C" w:rsidRPr="00553805" w14:paraId="1140D9F1" w14:textId="77777777" w:rsidTr="00ED2164">
        <w:trPr>
          <w:trHeight w:val="300"/>
          <w:jc w:val="center"/>
        </w:trPr>
        <w:tc>
          <w:tcPr>
            <w:tcW w:w="1725" w:type="dxa"/>
            <w:shd w:val="clear" w:color="auto" w:fill="FFFFFF"/>
            <w:vAlign w:val="center"/>
          </w:tcPr>
          <w:p w14:paraId="0A39CC21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Cronograma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(si procede)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: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658BBE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2º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curso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52E0D78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2C7B267" w14:textId="77777777" w:rsidR="00B91BE2" w:rsidRPr="00553805" w:rsidRDefault="00B91BE2" w:rsidP="00DB159B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3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>º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 xml:space="preserve"> curso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13CBF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C85C06C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4º curso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2339DFE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7FF59CA9" w14:textId="77777777" w:rsidR="00A52628" w:rsidRPr="00553805" w:rsidRDefault="00A52628" w:rsidP="00ED21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sectPr w:rsidR="00A52628" w:rsidRPr="00553805" w:rsidSect="00FD2E39">
      <w:headerReference w:type="default" r:id="rId8"/>
      <w:pgSz w:w="11906" w:h="16838"/>
      <w:pgMar w:top="22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A9988" w14:textId="77777777" w:rsidR="00FD2E39" w:rsidRDefault="00FD2E39" w:rsidP="00763925">
      <w:pPr>
        <w:spacing w:after="0" w:line="240" w:lineRule="auto"/>
      </w:pPr>
      <w:r>
        <w:separator/>
      </w:r>
    </w:p>
  </w:endnote>
  <w:endnote w:type="continuationSeparator" w:id="0">
    <w:p w14:paraId="3A638E2A" w14:textId="77777777" w:rsidR="00FD2E39" w:rsidRDefault="00FD2E39" w:rsidP="007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A300" w14:textId="77777777" w:rsidR="00FD2E39" w:rsidRDefault="00FD2E39" w:rsidP="00763925">
      <w:pPr>
        <w:spacing w:after="0" w:line="240" w:lineRule="auto"/>
      </w:pPr>
      <w:r>
        <w:separator/>
      </w:r>
    </w:p>
  </w:footnote>
  <w:footnote w:type="continuationSeparator" w:id="0">
    <w:p w14:paraId="53964BB2" w14:textId="77777777" w:rsidR="00FD2E39" w:rsidRDefault="00FD2E39" w:rsidP="0076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8756" w14:textId="736CAE52" w:rsidR="00763925" w:rsidRDefault="00763925" w:rsidP="00763925">
    <w:pPr>
      <w:pStyle w:val="Encabezado"/>
      <w:jc w:val="center"/>
    </w:pPr>
    <w:r>
      <w:rPr>
        <w:rFonts w:ascii="Arial" w:eastAsia="Times New Roman" w:hAnsi="Arial" w:cs="Arial"/>
        <w:b/>
        <w:iCs/>
        <w:noProof/>
        <w:sz w:val="20"/>
        <w:szCs w:val="20"/>
        <w:lang w:eastAsia="es-ES"/>
      </w:rPr>
      <w:drawing>
        <wp:inline distT="0" distB="0" distL="0" distR="0" wp14:anchorId="2B688769" wp14:editId="1F3386D0">
          <wp:extent cx="1485113" cy="771525"/>
          <wp:effectExtent l="0" t="0" r="1270" b="0"/>
          <wp:docPr id="1217523243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098964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95" cy="7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D4D"/>
    <w:multiLevelType w:val="hybridMultilevel"/>
    <w:tmpl w:val="3FE20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056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A2969"/>
    <w:multiLevelType w:val="hybridMultilevel"/>
    <w:tmpl w:val="459CFEE0"/>
    <w:lvl w:ilvl="0" w:tplc="5B82E106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8" w:hanging="360"/>
      </w:pPr>
    </w:lvl>
    <w:lvl w:ilvl="2" w:tplc="0C0A001B" w:tentative="1">
      <w:start w:val="1"/>
      <w:numFmt w:val="lowerRoman"/>
      <w:lvlText w:val="%3."/>
      <w:lvlJc w:val="right"/>
      <w:pPr>
        <w:ind w:left="1868" w:hanging="180"/>
      </w:pPr>
    </w:lvl>
    <w:lvl w:ilvl="3" w:tplc="0C0A000F" w:tentative="1">
      <w:start w:val="1"/>
      <w:numFmt w:val="decimal"/>
      <w:lvlText w:val="%4."/>
      <w:lvlJc w:val="left"/>
      <w:pPr>
        <w:ind w:left="2588" w:hanging="360"/>
      </w:pPr>
    </w:lvl>
    <w:lvl w:ilvl="4" w:tplc="0C0A0019" w:tentative="1">
      <w:start w:val="1"/>
      <w:numFmt w:val="lowerLetter"/>
      <w:lvlText w:val="%5."/>
      <w:lvlJc w:val="left"/>
      <w:pPr>
        <w:ind w:left="3308" w:hanging="360"/>
      </w:pPr>
    </w:lvl>
    <w:lvl w:ilvl="5" w:tplc="0C0A001B" w:tentative="1">
      <w:start w:val="1"/>
      <w:numFmt w:val="lowerRoman"/>
      <w:lvlText w:val="%6."/>
      <w:lvlJc w:val="right"/>
      <w:pPr>
        <w:ind w:left="4028" w:hanging="180"/>
      </w:pPr>
    </w:lvl>
    <w:lvl w:ilvl="6" w:tplc="0C0A000F" w:tentative="1">
      <w:start w:val="1"/>
      <w:numFmt w:val="decimal"/>
      <w:lvlText w:val="%7."/>
      <w:lvlJc w:val="left"/>
      <w:pPr>
        <w:ind w:left="4748" w:hanging="360"/>
      </w:pPr>
    </w:lvl>
    <w:lvl w:ilvl="7" w:tplc="0C0A0019" w:tentative="1">
      <w:start w:val="1"/>
      <w:numFmt w:val="lowerLetter"/>
      <w:lvlText w:val="%8."/>
      <w:lvlJc w:val="left"/>
      <w:pPr>
        <w:ind w:left="5468" w:hanging="360"/>
      </w:pPr>
    </w:lvl>
    <w:lvl w:ilvl="8" w:tplc="0C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12212711"/>
    <w:multiLevelType w:val="hybridMultilevel"/>
    <w:tmpl w:val="BF28E4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52E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2888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3146"/>
    <w:multiLevelType w:val="hybridMultilevel"/>
    <w:tmpl w:val="2A985B80"/>
    <w:lvl w:ilvl="0" w:tplc="7714C8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394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14D24"/>
    <w:multiLevelType w:val="hybridMultilevel"/>
    <w:tmpl w:val="4B50C340"/>
    <w:lvl w:ilvl="0" w:tplc="4D562C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25CFE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F6290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7795F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38010">
    <w:abstractNumId w:val="10"/>
  </w:num>
  <w:num w:numId="2" w16cid:durableId="1482043792">
    <w:abstractNumId w:val="6"/>
  </w:num>
  <w:num w:numId="3" w16cid:durableId="1188104233">
    <w:abstractNumId w:val="9"/>
  </w:num>
  <w:num w:numId="4" w16cid:durableId="564412608">
    <w:abstractNumId w:val="5"/>
  </w:num>
  <w:num w:numId="5" w16cid:durableId="374433045">
    <w:abstractNumId w:val="7"/>
  </w:num>
  <w:num w:numId="6" w16cid:durableId="437719067">
    <w:abstractNumId w:val="2"/>
  </w:num>
  <w:num w:numId="7" w16cid:durableId="1717198772">
    <w:abstractNumId w:val="11"/>
  </w:num>
  <w:num w:numId="8" w16cid:durableId="785077140">
    <w:abstractNumId w:val="8"/>
  </w:num>
  <w:num w:numId="9" w16cid:durableId="1848323851">
    <w:abstractNumId w:val="1"/>
  </w:num>
  <w:num w:numId="10" w16cid:durableId="773020778">
    <w:abstractNumId w:val="0"/>
  </w:num>
  <w:num w:numId="11" w16cid:durableId="1597787611">
    <w:abstractNumId w:val="3"/>
  </w:num>
  <w:num w:numId="12" w16cid:durableId="1197162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2"/>
    <w:rsid w:val="000018F9"/>
    <w:rsid w:val="0001534A"/>
    <w:rsid w:val="0001607C"/>
    <w:rsid w:val="00020A7D"/>
    <w:rsid w:val="000221FE"/>
    <w:rsid w:val="00046DC1"/>
    <w:rsid w:val="00066A97"/>
    <w:rsid w:val="00096F71"/>
    <w:rsid w:val="00162BF2"/>
    <w:rsid w:val="001732B7"/>
    <w:rsid w:val="001C28C1"/>
    <w:rsid w:val="001F65C7"/>
    <w:rsid w:val="00205343"/>
    <w:rsid w:val="002967E8"/>
    <w:rsid w:val="002B1496"/>
    <w:rsid w:val="002B2C3B"/>
    <w:rsid w:val="002D6B96"/>
    <w:rsid w:val="002F2D32"/>
    <w:rsid w:val="003A6982"/>
    <w:rsid w:val="004233F0"/>
    <w:rsid w:val="00471B8F"/>
    <w:rsid w:val="00490027"/>
    <w:rsid w:val="004C476D"/>
    <w:rsid w:val="004C4D68"/>
    <w:rsid w:val="004C600B"/>
    <w:rsid w:val="004E024B"/>
    <w:rsid w:val="00505FBF"/>
    <w:rsid w:val="00553805"/>
    <w:rsid w:val="00556C88"/>
    <w:rsid w:val="005932FF"/>
    <w:rsid w:val="005A5E15"/>
    <w:rsid w:val="005E06AE"/>
    <w:rsid w:val="005F65E7"/>
    <w:rsid w:val="00601F35"/>
    <w:rsid w:val="006303F8"/>
    <w:rsid w:val="00685770"/>
    <w:rsid w:val="00695332"/>
    <w:rsid w:val="006A01F6"/>
    <w:rsid w:val="00705749"/>
    <w:rsid w:val="00706375"/>
    <w:rsid w:val="00763925"/>
    <w:rsid w:val="007813EF"/>
    <w:rsid w:val="007C18CC"/>
    <w:rsid w:val="007E1A66"/>
    <w:rsid w:val="007F49A0"/>
    <w:rsid w:val="007F5DF3"/>
    <w:rsid w:val="00834416"/>
    <w:rsid w:val="00861DB6"/>
    <w:rsid w:val="00877AC7"/>
    <w:rsid w:val="00883E00"/>
    <w:rsid w:val="008A50C5"/>
    <w:rsid w:val="008A6A64"/>
    <w:rsid w:val="008B341E"/>
    <w:rsid w:val="008C073D"/>
    <w:rsid w:val="009038CE"/>
    <w:rsid w:val="009818AA"/>
    <w:rsid w:val="00985871"/>
    <w:rsid w:val="009C474A"/>
    <w:rsid w:val="009C6201"/>
    <w:rsid w:val="009C7113"/>
    <w:rsid w:val="009D32C3"/>
    <w:rsid w:val="009F6CC3"/>
    <w:rsid w:val="00A149F7"/>
    <w:rsid w:val="00A52628"/>
    <w:rsid w:val="00A85687"/>
    <w:rsid w:val="00AB31DB"/>
    <w:rsid w:val="00AC68D2"/>
    <w:rsid w:val="00B54B2F"/>
    <w:rsid w:val="00B6766A"/>
    <w:rsid w:val="00B91BE2"/>
    <w:rsid w:val="00BE0914"/>
    <w:rsid w:val="00C162C3"/>
    <w:rsid w:val="00C222D2"/>
    <w:rsid w:val="00C602BA"/>
    <w:rsid w:val="00C618F1"/>
    <w:rsid w:val="00C67248"/>
    <w:rsid w:val="00CA064C"/>
    <w:rsid w:val="00CC4F78"/>
    <w:rsid w:val="00CD71FB"/>
    <w:rsid w:val="00CF3828"/>
    <w:rsid w:val="00D30B4C"/>
    <w:rsid w:val="00DB159B"/>
    <w:rsid w:val="00DC2B18"/>
    <w:rsid w:val="00E03FC6"/>
    <w:rsid w:val="00E22FE7"/>
    <w:rsid w:val="00E53587"/>
    <w:rsid w:val="00EA5CDC"/>
    <w:rsid w:val="00ED2164"/>
    <w:rsid w:val="00EF1E62"/>
    <w:rsid w:val="00F00319"/>
    <w:rsid w:val="00F02408"/>
    <w:rsid w:val="00F06913"/>
    <w:rsid w:val="00F22797"/>
    <w:rsid w:val="00F25E35"/>
    <w:rsid w:val="00F31EC6"/>
    <w:rsid w:val="00F73061"/>
    <w:rsid w:val="00F90C05"/>
    <w:rsid w:val="00FB0B90"/>
    <w:rsid w:val="00FD1CF5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C4D4"/>
  <w15:chartTrackingRefBased/>
  <w15:docId w15:val="{7127F23E-26BE-44C9-A631-ABDD4BC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E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BE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s-ES"/>
    </w:rPr>
  </w:style>
  <w:style w:type="paragraph" w:customStyle="1" w:styleId="Default">
    <w:name w:val="Default"/>
    <w:rsid w:val="00B91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91BE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91B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E2"/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2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1EB7-9900-48E6-A1E5-004FC04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clara.molina@uam.es</dc:creator>
  <cp:keywords/>
  <dc:description/>
  <cp:lastModifiedBy>José Javier López Correas</cp:lastModifiedBy>
  <cp:revision>42</cp:revision>
  <dcterms:created xsi:type="dcterms:W3CDTF">2024-04-04T09:55:00Z</dcterms:created>
  <dcterms:modified xsi:type="dcterms:W3CDTF">2024-05-07T16:03:00Z</dcterms:modified>
</cp:coreProperties>
</file>