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9AE8F" w14:textId="3F7514F1" w:rsidR="00994BB6" w:rsidRPr="007604C0" w:rsidRDefault="00994BB6" w:rsidP="00994BB6">
      <w:pPr>
        <w:spacing w:line="288" w:lineRule="auto"/>
        <w:ind w:left="708" w:hanging="708"/>
        <w:rPr>
          <w:rFonts w:ascii="D-DIN Exp" w:hAnsi="D-DIN Exp"/>
          <w:b/>
          <w:color w:val="000000" w:themeColor="text1"/>
          <w:sz w:val="20"/>
          <w:lang w:val="es-ES"/>
        </w:rPr>
      </w:pPr>
    </w:p>
    <w:p w14:paraId="37A8E915" w14:textId="77777777" w:rsidR="00271BEE" w:rsidRDefault="00271BEE" w:rsidP="00487A5A">
      <w:pPr>
        <w:pStyle w:val="Listaconvietas"/>
        <w:numPr>
          <w:ilvl w:val="0"/>
          <w:numId w:val="0"/>
        </w:numPr>
        <w:ind w:left="3192"/>
        <w:jc w:val="both"/>
        <w:rPr>
          <w:rFonts w:cstheme="minorHAnsi"/>
          <w:color w:val="auto"/>
          <w:sz w:val="40"/>
          <w:szCs w:val="40"/>
          <w:lang w:val="es-ES"/>
        </w:rPr>
      </w:pPr>
    </w:p>
    <w:p w14:paraId="0ED3DC9D" w14:textId="77777777" w:rsidR="00271BEE" w:rsidRDefault="00271BEE" w:rsidP="00487A5A">
      <w:pPr>
        <w:pStyle w:val="Listaconvietas"/>
        <w:numPr>
          <w:ilvl w:val="0"/>
          <w:numId w:val="0"/>
        </w:numPr>
        <w:ind w:left="3192"/>
        <w:jc w:val="both"/>
        <w:rPr>
          <w:rFonts w:cstheme="minorHAnsi"/>
          <w:color w:val="auto"/>
          <w:sz w:val="40"/>
          <w:szCs w:val="40"/>
          <w:lang w:val="es-ES"/>
        </w:rPr>
      </w:pPr>
    </w:p>
    <w:p w14:paraId="0A5B793F" w14:textId="77777777" w:rsidR="00271BEE" w:rsidRDefault="00271BEE" w:rsidP="00487A5A">
      <w:pPr>
        <w:pStyle w:val="Listaconvietas"/>
        <w:numPr>
          <w:ilvl w:val="0"/>
          <w:numId w:val="0"/>
        </w:numPr>
        <w:ind w:left="3192"/>
        <w:jc w:val="both"/>
        <w:rPr>
          <w:rFonts w:cstheme="minorHAnsi"/>
          <w:color w:val="auto"/>
          <w:sz w:val="40"/>
          <w:szCs w:val="40"/>
          <w:lang w:val="es-ES"/>
        </w:rPr>
      </w:pPr>
    </w:p>
    <w:p w14:paraId="2E87C0BB" w14:textId="77777777" w:rsidR="00271BEE" w:rsidRDefault="00271BEE" w:rsidP="00487A5A">
      <w:pPr>
        <w:pStyle w:val="Listaconvietas"/>
        <w:numPr>
          <w:ilvl w:val="0"/>
          <w:numId w:val="0"/>
        </w:numPr>
        <w:ind w:left="3192"/>
        <w:jc w:val="both"/>
        <w:rPr>
          <w:rFonts w:cstheme="minorHAnsi"/>
          <w:color w:val="auto"/>
          <w:sz w:val="40"/>
          <w:szCs w:val="40"/>
          <w:lang w:val="es-ES"/>
        </w:rPr>
      </w:pPr>
    </w:p>
    <w:p w14:paraId="0B22C43A" w14:textId="77777777" w:rsidR="00271BEE" w:rsidRDefault="00271BEE" w:rsidP="00487A5A">
      <w:pPr>
        <w:pStyle w:val="Listaconvietas"/>
        <w:numPr>
          <w:ilvl w:val="0"/>
          <w:numId w:val="0"/>
        </w:numPr>
        <w:ind w:left="3192"/>
        <w:jc w:val="both"/>
        <w:rPr>
          <w:rFonts w:cstheme="minorHAnsi"/>
          <w:color w:val="auto"/>
          <w:sz w:val="40"/>
          <w:szCs w:val="40"/>
          <w:lang w:val="es-ES"/>
        </w:rPr>
      </w:pPr>
    </w:p>
    <w:p w14:paraId="43B944CA" w14:textId="77777777" w:rsidR="00271BEE" w:rsidRDefault="00271BEE" w:rsidP="00487A5A">
      <w:pPr>
        <w:pStyle w:val="Listaconvietas"/>
        <w:numPr>
          <w:ilvl w:val="0"/>
          <w:numId w:val="0"/>
        </w:numPr>
        <w:ind w:left="3192"/>
        <w:jc w:val="both"/>
        <w:rPr>
          <w:rFonts w:cstheme="minorHAnsi"/>
          <w:color w:val="auto"/>
          <w:sz w:val="40"/>
          <w:szCs w:val="40"/>
          <w:lang w:val="es-ES"/>
        </w:rPr>
      </w:pPr>
    </w:p>
    <w:p w14:paraId="112EF5EF" w14:textId="77777777" w:rsidR="00271BEE" w:rsidRDefault="00271BEE" w:rsidP="00487A5A">
      <w:pPr>
        <w:pStyle w:val="Listaconvietas"/>
        <w:numPr>
          <w:ilvl w:val="0"/>
          <w:numId w:val="0"/>
        </w:numPr>
        <w:ind w:left="3192"/>
        <w:jc w:val="both"/>
        <w:rPr>
          <w:rFonts w:cstheme="minorHAnsi"/>
          <w:color w:val="auto"/>
          <w:sz w:val="40"/>
          <w:szCs w:val="40"/>
          <w:lang w:val="es-ES"/>
        </w:rPr>
      </w:pPr>
    </w:p>
    <w:p w14:paraId="220178CE" w14:textId="77777777" w:rsidR="00271BEE" w:rsidRDefault="00271BEE" w:rsidP="00487A5A">
      <w:pPr>
        <w:pStyle w:val="Listaconvietas"/>
        <w:numPr>
          <w:ilvl w:val="0"/>
          <w:numId w:val="0"/>
        </w:numPr>
        <w:ind w:left="3192"/>
        <w:jc w:val="both"/>
        <w:rPr>
          <w:rFonts w:cstheme="minorHAnsi"/>
          <w:color w:val="auto"/>
          <w:sz w:val="40"/>
          <w:szCs w:val="40"/>
          <w:lang w:val="es-ES"/>
        </w:rPr>
      </w:pPr>
    </w:p>
    <w:p w14:paraId="275FF79F" w14:textId="519D7E42" w:rsidR="00DC3212" w:rsidRPr="004F7B4A" w:rsidRDefault="00287FF7" w:rsidP="00487A5A">
      <w:pPr>
        <w:pStyle w:val="Listaconvietas"/>
        <w:numPr>
          <w:ilvl w:val="0"/>
          <w:numId w:val="0"/>
        </w:numPr>
        <w:ind w:left="3192"/>
        <w:jc w:val="both"/>
        <w:rPr>
          <w:rFonts w:cstheme="minorHAnsi"/>
          <w:color w:val="auto"/>
          <w:sz w:val="40"/>
          <w:szCs w:val="40"/>
          <w:lang w:val="es-ES"/>
        </w:rPr>
      </w:pPr>
      <w:r>
        <w:rPr>
          <w:rFonts w:cstheme="minorHAnsi"/>
          <w:color w:val="auto"/>
          <w:sz w:val="40"/>
          <w:szCs w:val="40"/>
          <w:lang w:val="es-ES"/>
        </w:rPr>
        <w:t xml:space="preserve">Esqueleto de </w:t>
      </w:r>
      <w:r w:rsidR="00DC3212" w:rsidRPr="004F7B4A">
        <w:rPr>
          <w:rFonts w:cstheme="minorHAnsi"/>
          <w:color w:val="auto"/>
          <w:sz w:val="40"/>
          <w:szCs w:val="40"/>
          <w:lang w:val="es-ES"/>
        </w:rPr>
        <w:t>Memoria</w:t>
      </w:r>
      <w:r w:rsidR="00271BEE">
        <w:rPr>
          <w:rFonts w:cstheme="minorHAnsi"/>
          <w:color w:val="auto"/>
          <w:sz w:val="40"/>
          <w:szCs w:val="40"/>
          <w:lang w:val="es-ES"/>
        </w:rPr>
        <w:t xml:space="preserve"> </w:t>
      </w:r>
      <w:r w:rsidR="00DC3212" w:rsidRPr="004F7B4A">
        <w:rPr>
          <w:rFonts w:cstheme="minorHAnsi"/>
          <w:color w:val="auto"/>
          <w:sz w:val="40"/>
          <w:szCs w:val="40"/>
          <w:lang w:val="es-ES"/>
        </w:rPr>
        <w:t>para la verificación</w:t>
      </w:r>
      <w:r>
        <w:rPr>
          <w:rFonts w:cstheme="minorHAnsi"/>
          <w:color w:val="auto"/>
          <w:sz w:val="40"/>
          <w:szCs w:val="40"/>
          <w:lang w:val="es-ES"/>
        </w:rPr>
        <w:t>/modificación</w:t>
      </w:r>
      <w:r w:rsidR="00D16FE9">
        <w:rPr>
          <w:rFonts w:cstheme="minorHAnsi"/>
          <w:color w:val="auto"/>
          <w:sz w:val="40"/>
          <w:szCs w:val="40"/>
          <w:lang w:val="es-ES"/>
        </w:rPr>
        <w:t xml:space="preserve"> </w:t>
      </w:r>
      <w:r w:rsidR="00DC3212" w:rsidRPr="004F7B4A">
        <w:rPr>
          <w:rFonts w:cstheme="minorHAnsi"/>
          <w:color w:val="auto"/>
          <w:sz w:val="40"/>
          <w:szCs w:val="40"/>
          <w:lang w:val="es-ES"/>
        </w:rPr>
        <w:t>de titulaciones oficiales de Máster Universitario de acuerdo con el Real Decreto 822/2021, de 28 de septiembre, por el que se establece la organización de las enseñanzas universitarias y del procedimiento de aseguramiento de su calidad.</w:t>
      </w:r>
    </w:p>
    <w:p w14:paraId="27AB5C9D" w14:textId="77777777" w:rsidR="00DC3212" w:rsidRPr="004F7B4A" w:rsidRDefault="00DC3212" w:rsidP="00487A5A">
      <w:pPr>
        <w:spacing w:line="288" w:lineRule="auto"/>
        <w:ind w:left="2835"/>
        <w:jc w:val="both"/>
        <w:rPr>
          <w:rFonts w:cstheme="minorHAnsi"/>
          <w:bCs/>
          <w:color w:val="auto"/>
          <w:sz w:val="40"/>
          <w:szCs w:val="40"/>
          <w:lang w:val="es-ES"/>
        </w:rPr>
      </w:pPr>
    </w:p>
    <w:p w14:paraId="1935F778" w14:textId="77777777" w:rsidR="00EF6281" w:rsidRDefault="00EF6281">
      <w:pPr>
        <w:spacing w:before="120" w:line="240" w:lineRule="atLeast"/>
        <w:ind w:left="431"/>
        <w:rPr>
          <w:rFonts w:ascii="D-DIN Exp" w:hAnsi="D-DIN Exp"/>
          <w:bCs/>
          <w:lang w:val="es-ES"/>
        </w:rPr>
      </w:pPr>
    </w:p>
    <w:p w14:paraId="32B32A30" w14:textId="77777777" w:rsidR="00EF6281" w:rsidRDefault="00EF6281">
      <w:pPr>
        <w:spacing w:before="120" w:line="240" w:lineRule="atLeast"/>
        <w:ind w:left="431"/>
        <w:rPr>
          <w:rFonts w:ascii="D-DIN Exp" w:hAnsi="D-DIN Exp"/>
          <w:bCs/>
          <w:lang w:val="es-ES"/>
        </w:rPr>
      </w:pPr>
    </w:p>
    <w:p w14:paraId="51E0FA4E" w14:textId="77777777" w:rsidR="00EF6281" w:rsidRDefault="00EF6281">
      <w:pPr>
        <w:spacing w:before="120" w:line="240" w:lineRule="atLeast"/>
        <w:ind w:left="431"/>
        <w:rPr>
          <w:rFonts w:ascii="D-DIN Exp" w:hAnsi="D-DIN Exp"/>
          <w:bCs/>
          <w:lang w:val="es-ES"/>
        </w:rPr>
      </w:pPr>
    </w:p>
    <w:p w14:paraId="02030141" w14:textId="77777777" w:rsidR="00EF6281" w:rsidRDefault="00EF6281">
      <w:pPr>
        <w:spacing w:before="120" w:line="240" w:lineRule="atLeast"/>
        <w:ind w:left="431"/>
        <w:rPr>
          <w:rFonts w:ascii="D-DIN Exp" w:hAnsi="D-DIN Exp"/>
          <w:bCs/>
          <w:lang w:val="es-ES"/>
        </w:rPr>
      </w:pPr>
    </w:p>
    <w:p w14:paraId="40D06DD4" w14:textId="25691F50" w:rsidR="00EF6281" w:rsidRPr="00880831" w:rsidRDefault="00EF6281" w:rsidP="00EF6281">
      <w:pPr>
        <w:pStyle w:val="Default"/>
        <w:rPr>
          <w:rFonts w:asciiTheme="minorHAnsi" w:hAnsiTheme="minorHAnsi" w:cstheme="minorHAnsi"/>
          <w:color w:val="auto"/>
          <w:sz w:val="18"/>
          <w:szCs w:val="18"/>
        </w:rPr>
      </w:pPr>
      <w:r w:rsidRPr="00880831">
        <w:rPr>
          <w:rFonts w:asciiTheme="minorHAnsi" w:hAnsiTheme="minorHAnsi" w:cstheme="minorHAnsi"/>
          <w:color w:val="auto"/>
          <w:sz w:val="18"/>
          <w:szCs w:val="18"/>
        </w:rPr>
        <w:t>El detalle para completar en cada uno de los epígrafes o dimensiones señalados en el índice del documento,  se desarrolla a continuación, conforme a las indicaciones de la Agencia de Calidad: Fundación Madrid+d en su Guía para la verificación y modificación de los títulos oficiales de Grado y Máster, adaptada al RD 822/2021 descargable desde el siguient</w:t>
      </w:r>
      <w:r>
        <w:rPr>
          <w:rFonts w:asciiTheme="minorHAnsi" w:hAnsiTheme="minorHAnsi" w:cstheme="minorHAnsi"/>
          <w:color w:val="auto"/>
          <w:sz w:val="18"/>
          <w:szCs w:val="18"/>
        </w:rPr>
        <w:t xml:space="preserve">e </w:t>
      </w:r>
      <w:hyperlink r:id="rId11" w:history="1">
        <w:r w:rsidRPr="0073127E">
          <w:rPr>
            <w:rStyle w:val="Hipervnculo"/>
            <w:rFonts w:asciiTheme="minorHAnsi" w:hAnsiTheme="minorHAnsi" w:cstheme="minorHAnsi"/>
            <w:sz w:val="18"/>
            <w:szCs w:val="18"/>
          </w:rPr>
          <w:t>enlace</w:t>
        </w:r>
      </w:hyperlink>
      <w:r>
        <w:rPr>
          <w:rFonts w:asciiTheme="minorHAnsi" w:hAnsiTheme="minorHAnsi" w:cstheme="minorHAnsi"/>
          <w:color w:val="auto"/>
          <w:sz w:val="18"/>
          <w:szCs w:val="18"/>
        </w:rPr>
        <w:t xml:space="preserve"> , </w:t>
      </w:r>
      <w:r w:rsidRPr="00880831">
        <w:rPr>
          <w:rFonts w:asciiTheme="minorHAnsi" w:hAnsiTheme="minorHAnsi" w:cstheme="minorHAnsi"/>
          <w:color w:val="auto"/>
          <w:sz w:val="18"/>
          <w:szCs w:val="18"/>
        </w:rPr>
        <w:t>jornadas de formación impartidas por la propia Fundación Madrid+d</w:t>
      </w:r>
      <w:r>
        <w:rPr>
          <w:rFonts w:asciiTheme="minorHAnsi" w:hAnsiTheme="minorHAnsi" w:cstheme="minorHAnsi"/>
          <w:color w:val="auto"/>
          <w:sz w:val="18"/>
          <w:szCs w:val="18"/>
        </w:rPr>
        <w:t>, bibliografía referenciada en el documento  y la experiencia acumulada en el Centro de Estudios de Posgrado.</w:t>
      </w:r>
    </w:p>
    <w:p w14:paraId="2FA745B2" w14:textId="51C39081" w:rsidR="008133B3" w:rsidRPr="004F7B4A" w:rsidRDefault="008133B3">
      <w:pPr>
        <w:spacing w:before="120" w:line="240" w:lineRule="atLeast"/>
        <w:ind w:left="431"/>
        <w:rPr>
          <w:rFonts w:ascii="D-DIN Exp" w:hAnsi="D-DIN Exp"/>
          <w:bCs/>
          <w:lang w:val="es-ES"/>
        </w:rPr>
      </w:pPr>
      <w:r w:rsidRPr="004F7B4A">
        <w:rPr>
          <w:rFonts w:ascii="D-DIN Exp" w:hAnsi="D-DIN Exp"/>
          <w:bCs/>
          <w:lang w:val="es-ES"/>
        </w:rPr>
        <w:br w:type="page"/>
      </w:r>
    </w:p>
    <w:p w14:paraId="6F577F0D" w14:textId="275C9A12" w:rsidR="00454CCD" w:rsidRPr="009244AF" w:rsidRDefault="00454CCD" w:rsidP="00907977">
      <w:pPr>
        <w:pStyle w:val="AQUTexttaula"/>
        <w:rPr>
          <w:rFonts w:cstheme="minorHAnsi"/>
          <w:b/>
          <w:bCs/>
          <w:color w:val="auto"/>
          <w:sz w:val="18"/>
          <w:szCs w:val="18"/>
          <w:lang w:val="es-ES" w:eastAsia="ca-ES"/>
        </w:rPr>
      </w:pPr>
      <w:r w:rsidRPr="009244AF">
        <w:rPr>
          <w:rFonts w:cstheme="minorHAnsi"/>
          <w:b/>
          <w:bCs/>
          <w:color w:val="auto"/>
          <w:sz w:val="18"/>
          <w:szCs w:val="18"/>
          <w:lang w:val="es-ES" w:eastAsia="ca-ES"/>
        </w:rPr>
        <w:lastRenderedPageBreak/>
        <w:t xml:space="preserve">El índice del </w:t>
      </w:r>
      <w:r w:rsidR="00907977" w:rsidRPr="009244AF">
        <w:rPr>
          <w:rFonts w:cstheme="minorHAnsi"/>
          <w:b/>
          <w:bCs/>
          <w:color w:val="auto"/>
          <w:sz w:val="18"/>
          <w:szCs w:val="18"/>
          <w:lang w:val="es-ES" w:eastAsia="ca-ES"/>
        </w:rPr>
        <w:t>m</w:t>
      </w:r>
      <w:r w:rsidRPr="009244AF">
        <w:rPr>
          <w:rFonts w:cstheme="minorHAnsi"/>
          <w:b/>
          <w:bCs/>
          <w:color w:val="auto"/>
          <w:sz w:val="18"/>
          <w:szCs w:val="18"/>
          <w:lang w:val="es-ES" w:eastAsia="ca-ES"/>
        </w:rPr>
        <w:t xml:space="preserve">odelo de </w:t>
      </w:r>
      <w:r w:rsidR="00994479" w:rsidRPr="009244AF">
        <w:rPr>
          <w:rFonts w:cstheme="minorHAnsi"/>
          <w:b/>
          <w:bCs/>
          <w:color w:val="auto"/>
          <w:sz w:val="18"/>
          <w:szCs w:val="18"/>
          <w:lang w:val="es-ES" w:eastAsia="ca-ES"/>
        </w:rPr>
        <w:t>memoria a</w:t>
      </w:r>
      <w:r w:rsidRPr="009244AF">
        <w:rPr>
          <w:rFonts w:cstheme="minorHAnsi"/>
          <w:b/>
          <w:bCs/>
          <w:color w:val="auto"/>
          <w:sz w:val="18"/>
          <w:szCs w:val="18"/>
          <w:lang w:val="es-ES" w:eastAsia="ca-ES"/>
        </w:rPr>
        <w:t xml:space="preserve"> completar para la solicitud de verificación</w:t>
      </w:r>
      <w:r w:rsidR="00D16FE9" w:rsidRPr="009244AF">
        <w:rPr>
          <w:rFonts w:cstheme="minorHAnsi"/>
          <w:b/>
          <w:bCs/>
          <w:color w:val="auto"/>
          <w:sz w:val="18"/>
          <w:szCs w:val="18"/>
          <w:lang w:val="es-ES" w:eastAsia="ca-ES"/>
        </w:rPr>
        <w:t xml:space="preserve">/modificación </w:t>
      </w:r>
      <w:r w:rsidRPr="009244AF">
        <w:rPr>
          <w:rFonts w:cstheme="minorHAnsi"/>
          <w:b/>
          <w:bCs/>
          <w:color w:val="auto"/>
          <w:sz w:val="18"/>
          <w:szCs w:val="18"/>
          <w:lang w:val="es-ES" w:eastAsia="ca-ES"/>
        </w:rPr>
        <w:t xml:space="preserve">del plan de estudios de </w:t>
      </w:r>
      <w:r w:rsidR="00287FF7" w:rsidRPr="009244AF">
        <w:rPr>
          <w:rFonts w:cstheme="minorHAnsi"/>
          <w:b/>
          <w:bCs/>
          <w:color w:val="auto"/>
          <w:sz w:val="18"/>
          <w:szCs w:val="18"/>
          <w:lang w:val="es-ES" w:eastAsia="ca-ES"/>
        </w:rPr>
        <w:t>un título</w:t>
      </w:r>
      <w:r w:rsidRPr="009244AF">
        <w:rPr>
          <w:rFonts w:cstheme="minorHAnsi"/>
          <w:b/>
          <w:bCs/>
          <w:color w:val="auto"/>
          <w:sz w:val="18"/>
          <w:szCs w:val="18"/>
          <w:lang w:val="es-ES" w:eastAsia="ca-ES"/>
        </w:rPr>
        <w:t xml:space="preserve"> universitario oficial </w:t>
      </w:r>
      <w:r w:rsidR="00D16FE9" w:rsidRPr="009244AF">
        <w:rPr>
          <w:rFonts w:cstheme="minorHAnsi"/>
          <w:b/>
          <w:bCs/>
          <w:color w:val="auto"/>
          <w:sz w:val="18"/>
          <w:szCs w:val="18"/>
          <w:lang w:val="es-ES" w:eastAsia="ca-ES"/>
        </w:rPr>
        <w:t xml:space="preserve">es </w:t>
      </w:r>
      <w:r w:rsidR="00596170" w:rsidRPr="009244AF">
        <w:rPr>
          <w:rFonts w:cstheme="minorHAnsi"/>
          <w:b/>
          <w:bCs/>
          <w:color w:val="auto"/>
          <w:sz w:val="18"/>
          <w:szCs w:val="18"/>
          <w:lang w:val="es-ES" w:eastAsia="ca-ES"/>
        </w:rPr>
        <w:t>el siguiente</w:t>
      </w:r>
      <w:r w:rsidRPr="009244AF">
        <w:rPr>
          <w:rFonts w:cstheme="minorHAnsi"/>
          <w:b/>
          <w:bCs/>
          <w:color w:val="auto"/>
          <w:sz w:val="18"/>
          <w:szCs w:val="18"/>
          <w:lang w:val="es-ES" w:eastAsia="ca-ES"/>
        </w:rPr>
        <w:t>:</w:t>
      </w:r>
    </w:p>
    <w:sdt>
      <w:sdtPr>
        <w:rPr>
          <w:rFonts w:asciiTheme="minorHAnsi" w:eastAsia="Times New Roman" w:hAnsiTheme="minorHAnsi" w:cs="Arial"/>
          <w:color w:val="004D73"/>
          <w:sz w:val="24"/>
          <w:szCs w:val="20"/>
          <w:lang w:val="ca-ES"/>
        </w:rPr>
        <w:id w:val="-1051460706"/>
        <w:docPartObj>
          <w:docPartGallery w:val="Table of Contents"/>
          <w:docPartUnique/>
        </w:docPartObj>
      </w:sdtPr>
      <w:sdtEndPr>
        <w:rPr>
          <w:b/>
          <w:bCs/>
        </w:rPr>
      </w:sdtEndPr>
      <w:sdtContent>
        <w:p w14:paraId="2F855CC2" w14:textId="51C5CEE0" w:rsidR="00B35708" w:rsidRDefault="00B35708" w:rsidP="00CB132F">
          <w:pPr>
            <w:pStyle w:val="TtuloTDC"/>
          </w:pPr>
        </w:p>
        <w:p w14:paraId="172C5955" w14:textId="08C700B5" w:rsidR="00CF1D6C" w:rsidRDefault="00B35708">
          <w:pPr>
            <w:pStyle w:val="TDC1"/>
            <w:tabs>
              <w:tab w:val="left" w:pos="600"/>
              <w:tab w:val="right" w:leader="dot" w:pos="9016"/>
            </w:tabs>
            <w:rPr>
              <w:rFonts w:eastAsiaTheme="minorEastAsia" w:cstheme="minorBidi"/>
              <w:noProof/>
              <w:color w:val="auto"/>
              <w:kern w:val="2"/>
              <w:szCs w:val="24"/>
              <w:lang w:val="es-ES"/>
              <w14:ligatures w14:val="standardContextual"/>
            </w:rPr>
          </w:pPr>
          <w:r w:rsidRPr="001E50AF">
            <w:rPr>
              <w:color w:val="auto"/>
            </w:rPr>
            <w:fldChar w:fldCharType="begin"/>
          </w:r>
          <w:r w:rsidRPr="001E50AF">
            <w:rPr>
              <w:color w:val="auto"/>
            </w:rPr>
            <w:instrText xml:space="preserve"> TOC \o "1-3" \h \z \u </w:instrText>
          </w:r>
          <w:r w:rsidRPr="001E50AF">
            <w:rPr>
              <w:color w:val="auto"/>
            </w:rPr>
            <w:fldChar w:fldCharType="separate"/>
          </w:r>
          <w:hyperlink w:anchor="_Toc170732492" w:history="1">
            <w:r w:rsidR="00CF1D6C" w:rsidRPr="003718D2">
              <w:rPr>
                <w:rStyle w:val="Hipervnculo"/>
                <w:noProof/>
              </w:rPr>
              <w:t>1.</w:t>
            </w:r>
            <w:r w:rsidR="00CF1D6C">
              <w:rPr>
                <w:rFonts w:eastAsiaTheme="minorEastAsia" w:cstheme="minorBidi"/>
                <w:noProof/>
                <w:color w:val="auto"/>
                <w:kern w:val="2"/>
                <w:szCs w:val="24"/>
                <w:lang w:val="es-ES"/>
                <w14:ligatures w14:val="standardContextual"/>
              </w:rPr>
              <w:tab/>
            </w:r>
            <w:r w:rsidR="00CF1D6C" w:rsidRPr="003718D2">
              <w:rPr>
                <w:rStyle w:val="Hipervnculo"/>
                <w:noProof/>
              </w:rPr>
              <w:t>Descripción, objetivos formativos y justificación del título</w:t>
            </w:r>
            <w:r w:rsidR="00CF1D6C">
              <w:rPr>
                <w:noProof/>
                <w:webHidden/>
              </w:rPr>
              <w:tab/>
            </w:r>
            <w:r w:rsidR="00CF1D6C">
              <w:rPr>
                <w:noProof/>
                <w:webHidden/>
              </w:rPr>
              <w:fldChar w:fldCharType="begin"/>
            </w:r>
            <w:r w:rsidR="00CF1D6C">
              <w:rPr>
                <w:noProof/>
                <w:webHidden/>
              </w:rPr>
              <w:instrText xml:space="preserve"> PAGEREF _Toc170732492 \h </w:instrText>
            </w:r>
            <w:r w:rsidR="00CF1D6C">
              <w:rPr>
                <w:noProof/>
                <w:webHidden/>
              </w:rPr>
            </w:r>
            <w:r w:rsidR="00CF1D6C">
              <w:rPr>
                <w:noProof/>
                <w:webHidden/>
              </w:rPr>
              <w:fldChar w:fldCharType="separate"/>
            </w:r>
            <w:r w:rsidR="00CF1D6C">
              <w:rPr>
                <w:noProof/>
                <w:webHidden/>
              </w:rPr>
              <w:t>8</w:t>
            </w:r>
            <w:r w:rsidR="00CF1D6C">
              <w:rPr>
                <w:noProof/>
                <w:webHidden/>
              </w:rPr>
              <w:fldChar w:fldCharType="end"/>
            </w:r>
          </w:hyperlink>
        </w:p>
        <w:p w14:paraId="1B6BDB2A" w14:textId="3057D951" w:rsidR="00CF1D6C" w:rsidRDefault="00CF1D6C">
          <w:pPr>
            <w:pStyle w:val="TDC3"/>
            <w:tabs>
              <w:tab w:val="right" w:leader="dot" w:pos="9016"/>
            </w:tabs>
            <w:rPr>
              <w:rFonts w:eastAsiaTheme="minorEastAsia" w:cstheme="minorBidi"/>
              <w:noProof/>
              <w:color w:val="auto"/>
              <w:kern w:val="2"/>
              <w:szCs w:val="24"/>
              <w:lang w:val="es-ES"/>
              <w14:ligatures w14:val="standardContextual"/>
            </w:rPr>
          </w:pPr>
          <w:hyperlink w:anchor="_Toc170732493" w:history="1">
            <w:r w:rsidRPr="003718D2">
              <w:rPr>
                <w:rStyle w:val="Hipervnculo"/>
                <w:noProof/>
                <w:lang w:val="es-ES"/>
              </w:rPr>
              <w:t>TABLA 1. Descripción del título</w:t>
            </w:r>
            <w:r>
              <w:rPr>
                <w:noProof/>
                <w:webHidden/>
              </w:rPr>
              <w:tab/>
            </w:r>
            <w:r>
              <w:rPr>
                <w:noProof/>
                <w:webHidden/>
              </w:rPr>
              <w:fldChar w:fldCharType="begin"/>
            </w:r>
            <w:r>
              <w:rPr>
                <w:noProof/>
                <w:webHidden/>
              </w:rPr>
              <w:instrText xml:space="preserve"> PAGEREF _Toc170732493 \h </w:instrText>
            </w:r>
            <w:r>
              <w:rPr>
                <w:noProof/>
                <w:webHidden/>
              </w:rPr>
            </w:r>
            <w:r>
              <w:rPr>
                <w:noProof/>
                <w:webHidden/>
              </w:rPr>
              <w:fldChar w:fldCharType="separate"/>
            </w:r>
            <w:r>
              <w:rPr>
                <w:noProof/>
                <w:webHidden/>
              </w:rPr>
              <w:t>8</w:t>
            </w:r>
            <w:r>
              <w:rPr>
                <w:noProof/>
                <w:webHidden/>
              </w:rPr>
              <w:fldChar w:fldCharType="end"/>
            </w:r>
          </w:hyperlink>
        </w:p>
        <w:p w14:paraId="13C38B9A" w14:textId="4F62BFD7"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494" w:history="1">
            <w:r w:rsidRPr="003718D2">
              <w:rPr>
                <w:rStyle w:val="Hipervnculo"/>
                <w:noProof/>
              </w:rPr>
              <w:t>1.10. Justificación del interés del título</w:t>
            </w:r>
            <w:r>
              <w:rPr>
                <w:noProof/>
                <w:webHidden/>
              </w:rPr>
              <w:tab/>
            </w:r>
            <w:r>
              <w:rPr>
                <w:noProof/>
                <w:webHidden/>
              </w:rPr>
              <w:fldChar w:fldCharType="begin"/>
            </w:r>
            <w:r>
              <w:rPr>
                <w:noProof/>
                <w:webHidden/>
              </w:rPr>
              <w:instrText xml:space="preserve"> PAGEREF _Toc170732494 \h </w:instrText>
            </w:r>
            <w:r>
              <w:rPr>
                <w:noProof/>
                <w:webHidden/>
              </w:rPr>
            </w:r>
            <w:r>
              <w:rPr>
                <w:noProof/>
                <w:webHidden/>
              </w:rPr>
              <w:fldChar w:fldCharType="separate"/>
            </w:r>
            <w:r>
              <w:rPr>
                <w:noProof/>
                <w:webHidden/>
              </w:rPr>
              <w:t>11</w:t>
            </w:r>
            <w:r>
              <w:rPr>
                <w:noProof/>
                <w:webHidden/>
              </w:rPr>
              <w:fldChar w:fldCharType="end"/>
            </w:r>
          </w:hyperlink>
        </w:p>
        <w:p w14:paraId="4FCF4AA7" w14:textId="1F3939BB"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495" w:history="1">
            <w:r w:rsidRPr="003718D2">
              <w:rPr>
                <w:rStyle w:val="Hipervnculo"/>
                <w:noProof/>
                <w:lang w:eastAsia="da-DK"/>
              </w:rPr>
              <w:t>1.11. Objetivos formativos</w:t>
            </w:r>
            <w:r>
              <w:rPr>
                <w:noProof/>
                <w:webHidden/>
              </w:rPr>
              <w:tab/>
            </w:r>
            <w:r>
              <w:rPr>
                <w:noProof/>
                <w:webHidden/>
              </w:rPr>
              <w:fldChar w:fldCharType="begin"/>
            </w:r>
            <w:r>
              <w:rPr>
                <w:noProof/>
                <w:webHidden/>
              </w:rPr>
              <w:instrText xml:space="preserve"> PAGEREF _Toc170732495 \h </w:instrText>
            </w:r>
            <w:r>
              <w:rPr>
                <w:noProof/>
                <w:webHidden/>
              </w:rPr>
            </w:r>
            <w:r>
              <w:rPr>
                <w:noProof/>
                <w:webHidden/>
              </w:rPr>
              <w:fldChar w:fldCharType="separate"/>
            </w:r>
            <w:r>
              <w:rPr>
                <w:noProof/>
                <w:webHidden/>
              </w:rPr>
              <w:t>11</w:t>
            </w:r>
            <w:r>
              <w:rPr>
                <w:noProof/>
                <w:webHidden/>
              </w:rPr>
              <w:fldChar w:fldCharType="end"/>
            </w:r>
          </w:hyperlink>
        </w:p>
        <w:p w14:paraId="5E6FD799" w14:textId="53529993"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496" w:history="1">
            <w:r w:rsidRPr="003718D2">
              <w:rPr>
                <w:rStyle w:val="Hipervnculo"/>
                <w:noProof/>
              </w:rPr>
              <w:t>1.12. Estructuras curriculares específicas y justificación de sus objetivos</w:t>
            </w:r>
            <w:r>
              <w:rPr>
                <w:noProof/>
                <w:webHidden/>
              </w:rPr>
              <w:tab/>
            </w:r>
            <w:r>
              <w:rPr>
                <w:noProof/>
                <w:webHidden/>
              </w:rPr>
              <w:fldChar w:fldCharType="begin"/>
            </w:r>
            <w:r>
              <w:rPr>
                <w:noProof/>
                <w:webHidden/>
              </w:rPr>
              <w:instrText xml:space="preserve"> PAGEREF _Toc170732496 \h </w:instrText>
            </w:r>
            <w:r>
              <w:rPr>
                <w:noProof/>
                <w:webHidden/>
              </w:rPr>
            </w:r>
            <w:r>
              <w:rPr>
                <w:noProof/>
                <w:webHidden/>
              </w:rPr>
              <w:fldChar w:fldCharType="separate"/>
            </w:r>
            <w:r>
              <w:rPr>
                <w:noProof/>
                <w:webHidden/>
              </w:rPr>
              <w:t>12</w:t>
            </w:r>
            <w:r>
              <w:rPr>
                <w:noProof/>
                <w:webHidden/>
              </w:rPr>
              <w:fldChar w:fldCharType="end"/>
            </w:r>
          </w:hyperlink>
        </w:p>
        <w:p w14:paraId="03AEF289" w14:textId="29986034"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497" w:history="1">
            <w:r w:rsidRPr="003718D2">
              <w:rPr>
                <w:rStyle w:val="Hipervnculo"/>
                <w:noProof/>
              </w:rPr>
              <w:t>1.13. Estrategias metodológicas de innovación docente específicas y justificación de sus objetivos</w:t>
            </w:r>
            <w:r>
              <w:rPr>
                <w:noProof/>
                <w:webHidden/>
              </w:rPr>
              <w:tab/>
            </w:r>
            <w:r>
              <w:rPr>
                <w:noProof/>
                <w:webHidden/>
              </w:rPr>
              <w:fldChar w:fldCharType="begin"/>
            </w:r>
            <w:r>
              <w:rPr>
                <w:noProof/>
                <w:webHidden/>
              </w:rPr>
              <w:instrText xml:space="preserve"> PAGEREF _Toc170732497 \h </w:instrText>
            </w:r>
            <w:r>
              <w:rPr>
                <w:noProof/>
                <w:webHidden/>
              </w:rPr>
            </w:r>
            <w:r>
              <w:rPr>
                <w:noProof/>
                <w:webHidden/>
              </w:rPr>
              <w:fldChar w:fldCharType="separate"/>
            </w:r>
            <w:r>
              <w:rPr>
                <w:noProof/>
                <w:webHidden/>
              </w:rPr>
              <w:t>12</w:t>
            </w:r>
            <w:r>
              <w:rPr>
                <w:noProof/>
                <w:webHidden/>
              </w:rPr>
              <w:fldChar w:fldCharType="end"/>
            </w:r>
          </w:hyperlink>
        </w:p>
        <w:p w14:paraId="699B1F19" w14:textId="3B4936D8"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498" w:history="1">
            <w:r w:rsidRPr="003718D2">
              <w:rPr>
                <w:rStyle w:val="Hipervnculo"/>
                <w:noProof/>
              </w:rPr>
              <w:t>1.14. Perfiles fundamentales de egreso a los que se orientan las enseñanzas</w:t>
            </w:r>
            <w:r>
              <w:rPr>
                <w:noProof/>
                <w:webHidden/>
              </w:rPr>
              <w:tab/>
            </w:r>
            <w:r>
              <w:rPr>
                <w:noProof/>
                <w:webHidden/>
              </w:rPr>
              <w:fldChar w:fldCharType="begin"/>
            </w:r>
            <w:r>
              <w:rPr>
                <w:noProof/>
                <w:webHidden/>
              </w:rPr>
              <w:instrText xml:space="preserve"> PAGEREF _Toc170732498 \h </w:instrText>
            </w:r>
            <w:r>
              <w:rPr>
                <w:noProof/>
                <w:webHidden/>
              </w:rPr>
            </w:r>
            <w:r>
              <w:rPr>
                <w:noProof/>
                <w:webHidden/>
              </w:rPr>
              <w:fldChar w:fldCharType="separate"/>
            </w:r>
            <w:r>
              <w:rPr>
                <w:noProof/>
                <w:webHidden/>
              </w:rPr>
              <w:t>13</w:t>
            </w:r>
            <w:r>
              <w:rPr>
                <w:noProof/>
                <w:webHidden/>
              </w:rPr>
              <w:fldChar w:fldCharType="end"/>
            </w:r>
          </w:hyperlink>
        </w:p>
        <w:p w14:paraId="7F04FE29" w14:textId="22FC53A3" w:rsidR="00CF1D6C" w:rsidRDefault="00CF1D6C">
          <w:pPr>
            <w:pStyle w:val="TDC1"/>
            <w:tabs>
              <w:tab w:val="left" w:pos="600"/>
              <w:tab w:val="right" w:leader="dot" w:pos="9016"/>
            </w:tabs>
            <w:rPr>
              <w:rFonts w:eastAsiaTheme="minorEastAsia" w:cstheme="minorBidi"/>
              <w:noProof/>
              <w:color w:val="auto"/>
              <w:kern w:val="2"/>
              <w:szCs w:val="24"/>
              <w:lang w:val="es-ES"/>
              <w14:ligatures w14:val="standardContextual"/>
            </w:rPr>
          </w:pPr>
          <w:hyperlink w:anchor="_Toc170732499" w:history="1">
            <w:r w:rsidRPr="003718D2">
              <w:rPr>
                <w:rStyle w:val="Hipervnculo"/>
                <w:noProof/>
              </w:rPr>
              <w:t>2.</w:t>
            </w:r>
            <w:r>
              <w:rPr>
                <w:rFonts w:eastAsiaTheme="minorEastAsia" w:cstheme="minorBidi"/>
                <w:noProof/>
                <w:color w:val="auto"/>
                <w:kern w:val="2"/>
                <w:szCs w:val="24"/>
                <w:lang w:val="es-ES"/>
                <w14:ligatures w14:val="standardContextual"/>
              </w:rPr>
              <w:tab/>
            </w:r>
            <w:r w:rsidRPr="003718D2">
              <w:rPr>
                <w:rStyle w:val="Hipervnculo"/>
                <w:noProof/>
              </w:rPr>
              <w:t>Resultados del proceso de formación y de aprendizaje</w:t>
            </w:r>
            <w:r>
              <w:rPr>
                <w:noProof/>
                <w:webHidden/>
              </w:rPr>
              <w:tab/>
            </w:r>
            <w:r>
              <w:rPr>
                <w:noProof/>
                <w:webHidden/>
              </w:rPr>
              <w:fldChar w:fldCharType="begin"/>
            </w:r>
            <w:r>
              <w:rPr>
                <w:noProof/>
                <w:webHidden/>
              </w:rPr>
              <w:instrText xml:space="preserve"> PAGEREF _Toc170732499 \h </w:instrText>
            </w:r>
            <w:r>
              <w:rPr>
                <w:noProof/>
                <w:webHidden/>
              </w:rPr>
            </w:r>
            <w:r>
              <w:rPr>
                <w:noProof/>
                <w:webHidden/>
              </w:rPr>
              <w:fldChar w:fldCharType="separate"/>
            </w:r>
            <w:r>
              <w:rPr>
                <w:noProof/>
                <w:webHidden/>
              </w:rPr>
              <w:t>14</w:t>
            </w:r>
            <w:r>
              <w:rPr>
                <w:noProof/>
                <w:webHidden/>
              </w:rPr>
              <w:fldChar w:fldCharType="end"/>
            </w:r>
          </w:hyperlink>
        </w:p>
        <w:p w14:paraId="33C97D48" w14:textId="689D6C3F" w:rsidR="00CF1D6C" w:rsidRDefault="00CF1D6C">
          <w:pPr>
            <w:pStyle w:val="TDC1"/>
            <w:tabs>
              <w:tab w:val="right" w:leader="dot" w:pos="9016"/>
            </w:tabs>
            <w:rPr>
              <w:rFonts w:eastAsiaTheme="minorEastAsia" w:cstheme="minorBidi"/>
              <w:noProof/>
              <w:color w:val="auto"/>
              <w:kern w:val="2"/>
              <w:szCs w:val="24"/>
              <w:lang w:val="es-ES"/>
              <w14:ligatures w14:val="standardContextual"/>
            </w:rPr>
          </w:pPr>
          <w:hyperlink w:anchor="_Toc170732501" w:history="1">
            <w:r w:rsidRPr="003718D2">
              <w:rPr>
                <w:rStyle w:val="Hipervnculo"/>
                <w:noProof/>
              </w:rPr>
              <w:t>3. Admisión, reconocimiento y movilidad</w:t>
            </w:r>
            <w:r>
              <w:rPr>
                <w:noProof/>
                <w:webHidden/>
              </w:rPr>
              <w:tab/>
            </w:r>
            <w:r>
              <w:rPr>
                <w:noProof/>
                <w:webHidden/>
              </w:rPr>
              <w:fldChar w:fldCharType="begin"/>
            </w:r>
            <w:r>
              <w:rPr>
                <w:noProof/>
                <w:webHidden/>
              </w:rPr>
              <w:instrText xml:space="preserve"> PAGEREF _Toc170732501 \h </w:instrText>
            </w:r>
            <w:r>
              <w:rPr>
                <w:noProof/>
                <w:webHidden/>
              </w:rPr>
            </w:r>
            <w:r>
              <w:rPr>
                <w:noProof/>
                <w:webHidden/>
              </w:rPr>
              <w:fldChar w:fldCharType="separate"/>
            </w:r>
            <w:r>
              <w:rPr>
                <w:noProof/>
                <w:webHidden/>
              </w:rPr>
              <w:t>17</w:t>
            </w:r>
            <w:r>
              <w:rPr>
                <w:noProof/>
                <w:webHidden/>
              </w:rPr>
              <w:fldChar w:fldCharType="end"/>
            </w:r>
          </w:hyperlink>
        </w:p>
        <w:p w14:paraId="53D7F3D2" w14:textId="36189FD6" w:rsidR="00CF1D6C" w:rsidRDefault="00CF1D6C">
          <w:pPr>
            <w:pStyle w:val="TDC1"/>
            <w:tabs>
              <w:tab w:val="left" w:pos="600"/>
              <w:tab w:val="right" w:leader="dot" w:pos="9016"/>
            </w:tabs>
            <w:rPr>
              <w:rFonts w:eastAsiaTheme="minorEastAsia" w:cstheme="minorBidi"/>
              <w:noProof/>
              <w:color w:val="auto"/>
              <w:kern w:val="2"/>
              <w:szCs w:val="24"/>
              <w:lang w:val="es-ES"/>
              <w14:ligatures w14:val="standardContextual"/>
            </w:rPr>
          </w:pPr>
          <w:hyperlink w:anchor="_Toc170732502" w:history="1">
            <w:r w:rsidRPr="003718D2">
              <w:rPr>
                <w:rStyle w:val="Hipervnculo"/>
                <w:noProof/>
              </w:rPr>
              <w:t>3.</w:t>
            </w:r>
            <w:r>
              <w:rPr>
                <w:rFonts w:eastAsiaTheme="minorEastAsia" w:cstheme="minorBidi"/>
                <w:noProof/>
                <w:color w:val="auto"/>
                <w:kern w:val="2"/>
                <w:szCs w:val="24"/>
                <w:lang w:val="es-ES"/>
                <w14:ligatures w14:val="standardContextual"/>
              </w:rPr>
              <w:tab/>
            </w:r>
            <w:r w:rsidRPr="003718D2">
              <w:rPr>
                <w:rStyle w:val="Hipervnculo"/>
                <w:noProof/>
              </w:rPr>
              <w:t>ADMISIÓN, RECONOCIMIENTO Y MOVILIDAD</w:t>
            </w:r>
            <w:r>
              <w:rPr>
                <w:noProof/>
                <w:webHidden/>
              </w:rPr>
              <w:tab/>
            </w:r>
            <w:r>
              <w:rPr>
                <w:noProof/>
                <w:webHidden/>
              </w:rPr>
              <w:fldChar w:fldCharType="begin"/>
            </w:r>
            <w:r>
              <w:rPr>
                <w:noProof/>
                <w:webHidden/>
              </w:rPr>
              <w:instrText xml:space="preserve"> PAGEREF _Toc170732502 \h </w:instrText>
            </w:r>
            <w:r>
              <w:rPr>
                <w:noProof/>
                <w:webHidden/>
              </w:rPr>
            </w:r>
            <w:r>
              <w:rPr>
                <w:noProof/>
                <w:webHidden/>
              </w:rPr>
              <w:fldChar w:fldCharType="separate"/>
            </w:r>
            <w:r>
              <w:rPr>
                <w:noProof/>
                <w:webHidden/>
              </w:rPr>
              <w:t>18</w:t>
            </w:r>
            <w:r>
              <w:rPr>
                <w:noProof/>
                <w:webHidden/>
              </w:rPr>
              <w:fldChar w:fldCharType="end"/>
            </w:r>
          </w:hyperlink>
        </w:p>
        <w:p w14:paraId="1EB18FC4" w14:textId="7CCE4056"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03" w:history="1">
            <w:r w:rsidRPr="003718D2">
              <w:rPr>
                <w:rStyle w:val="Hipervnculo"/>
                <w:noProof/>
              </w:rPr>
              <w:t>3.1. Requisitos de acceso y procedimientos de admisión de estudiantes</w:t>
            </w:r>
            <w:r>
              <w:rPr>
                <w:noProof/>
                <w:webHidden/>
              </w:rPr>
              <w:tab/>
            </w:r>
            <w:r>
              <w:rPr>
                <w:noProof/>
                <w:webHidden/>
              </w:rPr>
              <w:fldChar w:fldCharType="begin"/>
            </w:r>
            <w:r>
              <w:rPr>
                <w:noProof/>
                <w:webHidden/>
              </w:rPr>
              <w:instrText xml:space="preserve"> PAGEREF _Toc170732503 \h </w:instrText>
            </w:r>
            <w:r>
              <w:rPr>
                <w:noProof/>
                <w:webHidden/>
              </w:rPr>
            </w:r>
            <w:r>
              <w:rPr>
                <w:noProof/>
                <w:webHidden/>
              </w:rPr>
              <w:fldChar w:fldCharType="separate"/>
            </w:r>
            <w:r>
              <w:rPr>
                <w:noProof/>
                <w:webHidden/>
              </w:rPr>
              <w:t>18</w:t>
            </w:r>
            <w:r>
              <w:rPr>
                <w:noProof/>
                <w:webHidden/>
              </w:rPr>
              <w:fldChar w:fldCharType="end"/>
            </w:r>
          </w:hyperlink>
        </w:p>
        <w:p w14:paraId="1CE508D4" w14:textId="76C0FB9D"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04" w:history="1">
            <w:r w:rsidRPr="003718D2">
              <w:rPr>
                <w:rStyle w:val="Hipervnculo"/>
                <w:noProof/>
              </w:rPr>
              <w:t>3.2. Criterios para el reconocimiento y transferencias de créditos</w:t>
            </w:r>
            <w:r>
              <w:rPr>
                <w:noProof/>
                <w:webHidden/>
              </w:rPr>
              <w:tab/>
            </w:r>
            <w:r>
              <w:rPr>
                <w:noProof/>
                <w:webHidden/>
              </w:rPr>
              <w:fldChar w:fldCharType="begin"/>
            </w:r>
            <w:r>
              <w:rPr>
                <w:noProof/>
                <w:webHidden/>
              </w:rPr>
              <w:instrText xml:space="preserve"> PAGEREF _Toc170732504 \h </w:instrText>
            </w:r>
            <w:r>
              <w:rPr>
                <w:noProof/>
                <w:webHidden/>
              </w:rPr>
            </w:r>
            <w:r>
              <w:rPr>
                <w:noProof/>
                <w:webHidden/>
              </w:rPr>
              <w:fldChar w:fldCharType="separate"/>
            </w:r>
            <w:r>
              <w:rPr>
                <w:noProof/>
                <w:webHidden/>
              </w:rPr>
              <w:t>19</w:t>
            </w:r>
            <w:r>
              <w:rPr>
                <w:noProof/>
                <w:webHidden/>
              </w:rPr>
              <w:fldChar w:fldCharType="end"/>
            </w:r>
          </w:hyperlink>
        </w:p>
        <w:p w14:paraId="19907074" w14:textId="5561D87A"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05" w:history="1">
            <w:r w:rsidRPr="003718D2">
              <w:rPr>
                <w:rStyle w:val="Hipervnculo"/>
                <w:noProof/>
              </w:rPr>
              <w:t>3.3. Procedimientos para la organización de la movilidad de los estudiantes propios y de acogida</w:t>
            </w:r>
            <w:r>
              <w:rPr>
                <w:noProof/>
                <w:webHidden/>
              </w:rPr>
              <w:tab/>
            </w:r>
            <w:r>
              <w:rPr>
                <w:noProof/>
                <w:webHidden/>
              </w:rPr>
              <w:fldChar w:fldCharType="begin"/>
            </w:r>
            <w:r>
              <w:rPr>
                <w:noProof/>
                <w:webHidden/>
              </w:rPr>
              <w:instrText xml:space="preserve"> PAGEREF _Toc170732505 \h </w:instrText>
            </w:r>
            <w:r>
              <w:rPr>
                <w:noProof/>
                <w:webHidden/>
              </w:rPr>
            </w:r>
            <w:r>
              <w:rPr>
                <w:noProof/>
                <w:webHidden/>
              </w:rPr>
              <w:fldChar w:fldCharType="separate"/>
            </w:r>
            <w:r>
              <w:rPr>
                <w:noProof/>
                <w:webHidden/>
              </w:rPr>
              <w:t>20</w:t>
            </w:r>
            <w:r>
              <w:rPr>
                <w:noProof/>
                <w:webHidden/>
              </w:rPr>
              <w:fldChar w:fldCharType="end"/>
            </w:r>
          </w:hyperlink>
        </w:p>
        <w:p w14:paraId="5536D7E6" w14:textId="7ED90F40" w:rsidR="00CF1D6C" w:rsidRDefault="00CF1D6C">
          <w:pPr>
            <w:pStyle w:val="TDC1"/>
            <w:tabs>
              <w:tab w:val="left" w:pos="600"/>
              <w:tab w:val="right" w:leader="dot" w:pos="9016"/>
            </w:tabs>
            <w:rPr>
              <w:rFonts w:eastAsiaTheme="minorEastAsia" w:cstheme="minorBidi"/>
              <w:noProof/>
              <w:color w:val="auto"/>
              <w:kern w:val="2"/>
              <w:szCs w:val="24"/>
              <w:lang w:val="es-ES"/>
              <w14:ligatures w14:val="standardContextual"/>
            </w:rPr>
          </w:pPr>
          <w:hyperlink w:anchor="_Toc170732506" w:history="1">
            <w:r w:rsidRPr="003718D2">
              <w:rPr>
                <w:rStyle w:val="Hipervnculo"/>
                <w:noProof/>
              </w:rPr>
              <w:t>4.</w:t>
            </w:r>
            <w:r>
              <w:rPr>
                <w:rFonts w:eastAsiaTheme="minorEastAsia" w:cstheme="minorBidi"/>
                <w:noProof/>
                <w:color w:val="auto"/>
                <w:kern w:val="2"/>
                <w:szCs w:val="24"/>
                <w:lang w:val="es-ES"/>
                <w14:ligatures w14:val="standardContextual"/>
              </w:rPr>
              <w:tab/>
            </w:r>
            <w:r w:rsidRPr="003718D2">
              <w:rPr>
                <w:rStyle w:val="Hipervnculo"/>
                <w:noProof/>
              </w:rPr>
              <w:t>Planificación de las enseñanzas</w:t>
            </w:r>
            <w:r>
              <w:rPr>
                <w:noProof/>
                <w:webHidden/>
              </w:rPr>
              <w:tab/>
            </w:r>
            <w:r>
              <w:rPr>
                <w:noProof/>
                <w:webHidden/>
              </w:rPr>
              <w:fldChar w:fldCharType="begin"/>
            </w:r>
            <w:r>
              <w:rPr>
                <w:noProof/>
                <w:webHidden/>
              </w:rPr>
              <w:instrText xml:space="preserve"> PAGEREF _Toc170732506 \h </w:instrText>
            </w:r>
            <w:r>
              <w:rPr>
                <w:noProof/>
                <w:webHidden/>
              </w:rPr>
            </w:r>
            <w:r>
              <w:rPr>
                <w:noProof/>
                <w:webHidden/>
              </w:rPr>
              <w:fldChar w:fldCharType="separate"/>
            </w:r>
            <w:r>
              <w:rPr>
                <w:noProof/>
                <w:webHidden/>
              </w:rPr>
              <w:t>21</w:t>
            </w:r>
            <w:r>
              <w:rPr>
                <w:noProof/>
                <w:webHidden/>
              </w:rPr>
              <w:fldChar w:fldCharType="end"/>
            </w:r>
          </w:hyperlink>
        </w:p>
        <w:p w14:paraId="34057084" w14:textId="7A39A102" w:rsidR="00CF1D6C" w:rsidRDefault="00CF1D6C">
          <w:pPr>
            <w:pStyle w:val="TDC3"/>
            <w:tabs>
              <w:tab w:val="right" w:leader="dot" w:pos="9016"/>
            </w:tabs>
            <w:rPr>
              <w:rFonts w:eastAsiaTheme="minorEastAsia" w:cstheme="minorBidi"/>
              <w:noProof/>
              <w:color w:val="auto"/>
              <w:kern w:val="2"/>
              <w:szCs w:val="24"/>
              <w:lang w:val="es-ES"/>
              <w14:ligatures w14:val="standardContextual"/>
            </w:rPr>
          </w:pPr>
          <w:hyperlink w:anchor="_Toc170732507" w:history="1">
            <w:r w:rsidRPr="003718D2">
              <w:rPr>
                <w:rStyle w:val="Hipervnculo"/>
                <w:noProof/>
                <w:lang w:val="es-ES"/>
              </w:rPr>
              <w:t>Tabla 4B. Resumen del plan de estudios (estructura semestral)</w:t>
            </w:r>
            <w:r>
              <w:rPr>
                <w:noProof/>
                <w:webHidden/>
              </w:rPr>
              <w:tab/>
            </w:r>
            <w:r>
              <w:rPr>
                <w:noProof/>
                <w:webHidden/>
              </w:rPr>
              <w:fldChar w:fldCharType="begin"/>
            </w:r>
            <w:r>
              <w:rPr>
                <w:noProof/>
                <w:webHidden/>
              </w:rPr>
              <w:instrText xml:space="preserve"> PAGEREF _Toc170732507 \h </w:instrText>
            </w:r>
            <w:r>
              <w:rPr>
                <w:noProof/>
                <w:webHidden/>
              </w:rPr>
            </w:r>
            <w:r>
              <w:rPr>
                <w:noProof/>
                <w:webHidden/>
              </w:rPr>
              <w:fldChar w:fldCharType="separate"/>
            </w:r>
            <w:r>
              <w:rPr>
                <w:noProof/>
                <w:webHidden/>
              </w:rPr>
              <w:t>22</w:t>
            </w:r>
            <w:r>
              <w:rPr>
                <w:noProof/>
                <w:webHidden/>
              </w:rPr>
              <w:fldChar w:fldCharType="end"/>
            </w:r>
          </w:hyperlink>
        </w:p>
        <w:p w14:paraId="4FBA4940" w14:textId="5336CCD6" w:rsidR="00CF1D6C" w:rsidRDefault="00CF1D6C">
          <w:pPr>
            <w:pStyle w:val="TDC3"/>
            <w:tabs>
              <w:tab w:val="right" w:leader="dot" w:pos="9016"/>
            </w:tabs>
            <w:rPr>
              <w:rFonts w:eastAsiaTheme="minorEastAsia" w:cstheme="minorBidi"/>
              <w:noProof/>
              <w:color w:val="auto"/>
              <w:kern w:val="2"/>
              <w:szCs w:val="24"/>
              <w:lang w:val="es-ES"/>
              <w14:ligatures w14:val="standardContextual"/>
            </w:rPr>
          </w:pPr>
          <w:hyperlink w:anchor="_Toc170732508" w:history="1">
            <w:r w:rsidRPr="003718D2">
              <w:rPr>
                <w:rStyle w:val="Hipervnculo"/>
                <w:noProof/>
                <w:lang w:val="es-ES"/>
              </w:rPr>
              <w:t>Tabla 4C. Estructura de las menciones/especialidades</w:t>
            </w:r>
            <w:r>
              <w:rPr>
                <w:noProof/>
                <w:webHidden/>
              </w:rPr>
              <w:tab/>
            </w:r>
            <w:r>
              <w:rPr>
                <w:noProof/>
                <w:webHidden/>
              </w:rPr>
              <w:fldChar w:fldCharType="begin"/>
            </w:r>
            <w:r>
              <w:rPr>
                <w:noProof/>
                <w:webHidden/>
              </w:rPr>
              <w:instrText xml:space="preserve"> PAGEREF _Toc170732508 \h </w:instrText>
            </w:r>
            <w:r>
              <w:rPr>
                <w:noProof/>
                <w:webHidden/>
              </w:rPr>
            </w:r>
            <w:r>
              <w:rPr>
                <w:noProof/>
                <w:webHidden/>
              </w:rPr>
              <w:fldChar w:fldCharType="separate"/>
            </w:r>
            <w:r>
              <w:rPr>
                <w:noProof/>
                <w:webHidden/>
              </w:rPr>
              <w:t>22</w:t>
            </w:r>
            <w:r>
              <w:rPr>
                <w:noProof/>
                <w:webHidden/>
              </w:rPr>
              <w:fldChar w:fldCharType="end"/>
            </w:r>
          </w:hyperlink>
        </w:p>
        <w:p w14:paraId="3898F929" w14:textId="75557411" w:rsidR="00CF1D6C" w:rsidRDefault="00CF1D6C">
          <w:pPr>
            <w:pStyle w:val="TDC3"/>
            <w:tabs>
              <w:tab w:val="right" w:leader="dot" w:pos="9016"/>
            </w:tabs>
            <w:rPr>
              <w:rFonts w:eastAsiaTheme="minorEastAsia" w:cstheme="minorBidi"/>
              <w:noProof/>
              <w:color w:val="auto"/>
              <w:kern w:val="2"/>
              <w:szCs w:val="24"/>
              <w:lang w:val="es-ES"/>
              <w14:ligatures w14:val="standardContextual"/>
            </w:rPr>
          </w:pPr>
          <w:hyperlink w:anchor="_Toc170732509" w:history="1">
            <w:r w:rsidRPr="003718D2">
              <w:rPr>
                <w:rStyle w:val="Hipervnculo"/>
                <w:noProof/>
                <w:lang w:val="es-ES"/>
              </w:rPr>
              <w:t>PLAN DE ESTUDIOS DETALLADO</w:t>
            </w:r>
            <w:r>
              <w:rPr>
                <w:noProof/>
                <w:webHidden/>
              </w:rPr>
              <w:tab/>
            </w:r>
            <w:r>
              <w:rPr>
                <w:noProof/>
                <w:webHidden/>
              </w:rPr>
              <w:fldChar w:fldCharType="begin"/>
            </w:r>
            <w:r>
              <w:rPr>
                <w:noProof/>
                <w:webHidden/>
              </w:rPr>
              <w:instrText xml:space="preserve"> PAGEREF _Toc170732509 \h </w:instrText>
            </w:r>
            <w:r>
              <w:rPr>
                <w:noProof/>
                <w:webHidden/>
              </w:rPr>
            </w:r>
            <w:r>
              <w:rPr>
                <w:noProof/>
                <w:webHidden/>
              </w:rPr>
              <w:fldChar w:fldCharType="separate"/>
            </w:r>
            <w:r>
              <w:rPr>
                <w:noProof/>
                <w:webHidden/>
              </w:rPr>
              <w:t>23</w:t>
            </w:r>
            <w:r>
              <w:rPr>
                <w:noProof/>
                <w:webHidden/>
              </w:rPr>
              <w:fldChar w:fldCharType="end"/>
            </w:r>
          </w:hyperlink>
        </w:p>
        <w:p w14:paraId="5F9B7CB9" w14:textId="1B31BAB4" w:rsidR="00CF1D6C" w:rsidRDefault="00CF1D6C">
          <w:pPr>
            <w:pStyle w:val="TDC3"/>
            <w:tabs>
              <w:tab w:val="right" w:leader="dot" w:pos="9016"/>
            </w:tabs>
            <w:rPr>
              <w:rFonts w:eastAsiaTheme="minorEastAsia" w:cstheme="minorBidi"/>
              <w:noProof/>
              <w:color w:val="auto"/>
              <w:kern w:val="2"/>
              <w:szCs w:val="24"/>
              <w:lang w:val="es-ES"/>
              <w14:ligatures w14:val="standardContextual"/>
            </w:rPr>
          </w:pPr>
          <w:hyperlink w:anchor="_Toc170732510" w:history="1">
            <w:r w:rsidRPr="003718D2">
              <w:rPr>
                <w:rStyle w:val="Hipervnculo"/>
                <w:noProof/>
                <w:lang w:val="es-ES"/>
              </w:rPr>
              <w:t>Tabla 4D. Plan de estudios detallado</w:t>
            </w:r>
            <w:r>
              <w:rPr>
                <w:noProof/>
                <w:webHidden/>
              </w:rPr>
              <w:tab/>
            </w:r>
            <w:r>
              <w:rPr>
                <w:noProof/>
                <w:webHidden/>
              </w:rPr>
              <w:fldChar w:fldCharType="begin"/>
            </w:r>
            <w:r>
              <w:rPr>
                <w:noProof/>
                <w:webHidden/>
              </w:rPr>
              <w:instrText xml:space="preserve"> PAGEREF _Toc170732510 \h </w:instrText>
            </w:r>
            <w:r>
              <w:rPr>
                <w:noProof/>
                <w:webHidden/>
              </w:rPr>
            </w:r>
            <w:r>
              <w:rPr>
                <w:noProof/>
                <w:webHidden/>
              </w:rPr>
              <w:fldChar w:fldCharType="separate"/>
            </w:r>
            <w:r>
              <w:rPr>
                <w:noProof/>
                <w:webHidden/>
              </w:rPr>
              <w:t>23</w:t>
            </w:r>
            <w:r>
              <w:rPr>
                <w:noProof/>
                <w:webHidden/>
              </w:rPr>
              <w:fldChar w:fldCharType="end"/>
            </w:r>
          </w:hyperlink>
        </w:p>
        <w:p w14:paraId="6B0CB573" w14:textId="123A5314" w:rsidR="00CF1D6C" w:rsidRDefault="00CF1D6C">
          <w:pPr>
            <w:pStyle w:val="TDC2"/>
            <w:tabs>
              <w:tab w:val="left" w:pos="1000"/>
              <w:tab w:val="right" w:leader="dot" w:pos="9016"/>
            </w:tabs>
            <w:rPr>
              <w:rFonts w:eastAsiaTheme="minorEastAsia" w:cstheme="minorBidi"/>
              <w:noProof/>
              <w:color w:val="auto"/>
              <w:kern w:val="2"/>
              <w:szCs w:val="24"/>
              <w:lang w:val="es-ES"/>
              <w14:ligatures w14:val="standardContextual"/>
            </w:rPr>
          </w:pPr>
          <w:hyperlink w:anchor="_Toc170732511" w:history="1">
            <w:r w:rsidRPr="003718D2">
              <w:rPr>
                <w:rStyle w:val="Hipervnculo"/>
                <w:noProof/>
              </w:rPr>
              <w:t>4.2.</w:t>
            </w:r>
            <w:r>
              <w:rPr>
                <w:rFonts w:eastAsiaTheme="minorEastAsia" w:cstheme="minorBidi"/>
                <w:noProof/>
                <w:color w:val="auto"/>
                <w:kern w:val="2"/>
                <w:szCs w:val="24"/>
                <w:lang w:val="es-ES"/>
                <w14:ligatures w14:val="standardContextual"/>
              </w:rPr>
              <w:tab/>
            </w:r>
            <w:r w:rsidRPr="003718D2">
              <w:rPr>
                <w:rStyle w:val="Hipervnculo"/>
                <w:noProof/>
              </w:rPr>
              <w:t>Actividades y metodologías docentes</w:t>
            </w:r>
            <w:r>
              <w:rPr>
                <w:noProof/>
                <w:webHidden/>
              </w:rPr>
              <w:tab/>
            </w:r>
            <w:r>
              <w:rPr>
                <w:noProof/>
                <w:webHidden/>
              </w:rPr>
              <w:fldChar w:fldCharType="begin"/>
            </w:r>
            <w:r>
              <w:rPr>
                <w:noProof/>
                <w:webHidden/>
              </w:rPr>
              <w:instrText xml:space="preserve"> PAGEREF _Toc170732511 \h </w:instrText>
            </w:r>
            <w:r>
              <w:rPr>
                <w:noProof/>
                <w:webHidden/>
              </w:rPr>
            </w:r>
            <w:r>
              <w:rPr>
                <w:noProof/>
                <w:webHidden/>
              </w:rPr>
              <w:fldChar w:fldCharType="separate"/>
            </w:r>
            <w:r>
              <w:rPr>
                <w:noProof/>
                <w:webHidden/>
              </w:rPr>
              <w:t>25</w:t>
            </w:r>
            <w:r>
              <w:rPr>
                <w:noProof/>
                <w:webHidden/>
              </w:rPr>
              <w:fldChar w:fldCharType="end"/>
            </w:r>
          </w:hyperlink>
        </w:p>
        <w:p w14:paraId="6199DA5C" w14:textId="10B6AAC7"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12" w:history="1">
            <w:r w:rsidRPr="003718D2">
              <w:rPr>
                <w:rStyle w:val="Hipervnculo"/>
                <w:noProof/>
              </w:rPr>
              <w:t>4.3. Sistemas de evaluación</w:t>
            </w:r>
            <w:r>
              <w:rPr>
                <w:noProof/>
                <w:webHidden/>
              </w:rPr>
              <w:tab/>
            </w:r>
            <w:r>
              <w:rPr>
                <w:noProof/>
                <w:webHidden/>
              </w:rPr>
              <w:fldChar w:fldCharType="begin"/>
            </w:r>
            <w:r>
              <w:rPr>
                <w:noProof/>
                <w:webHidden/>
              </w:rPr>
              <w:instrText xml:space="preserve"> PAGEREF _Toc170732512 \h </w:instrText>
            </w:r>
            <w:r>
              <w:rPr>
                <w:noProof/>
                <w:webHidden/>
              </w:rPr>
            </w:r>
            <w:r>
              <w:rPr>
                <w:noProof/>
                <w:webHidden/>
              </w:rPr>
              <w:fldChar w:fldCharType="separate"/>
            </w:r>
            <w:r>
              <w:rPr>
                <w:noProof/>
                <w:webHidden/>
              </w:rPr>
              <w:t>26</w:t>
            </w:r>
            <w:r>
              <w:rPr>
                <w:noProof/>
                <w:webHidden/>
              </w:rPr>
              <w:fldChar w:fldCharType="end"/>
            </w:r>
          </w:hyperlink>
        </w:p>
        <w:p w14:paraId="665AF6AD" w14:textId="0CFAA31D"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13" w:history="1">
            <w:r w:rsidRPr="003718D2">
              <w:rPr>
                <w:rStyle w:val="Hipervnculo"/>
                <w:noProof/>
                <w:highlight w:val="yellow"/>
              </w:rPr>
              <w:t>4</w:t>
            </w:r>
            <w:r w:rsidRPr="003718D2">
              <w:rPr>
                <w:rStyle w:val="Hipervnculo"/>
                <w:noProof/>
              </w:rPr>
              <w:t>.4. Estructuras curriculares específicas</w:t>
            </w:r>
            <w:r>
              <w:rPr>
                <w:noProof/>
                <w:webHidden/>
              </w:rPr>
              <w:tab/>
            </w:r>
            <w:r>
              <w:rPr>
                <w:noProof/>
                <w:webHidden/>
              </w:rPr>
              <w:fldChar w:fldCharType="begin"/>
            </w:r>
            <w:r>
              <w:rPr>
                <w:noProof/>
                <w:webHidden/>
              </w:rPr>
              <w:instrText xml:space="preserve"> PAGEREF _Toc170732513 \h </w:instrText>
            </w:r>
            <w:r>
              <w:rPr>
                <w:noProof/>
                <w:webHidden/>
              </w:rPr>
            </w:r>
            <w:r>
              <w:rPr>
                <w:noProof/>
                <w:webHidden/>
              </w:rPr>
              <w:fldChar w:fldCharType="separate"/>
            </w:r>
            <w:r>
              <w:rPr>
                <w:noProof/>
                <w:webHidden/>
              </w:rPr>
              <w:t>28</w:t>
            </w:r>
            <w:r>
              <w:rPr>
                <w:noProof/>
                <w:webHidden/>
              </w:rPr>
              <w:fldChar w:fldCharType="end"/>
            </w:r>
          </w:hyperlink>
        </w:p>
        <w:p w14:paraId="4AB64355" w14:textId="22A765EA" w:rsidR="00CF1D6C" w:rsidRDefault="00CF1D6C">
          <w:pPr>
            <w:pStyle w:val="TDC1"/>
            <w:tabs>
              <w:tab w:val="left" w:pos="600"/>
              <w:tab w:val="right" w:leader="dot" w:pos="9016"/>
            </w:tabs>
            <w:rPr>
              <w:rFonts w:eastAsiaTheme="minorEastAsia" w:cstheme="minorBidi"/>
              <w:noProof/>
              <w:color w:val="auto"/>
              <w:kern w:val="2"/>
              <w:szCs w:val="24"/>
              <w:lang w:val="es-ES"/>
              <w14:ligatures w14:val="standardContextual"/>
            </w:rPr>
          </w:pPr>
          <w:hyperlink w:anchor="_Toc170732514" w:history="1">
            <w:r w:rsidRPr="003718D2">
              <w:rPr>
                <w:rStyle w:val="Hipervnculo"/>
                <w:noProof/>
              </w:rPr>
              <w:t>5.</w:t>
            </w:r>
            <w:r>
              <w:rPr>
                <w:rFonts w:eastAsiaTheme="minorEastAsia" w:cstheme="minorBidi"/>
                <w:noProof/>
                <w:color w:val="auto"/>
                <w:kern w:val="2"/>
                <w:szCs w:val="24"/>
                <w:lang w:val="es-ES"/>
                <w14:ligatures w14:val="standardContextual"/>
              </w:rPr>
              <w:tab/>
            </w:r>
            <w:r w:rsidRPr="003718D2">
              <w:rPr>
                <w:rStyle w:val="Hipervnculo"/>
                <w:noProof/>
              </w:rPr>
              <w:t>Personal académico y de apoyo a la docencia</w:t>
            </w:r>
            <w:r>
              <w:rPr>
                <w:noProof/>
                <w:webHidden/>
              </w:rPr>
              <w:tab/>
            </w:r>
            <w:r>
              <w:rPr>
                <w:noProof/>
                <w:webHidden/>
              </w:rPr>
              <w:fldChar w:fldCharType="begin"/>
            </w:r>
            <w:r>
              <w:rPr>
                <w:noProof/>
                <w:webHidden/>
              </w:rPr>
              <w:instrText xml:space="preserve"> PAGEREF _Toc170732514 \h </w:instrText>
            </w:r>
            <w:r>
              <w:rPr>
                <w:noProof/>
                <w:webHidden/>
              </w:rPr>
            </w:r>
            <w:r>
              <w:rPr>
                <w:noProof/>
                <w:webHidden/>
              </w:rPr>
              <w:fldChar w:fldCharType="separate"/>
            </w:r>
            <w:r>
              <w:rPr>
                <w:noProof/>
                <w:webHidden/>
              </w:rPr>
              <w:t>29</w:t>
            </w:r>
            <w:r>
              <w:rPr>
                <w:noProof/>
                <w:webHidden/>
              </w:rPr>
              <w:fldChar w:fldCharType="end"/>
            </w:r>
          </w:hyperlink>
        </w:p>
        <w:p w14:paraId="4D41F0B7" w14:textId="2793E1A3" w:rsidR="00CF1D6C" w:rsidRDefault="00CF1D6C">
          <w:pPr>
            <w:pStyle w:val="TDC1"/>
            <w:tabs>
              <w:tab w:val="left" w:pos="600"/>
              <w:tab w:val="right" w:leader="dot" w:pos="9016"/>
            </w:tabs>
            <w:rPr>
              <w:rFonts w:eastAsiaTheme="minorEastAsia" w:cstheme="minorBidi"/>
              <w:noProof/>
              <w:color w:val="auto"/>
              <w:kern w:val="2"/>
              <w:szCs w:val="24"/>
              <w:lang w:val="es-ES"/>
              <w14:ligatures w14:val="standardContextual"/>
            </w:rPr>
          </w:pPr>
          <w:hyperlink w:anchor="_Toc170732515" w:history="1">
            <w:r w:rsidRPr="003718D2">
              <w:rPr>
                <w:rStyle w:val="Hipervnculo"/>
                <w:noProof/>
              </w:rPr>
              <w:t>6.</w:t>
            </w:r>
            <w:r>
              <w:rPr>
                <w:rFonts w:eastAsiaTheme="minorEastAsia" w:cstheme="minorBidi"/>
                <w:noProof/>
                <w:color w:val="auto"/>
                <w:kern w:val="2"/>
                <w:szCs w:val="24"/>
                <w:lang w:val="es-ES"/>
                <w14:ligatures w14:val="standardContextual"/>
              </w:rPr>
              <w:tab/>
            </w:r>
            <w:r w:rsidRPr="003718D2">
              <w:rPr>
                <w:rStyle w:val="Hipervnculo"/>
                <w:noProof/>
              </w:rPr>
              <w:t>Recursos para el aprendizaje: materiales e infraestructurales, prácticas y servicios</w:t>
            </w:r>
            <w:r>
              <w:rPr>
                <w:noProof/>
                <w:webHidden/>
              </w:rPr>
              <w:tab/>
            </w:r>
            <w:r>
              <w:rPr>
                <w:noProof/>
                <w:webHidden/>
              </w:rPr>
              <w:fldChar w:fldCharType="begin"/>
            </w:r>
            <w:r>
              <w:rPr>
                <w:noProof/>
                <w:webHidden/>
              </w:rPr>
              <w:instrText xml:space="preserve"> PAGEREF _Toc170732515 \h </w:instrText>
            </w:r>
            <w:r>
              <w:rPr>
                <w:noProof/>
                <w:webHidden/>
              </w:rPr>
            </w:r>
            <w:r>
              <w:rPr>
                <w:noProof/>
                <w:webHidden/>
              </w:rPr>
              <w:fldChar w:fldCharType="separate"/>
            </w:r>
            <w:r>
              <w:rPr>
                <w:noProof/>
                <w:webHidden/>
              </w:rPr>
              <w:t>35</w:t>
            </w:r>
            <w:r>
              <w:rPr>
                <w:noProof/>
                <w:webHidden/>
              </w:rPr>
              <w:fldChar w:fldCharType="end"/>
            </w:r>
          </w:hyperlink>
        </w:p>
        <w:p w14:paraId="75BC7857" w14:textId="3E0250C3"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16" w:history="1">
            <w:r w:rsidRPr="003718D2">
              <w:rPr>
                <w:rStyle w:val="Hipervnculo"/>
                <w:noProof/>
              </w:rPr>
              <w:t>6.1. Recursos materiales y servicios</w:t>
            </w:r>
            <w:r>
              <w:rPr>
                <w:noProof/>
                <w:webHidden/>
              </w:rPr>
              <w:tab/>
            </w:r>
            <w:r>
              <w:rPr>
                <w:noProof/>
                <w:webHidden/>
              </w:rPr>
              <w:fldChar w:fldCharType="begin"/>
            </w:r>
            <w:r>
              <w:rPr>
                <w:noProof/>
                <w:webHidden/>
              </w:rPr>
              <w:instrText xml:space="preserve"> PAGEREF _Toc170732516 \h </w:instrText>
            </w:r>
            <w:r>
              <w:rPr>
                <w:noProof/>
                <w:webHidden/>
              </w:rPr>
            </w:r>
            <w:r>
              <w:rPr>
                <w:noProof/>
                <w:webHidden/>
              </w:rPr>
              <w:fldChar w:fldCharType="separate"/>
            </w:r>
            <w:r>
              <w:rPr>
                <w:noProof/>
                <w:webHidden/>
              </w:rPr>
              <w:t>35</w:t>
            </w:r>
            <w:r>
              <w:rPr>
                <w:noProof/>
                <w:webHidden/>
              </w:rPr>
              <w:fldChar w:fldCharType="end"/>
            </w:r>
          </w:hyperlink>
        </w:p>
        <w:p w14:paraId="5A6195F8" w14:textId="0F8DB30F"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17" w:history="1">
            <w:r w:rsidRPr="003718D2">
              <w:rPr>
                <w:rStyle w:val="Hipervnculo"/>
                <w:noProof/>
              </w:rPr>
              <w:t>6.2 Procedimiento para la gestión de las prácticas académicas externas</w:t>
            </w:r>
            <w:r>
              <w:rPr>
                <w:noProof/>
                <w:webHidden/>
              </w:rPr>
              <w:tab/>
            </w:r>
            <w:r>
              <w:rPr>
                <w:noProof/>
                <w:webHidden/>
              </w:rPr>
              <w:fldChar w:fldCharType="begin"/>
            </w:r>
            <w:r>
              <w:rPr>
                <w:noProof/>
                <w:webHidden/>
              </w:rPr>
              <w:instrText xml:space="preserve"> PAGEREF _Toc170732517 \h </w:instrText>
            </w:r>
            <w:r>
              <w:rPr>
                <w:noProof/>
                <w:webHidden/>
              </w:rPr>
            </w:r>
            <w:r>
              <w:rPr>
                <w:noProof/>
                <w:webHidden/>
              </w:rPr>
              <w:fldChar w:fldCharType="separate"/>
            </w:r>
            <w:r>
              <w:rPr>
                <w:noProof/>
                <w:webHidden/>
              </w:rPr>
              <w:t>36</w:t>
            </w:r>
            <w:r>
              <w:rPr>
                <w:noProof/>
                <w:webHidden/>
              </w:rPr>
              <w:fldChar w:fldCharType="end"/>
            </w:r>
          </w:hyperlink>
        </w:p>
        <w:p w14:paraId="6CC32861" w14:textId="00229F2C"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18" w:history="1">
            <w:r w:rsidRPr="003718D2">
              <w:rPr>
                <w:rStyle w:val="Hipervnculo"/>
                <w:noProof/>
              </w:rPr>
              <w:t>6.3. Previsión de dotación de recursos materiales y servicios</w:t>
            </w:r>
            <w:r>
              <w:rPr>
                <w:noProof/>
                <w:webHidden/>
              </w:rPr>
              <w:tab/>
            </w:r>
            <w:r>
              <w:rPr>
                <w:noProof/>
                <w:webHidden/>
              </w:rPr>
              <w:fldChar w:fldCharType="begin"/>
            </w:r>
            <w:r>
              <w:rPr>
                <w:noProof/>
                <w:webHidden/>
              </w:rPr>
              <w:instrText xml:space="preserve"> PAGEREF _Toc170732518 \h </w:instrText>
            </w:r>
            <w:r>
              <w:rPr>
                <w:noProof/>
                <w:webHidden/>
              </w:rPr>
            </w:r>
            <w:r>
              <w:rPr>
                <w:noProof/>
                <w:webHidden/>
              </w:rPr>
              <w:fldChar w:fldCharType="separate"/>
            </w:r>
            <w:r>
              <w:rPr>
                <w:noProof/>
                <w:webHidden/>
              </w:rPr>
              <w:t>37</w:t>
            </w:r>
            <w:r>
              <w:rPr>
                <w:noProof/>
                <w:webHidden/>
              </w:rPr>
              <w:fldChar w:fldCharType="end"/>
            </w:r>
          </w:hyperlink>
        </w:p>
        <w:p w14:paraId="15F0F08D" w14:textId="0442BDDF"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19" w:history="1">
            <w:r w:rsidRPr="003718D2">
              <w:rPr>
                <w:rStyle w:val="Hipervnculo"/>
                <w:noProof/>
              </w:rPr>
              <w:t>6.4. Recursos para el aprendizaje en el caso de la mención DUAL</w:t>
            </w:r>
            <w:r>
              <w:rPr>
                <w:noProof/>
                <w:webHidden/>
              </w:rPr>
              <w:tab/>
            </w:r>
            <w:r>
              <w:rPr>
                <w:noProof/>
                <w:webHidden/>
              </w:rPr>
              <w:fldChar w:fldCharType="begin"/>
            </w:r>
            <w:r>
              <w:rPr>
                <w:noProof/>
                <w:webHidden/>
              </w:rPr>
              <w:instrText xml:space="preserve"> PAGEREF _Toc170732519 \h </w:instrText>
            </w:r>
            <w:r>
              <w:rPr>
                <w:noProof/>
                <w:webHidden/>
              </w:rPr>
            </w:r>
            <w:r>
              <w:rPr>
                <w:noProof/>
                <w:webHidden/>
              </w:rPr>
              <w:fldChar w:fldCharType="separate"/>
            </w:r>
            <w:r>
              <w:rPr>
                <w:noProof/>
                <w:webHidden/>
              </w:rPr>
              <w:t>37</w:t>
            </w:r>
            <w:r>
              <w:rPr>
                <w:noProof/>
                <w:webHidden/>
              </w:rPr>
              <w:fldChar w:fldCharType="end"/>
            </w:r>
          </w:hyperlink>
        </w:p>
        <w:p w14:paraId="5749067F" w14:textId="15318AD1" w:rsidR="00CF1D6C" w:rsidRDefault="00CF1D6C">
          <w:pPr>
            <w:pStyle w:val="TDC1"/>
            <w:tabs>
              <w:tab w:val="left" w:pos="600"/>
              <w:tab w:val="right" w:leader="dot" w:pos="9016"/>
            </w:tabs>
            <w:rPr>
              <w:rFonts w:eastAsiaTheme="minorEastAsia" w:cstheme="minorBidi"/>
              <w:noProof/>
              <w:color w:val="auto"/>
              <w:kern w:val="2"/>
              <w:szCs w:val="24"/>
              <w:lang w:val="es-ES"/>
              <w14:ligatures w14:val="standardContextual"/>
            </w:rPr>
          </w:pPr>
          <w:hyperlink w:anchor="_Toc170732520" w:history="1">
            <w:r w:rsidRPr="003718D2">
              <w:rPr>
                <w:rStyle w:val="Hipervnculo"/>
                <w:noProof/>
              </w:rPr>
              <w:t>7.</w:t>
            </w:r>
            <w:r>
              <w:rPr>
                <w:rFonts w:eastAsiaTheme="minorEastAsia" w:cstheme="minorBidi"/>
                <w:noProof/>
                <w:color w:val="auto"/>
                <w:kern w:val="2"/>
                <w:szCs w:val="24"/>
                <w:lang w:val="es-ES"/>
                <w14:ligatures w14:val="standardContextual"/>
              </w:rPr>
              <w:tab/>
            </w:r>
            <w:r w:rsidRPr="003718D2">
              <w:rPr>
                <w:rStyle w:val="Hipervnculo"/>
                <w:noProof/>
              </w:rPr>
              <w:t>Calendario de implantación</w:t>
            </w:r>
            <w:r>
              <w:rPr>
                <w:noProof/>
                <w:webHidden/>
              </w:rPr>
              <w:tab/>
            </w:r>
            <w:r>
              <w:rPr>
                <w:noProof/>
                <w:webHidden/>
              </w:rPr>
              <w:fldChar w:fldCharType="begin"/>
            </w:r>
            <w:r>
              <w:rPr>
                <w:noProof/>
                <w:webHidden/>
              </w:rPr>
              <w:instrText xml:space="preserve"> PAGEREF _Toc170732520 \h </w:instrText>
            </w:r>
            <w:r>
              <w:rPr>
                <w:noProof/>
                <w:webHidden/>
              </w:rPr>
            </w:r>
            <w:r>
              <w:rPr>
                <w:noProof/>
                <w:webHidden/>
              </w:rPr>
              <w:fldChar w:fldCharType="separate"/>
            </w:r>
            <w:r>
              <w:rPr>
                <w:noProof/>
                <w:webHidden/>
              </w:rPr>
              <w:t>38</w:t>
            </w:r>
            <w:r>
              <w:rPr>
                <w:noProof/>
                <w:webHidden/>
              </w:rPr>
              <w:fldChar w:fldCharType="end"/>
            </w:r>
          </w:hyperlink>
        </w:p>
        <w:p w14:paraId="278B1599" w14:textId="335095B0"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21" w:history="1">
            <w:r w:rsidRPr="003718D2">
              <w:rPr>
                <w:rStyle w:val="Hipervnculo"/>
                <w:noProof/>
              </w:rPr>
              <w:t>7.1. Cronograma de implantación del título</w:t>
            </w:r>
            <w:r>
              <w:rPr>
                <w:noProof/>
                <w:webHidden/>
              </w:rPr>
              <w:tab/>
            </w:r>
            <w:r>
              <w:rPr>
                <w:noProof/>
                <w:webHidden/>
              </w:rPr>
              <w:fldChar w:fldCharType="begin"/>
            </w:r>
            <w:r>
              <w:rPr>
                <w:noProof/>
                <w:webHidden/>
              </w:rPr>
              <w:instrText xml:space="preserve"> PAGEREF _Toc170732521 \h </w:instrText>
            </w:r>
            <w:r>
              <w:rPr>
                <w:noProof/>
                <w:webHidden/>
              </w:rPr>
            </w:r>
            <w:r>
              <w:rPr>
                <w:noProof/>
                <w:webHidden/>
              </w:rPr>
              <w:fldChar w:fldCharType="separate"/>
            </w:r>
            <w:r>
              <w:rPr>
                <w:noProof/>
                <w:webHidden/>
              </w:rPr>
              <w:t>38</w:t>
            </w:r>
            <w:r>
              <w:rPr>
                <w:noProof/>
                <w:webHidden/>
              </w:rPr>
              <w:fldChar w:fldCharType="end"/>
            </w:r>
          </w:hyperlink>
        </w:p>
        <w:p w14:paraId="1DC851CC" w14:textId="34CD1EC1"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22" w:history="1">
            <w:r w:rsidRPr="003718D2">
              <w:rPr>
                <w:rStyle w:val="Hipervnculo"/>
                <w:noProof/>
              </w:rPr>
              <w:t>7.2 Procedimiento de adaptación</w:t>
            </w:r>
            <w:r>
              <w:rPr>
                <w:noProof/>
                <w:webHidden/>
              </w:rPr>
              <w:tab/>
            </w:r>
            <w:r>
              <w:rPr>
                <w:noProof/>
                <w:webHidden/>
              </w:rPr>
              <w:fldChar w:fldCharType="begin"/>
            </w:r>
            <w:r>
              <w:rPr>
                <w:noProof/>
                <w:webHidden/>
              </w:rPr>
              <w:instrText xml:space="preserve"> PAGEREF _Toc170732522 \h </w:instrText>
            </w:r>
            <w:r>
              <w:rPr>
                <w:noProof/>
                <w:webHidden/>
              </w:rPr>
            </w:r>
            <w:r>
              <w:rPr>
                <w:noProof/>
                <w:webHidden/>
              </w:rPr>
              <w:fldChar w:fldCharType="separate"/>
            </w:r>
            <w:r>
              <w:rPr>
                <w:noProof/>
                <w:webHidden/>
              </w:rPr>
              <w:t>38</w:t>
            </w:r>
            <w:r>
              <w:rPr>
                <w:noProof/>
                <w:webHidden/>
              </w:rPr>
              <w:fldChar w:fldCharType="end"/>
            </w:r>
          </w:hyperlink>
        </w:p>
        <w:p w14:paraId="28F6AFF7" w14:textId="759B0999"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23" w:history="1">
            <w:r w:rsidRPr="003718D2">
              <w:rPr>
                <w:rStyle w:val="Hipervnculo"/>
                <w:noProof/>
              </w:rPr>
              <w:t>7.3 Enseñanzas que se extinguen</w:t>
            </w:r>
            <w:r>
              <w:rPr>
                <w:noProof/>
                <w:webHidden/>
              </w:rPr>
              <w:tab/>
            </w:r>
            <w:r>
              <w:rPr>
                <w:noProof/>
                <w:webHidden/>
              </w:rPr>
              <w:fldChar w:fldCharType="begin"/>
            </w:r>
            <w:r>
              <w:rPr>
                <w:noProof/>
                <w:webHidden/>
              </w:rPr>
              <w:instrText xml:space="preserve"> PAGEREF _Toc170732523 \h </w:instrText>
            </w:r>
            <w:r>
              <w:rPr>
                <w:noProof/>
                <w:webHidden/>
              </w:rPr>
            </w:r>
            <w:r>
              <w:rPr>
                <w:noProof/>
                <w:webHidden/>
              </w:rPr>
              <w:fldChar w:fldCharType="separate"/>
            </w:r>
            <w:r>
              <w:rPr>
                <w:noProof/>
                <w:webHidden/>
              </w:rPr>
              <w:t>38</w:t>
            </w:r>
            <w:r>
              <w:rPr>
                <w:noProof/>
                <w:webHidden/>
              </w:rPr>
              <w:fldChar w:fldCharType="end"/>
            </w:r>
          </w:hyperlink>
        </w:p>
        <w:p w14:paraId="1AC95AB1" w14:textId="12A13D31" w:rsidR="00CF1D6C" w:rsidRDefault="00CF1D6C">
          <w:pPr>
            <w:pStyle w:val="TDC1"/>
            <w:tabs>
              <w:tab w:val="left" w:pos="600"/>
              <w:tab w:val="right" w:leader="dot" w:pos="9016"/>
            </w:tabs>
            <w:rPr>
              <w:rFonts w:eastAsiaTheme="minorEastAsia" w:cstheme="minorBidi"/>
              <w:noProof/>
              <w:color w:val="auto"/>
              <w:kern w:val="2"/>
              <w:szCs w:val="24"/>
              <w:lang w:val="es-ES"/>
              <w14:ligatures w14:val="standardContextual"/>
            </w:rPr>
          </w:pPr>
          <w:hyperlink w:anchor="_Toc170732524" w:history="1">
            <w:r w:rsidRPr="003718D2">
              <w:rPr>
                <w:rStyle w:val="Hipervnculo"/>
                <w:noProof/>
              </w:rPr>
              <w:t>8.</w:t>
            </w:r>
            <w:r>
              <w:rPr>
                <w:rFonts w:eastAsiaTheme="minorEastAsia" w:cstheme="minorBidi"/>
                <w:noProof/>
                <w:color w:val="auto"/>
                <w:kern w:val="2"/>
                <w:szCs w:val="24"/>
                <w:lang w:val="es-ES"/>
                <w14:ligatures w14:val="standardContextual"/>
              </w:rPr>
              <w:tab/>
            </w:r>
            <w:r w:rsidRPr="003718D2">
              <w:rPr>
                <w:rStyle w:val="Hipervnculo"/>
                <w:noProof/>
              </w:rPr>
              <w:t>Sistema Interno de Garantía de la Calidad</w:t>
            </w:r>
            <w:r>
              <w:rPr>
                <w:noProof/>
                <w:webHidden/>
              </w:rPr>
              <w:tab/>
            </w:r>
            <w:r>
              <w:rPr>
                <w:noProof/>
                <w:webHidden/>
              </w:rPr>
              <w:fldChar w:fldCharType="begin"/>
            </w:r>
            <w:r>
              <w:rPr>
                <w:noProof/>
                <w:webHidden/>
              </w:rPr>
              <w:instrText xml:space="preserve"> PAGEREF _Toc170732524 \h </w:instrText>
            </w:r>
            <w:r>
              <w:rPr>
                <w:noProof/>
                <w:webHidden/>
              </w:rPr>
            </w:r>
            <w:r>
              <w:rPr>
                <w:noProof/>
                <w:webHidden/>
              </w:rPr>
              <w:fldChar w:fldCharType="separate"/>
            </w:r>
            <w:r>
              <w:rPr>
                <w:noProof/>
                <w:webHidden/>
              </w:rPr>
              <w:t>39</w:t>
            </w:r>
            <w:r>
              <w:rPr>
                <w:noProof/>
                <w:webHidden/>
              </w:rPr>
              <w:fldChar w:fldCharType="end"/>
            </w:r>
          </w:hyperlink>
        </w:p>
        <w:p w14:paraId="39A9087A" w14:textId="7EEBE0B6"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25" w:history="1">
            <w:r w:rsidRPr="003718D2">
              <w:rPr>
                <w:rStyle w:val="Hipervnculo"/>
                <w:noProof/>
              </w:rPr>
              <w:t>8.1. Sistema Interno de Garantía de la Calidad</w:t>
            </w:r>
            <w:r>
              <w:rPr>
                <w:noProof/>
                <w:webHidden/>
              </w:rPr>
              <w:tab/>
            </w:r>
            <w:r>
              <w:rPr>
                <w:noProof/>
                <w:webHidden/>
              </w:rPr>
              <w:fldChar w:fldCharType="begin"/>
            </w:r>
            <w:r>
              <w:rPr>
                <w:noProof/>
                <w:webHidden/>
              </w:rPr>
              <w:instrText xml:space="preserve"> PAGEREF _Toc170732525 \h </w:instrText>
            </w:r>
            <w:r>
              <w:rPr>
                <w:noProof/>
                <w:webHidden/>
              </w:rPr>
            </w:r>
            <w:r>
              <w:rPr>
                <w:noProof/>
                <w:webHidden/>
              </w:rPr>
              <w:fldChar w:fldCharType="separate"/>
            </w:r>
            <w:r>
              <w:rPr>
                <w:noProof/>
                <w:webHidden/>
              </w:rPr>
              <w:t>39</w:t>
            </w:r>
            <w:r>
              <w:rPr>
                <w:noProof/>
                <w:webHidden/>
              </w:rPr>
              <w:fldChar w:fldCharType="end"/>
            </w:r>
          </w:hyperlink>
        </w:p>
        <w:p w14:paraId="24B6F16F" w14:textId="08CAA16A"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26" w:history="1">
            <w:r w:rsidRPr="003718D2">
              <w:rPr>
                <w:rStyle w:val="Hipervnculo"/>
                <w:noProof/>
              </w:rPr>
              <w:t>8.2. Medios para la información pública</w:t>
            </w:r>
            <w:r>
              <w:rPr>
                <w:noProof/>
                <w:webHidden/>
              </w:rPr>
              <w:tab/>
            </w:r>
            <w:r>
              <w:rPr>
                <w:noProof/>
                <w:webHidden/>
              </w:rPr>
              <w:fldChar w:fldCharType="begin"/>
            </w:r>
            <w:r>
              <w:rPr>
                <w:noProof/>
                <w:webHidden/>
              </w:rPr>
              <w:instrText xml:space="preserve"> PAGEREF _Toc170732526 \h </w:instrText>
            </w:r>
            <w:r>
              <w:rPr>
                <w:noProof/>
                <w:webHidden/>
              </w:rPr>
            </w:r>
            <w:r>
              <w:rPr>
                <w:noProof/>
                <w:webHidden/>
              </w:rPr>
              <w:fldChar w:fldCharType="separate"/>
            </w:r>
            <w:r>
              <w:rPr>
                <w:noProof/>
                <w:webHidden/>
              </w:rPr>
              <w:t>39</w:t>
            </w:r>
            <w:r>
              <w:rPr>
                <w:noProof/>
                <w:webHidden/>
              </w:rPr>
              <w:fldChar w:fldCharType="end"/>
            </w:r>
          </w:hyperlink>
        </w:p>
        <w:p w14:paraId="1959033F" w14:textId="316C41D6" w:rsidR="00CF1D6C" w:rsidRDefault="00CF1D6C">
          <w:pPr>
            <w:pStyle w:val="TDC2"/>
            <w:tabs>
              <w:tab w:val="right" w:leader="dot" w:pos="9016"/>
            </w:tabs>
            <w:rPr>
              <w:rFonts w:eastAsiaTheme="minorEastAsia" w:cstheme="minorBidi"/>
              <w:noProof/>
              <w:color w:val="auto"/>
              <w:kern w:val="2"/>
              <w:szCs w:val="24"/>
              <w:lang w:val="es-ES"/>
              <w14:ligatures w14:val="standardContextual"/>
            </w:rPr>
          </w:pPr>
          <w:hyperlink w:anchor="_Toc170732527" w:history="1">
            <w:r w:rsidRPr="003718D2">
              <w:rPr>
                <w:rStyle w:val="Hipervnculo"/>
                <w:noProof/>
              </w:rPr>
              <w:t>8.3. Anexos</w:t>
            </w:r>
            <w:r>
              <w:rPr>
                <w:noProof/>
                <w:webHidden/>
              </w:rPr>
              <w:tab/>
            </w:r>
            <w:r>
              <w:rPr>
                <w:noProof/>
                <w:webHidden/>
              </w:rPr>
              <w:fldChar w:fldCharType="begin"/>
            </w:r>
            <w:r>
              <w:rPr>
                <w:noProof/>
                <w:webHidden/>
              </w:rPr>
              <w:instrText xml:space="preserve"> PAGEREF _Toc170732527 \h </w:instrText>
            </w:r>
            <w:r>
              <w:rPr>
                <w:noProof/>
                <w:webHidden/>
              </w:rPr>
            </w:r>
            <w:r>
              <w:rPr>
                <w:noProof/>
                <w:webHidden/>
              </w:rPr>
              <w:fldChar w:fldCharType="separate"/>
            </w:r>
            <w:r>
              <w:rPr>
                <w:noProof/>
                <w:webHidden/>
              </w:rPr>
              <w:t>39</w:t>
            </w:r>
            <w:r>
              <w:rPr>
                <w:noProof/>
                <w:webHidden/>
              </w:rPr>
              <w:fldChar w:fldCharType="end"/>
            </w:r>
          </w:hyperlink>
        </w:p>
        <w:p w14:paraId="2A443DB8" w14:textId="06DE4C26" w:rsidR="00B35708" w:rsidRDefault="00B35708">
          <w:r w:rsidRPr="001E50AF">
            <w:rPr>
              <w:b/>
              <w:bCs/>
              <w:color w:val="auto"/>
            </w:rPr>
            <w:fldChar w:fldCharType="end"/>
          </w:r>
        </w:p>
      </w:sdtContent>
    </w:sdt>
    <w:p w14:paraId="5D819E29" w14:textId="77777777" w:rsidR="00F15A1D" w:rsidRDefault="00F15A1D" w:rsidP="00F15A1D">
      <w:pPr>
        <w:pStyle w:val="Default"/>
        <w:rPr>
          <w:rFonts w:cstheme="minorHAnsi"/>
          <w:b/>
          <w:bCs/>
          <w:color w:val="auto"/>
          <w:sz w:val="18"/>
          <w:szCs w:val="18"/>
        </w:rPr>
      </w:pPr>
    </w:p>
    <w:p w14:paraId="6C8B87C5" w14:textId="77777777" w:rsidR="00F15A1D" w:rsidRPr="00F15A1D" w:rsidRDefault="00F15A1D" w:rsidP="00F15A1D">
      <w:pPr>
        <w:pStyle w:val="Default"/>
        <w:rPr>
          <w:rFonts w:cstheme="minorHAnsi"/>
          <w:b/>
          <w:bCs/>
          <w:color w:val="auto"/>
          <w:sz w:val="18"/>
          <w:szCs w:val="18"/>
        </w:rPr>
      </w:pPr>
    </w:p>
    <w:p w14:paraId="106CBDB9" w14:textId="77777777" w:rsidR="00CB5F4F" w:rsidRPr="00F15A1D" w:rsidRDefault="00CB5F4F">
      <w:pPr>
        <w:spacing w:before="120" w:line="240" w:lineRule="atLeast"/>
        <w:ind w:left="431"/>
        <w:rPr>
          <w:rFonts w:ascii="Candara" w:hAnsi="Candara" w:cstheme="minorHAnsi"/>
          <w:b/>
          <w:bCs/>
          <w:color w:val="auto"/>
          <w:sz w:val="18"/>
          <w:szCs w:val="18"/>
          <w:lang w:val="es-ES" w:eastAsia="ca-ES"/>
        </w:rPr>
      </w:pPr>
      <w:r w:rsidRPr="00F15A1D">
        <w:rPr>
          <w:rFonts w:ascii="Candara" w:hAnsi="Candara" w:cstheme="minorHAnsi"/>
          <w:b/>
          <w:bCs/>
          <w:color w:val="auto"/>
          <w:sz w:val="18"/>
          <w:szCs w:val="18"/>
          <w:lang w:val="es-ES" w:eastAsia="ca-ES"/>
        </w:rPr>
        <w:br w:type="page"/>
      </w:r>
    </w:p>
    <w:p w14:paraId="54486D64" w14:textId="77777777" w:rsidR="008133B3" w:rsidRDefault="008133B3" w:rsidP="00723EAA">
      <w:pPr>
        <w:spacing w:before="120" w:line="240" w:lineRule="atLeast"/>
        <w:rPr>
          <w:rFonts w:cstheme="minorHAnsi"/>
          <w:b/>
          <w:bCs/>
          <w:color w:val="4471C4"/>
          <w:sz w:val="18"/>
          <w:szCs w:val="18"/>
          <w:lang w:val="es-ES" w:eastAsia="ca-ES"/>
        </w:rPr>
      </w:pPr>
    </w:p>
    <w:p w14:paraId="252445C3" w14:textId="6D61EDBB" w:rsidR="00723EAA" w:rsidRPr="00880831" w:rsidRDefault="00723EAA" w:rsidP="00596170">
      <w:pPr>
        <w:pStyle w:val="AQUTexttaula"/>
        <w:rPr>
          <w:rFonts w:cstheme="minorHAnsi"/>
          <w:color w:val="auto"/>
          <w:sz w:val="18"/>
          <w:szCs w:val="18"/>
          <w:lang w:val="es-ES" w:eastAsia="ca-ES"/>
        </w:rPr>
      </w:pPr>
      <w:r w:rsidRPr="00880831">
        <w:rPr>
          <w:rFonts w:cstheme="minorHAnsi"/>
          <w:color w:val="auto"/>
          <w:sz w:val="18"/>
          <w:szCs w:val="18"/>
          <w:lang w:val="es-ES" w:eastAsia="ca-ES"/>
        </w:rPr>
        <w:t>La alineación didáctica entre todas las dimensiones de la memoria de verificación para dar coherencia al título que se propon</w:t>
      </w:r>
      <w:r w:rsidR="00762D5E" w:rsidRPr="00880831">
        <w:rPr>
          <w:rFonts w:cstheme="minorHAnsi"/>
          <w:color w:val="auto"/>
          <w:sz w:val="18"/>
          <w:szCs w:val="18"/>
          <w:lang w:val="es-ES" w:eastAsia="ca-ES"/>
        </w:rPr>
        <w:t>ga</w:t>
      </w:r>
      <w:r w:rsidRPr="00880831">
        <w:rPr>
          <w:rFonts w:cstheme="minorHAnsi"/>
          <w:color w:val="auto"/>
          <w:sz w:val="18"/>
          <w:szCs w:val="18"/>
          <w:lang w:val="es-ES" w:eastAsia="ca-ES"/>
        </w:rPr>
        <w:t xml:space="preserve"> se refleja a continuación:</w:t>
      </w:r>
    </w:p>
    <w:p w14:paraId="69303A17" w14:textId="298B8D66" w:rsidR="00723EAA" w:rsidRPr="008216A9" w:rsidRDefault="009244AF" w:rsidP="00596170">
      <w:pPr>
        <w:pStyle w:val="AQUTexttaula"/>
        <w:rPr>
          <w:rFonts w:cstheme="minorHAnsi"/>
          <w:b/>
          <w:bCs/>
          <w:color w:val="4471C4"/>
          <w:sz w:val="18"/>
          <w:szCs w:val="18"/>
          <w:lang w:val="es-ES" w:eastAsia="ca-ES"/>
        </w:rPr>
      </w:pPr>
      <w:r>
        <w:rPr>
          <w:noProof/>
        </w:rPr>
        <w:drawing>
          <wp:inline distT="0" distB="0" distL="0" distR="0" wp14:anchorId="69BC5E4A" wp14:editId="129DA0C0">
            <wp:extent cx="5731510" cy="3223895"/>
            <wp:effectExtent l="0" t="0" r="2540" b="0"/>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2C1A85F8" w14:textId="77777777" w:rsidR="00CB5F4F" w:rsidRDefault="00CB5F4F" w:rsidP="00596170">
      <w:pPr>
        <w:pStyle w:val="AQUTexttaula"/>
        <w:rPr>
          <w:rFonts w:cstheme="minorHAnsi"/>
          <w:b/>
          <w:bCs/>
          <w:color w:val="4471C4"/>
          <w:sz w:val="18"/>
          <w:szCs w:val="18"/>
          <w:lang w:val="es-ES" w:eastAsia="ca-ES"/>
        </w:rPr>
      </w:pPr>
    </w:p>
    <w:p w14:paraId="4BE67446" w14:textId="608DC1FF" w:rsidR="00F15A1D" w:rsidRPr="00880831" w:rsidRDefault="009244AF" w:rsidP="00F15A1D">
      <w:pPr>
        <w:pStyle w:val="AQUTexttaula"/>
        <w:rPr>
          <w:rFonts w:cstheme="minorHAnsi"/>
          <w:color w:val="auto"/>
          <w:sz w:val="18"/>
          <w:szCs w:val="18"/>
          <w:lang w:val="es-ES" w:eastAsia="ca-ES"/>
        </w:rPr>
      </w:pPr>
      <w:r w:rsidRPr="00880831">
        <w:rPr>
          <w:rFonts w:cstheme="minorHAnsi"/>
          <w:color w:val="auto"/>
          <w:sz w:val="18"/>
          <w:szCs w:val="18"/>
          <w:lang w:val="es-ES" w:eastAsia="ca-ES"/>
        </w:rPr>
        <w:t>La información de las memorias se incorpora en la sede electrónica del ministerio de Universidades</w:t>
      </w:r>
      <w:r w:rsidR="0073127E">
        <w:rPr>
          <w:rFonts w:cstheme="minorHAnsi"/>
          <w:color w:val="auto"/>
          <w:sz w:val="18"/>
          <w:szCs w:val="18"/>
          <w:lang w:val="es-ES" w:eastAsia="ca-ES"/>
        </w:rPr>
        <w:t xml:space="preserve">  a la cual se accede desde </w:t>
      </w:r>
      <w:hyperlink r:id="rId14" w:history="1">
        <w:r w:rsidR="0073127E" w:rsidRPr="0073127E">
          <w:rPr>
            <w:rStyle w:val="Hipervnculo"/>
            <w:rFonts w:asciiTheme="minorHAnsi" w:hAnsiTheme="minorHAnsi" w:cstheme="minorHAnsi"/>
            <w:sz w:val="18"/>
            <w:szCs w:val="18"/>
            <w:lang w:val="es-ES" w:eastAsia="ca-ES"/>
          </w:rPr>
          <w:t>aquí</w:t>
        </w:r>
      </w:hyperlink>
    </w:p>
    <w:p w14:paraId="7FE40045" w14:textId="731438C3" w:rsidR="00762D5E" w:rsidRDefault="00F15A1D" w:rsidP="00586876">
      <w:pPr>
        <w:pStyle w:val="AQUTexttaula"/>
        <w:numPr>
          <w:ilvl w:val="0"/>
          <w:numId w:val="21"/>
        </w:numPr>
        <w:rPr>
          <w:rFonts w:cstheme="minorHAnsi"/>
          <w:b/>
          <w:bCs/>
          <w:color w:val="auto"/>
          <w:sz w:val="18"/>
          <w:szCs w:val="18"/>
          <w:lang w:val="es-ES" w:eastAsia="ca-ES"/>
        </w:rPr>
      </w:pPr>
      <w:r>
        <w:rPr>
          <w:rFonts w:cstheme="minorHAnsi"/>
          <w:b/>
          <w:bCs/>
          <w:color w:val="auto"/>
          <w:sz w:val="18"/>
          <w:szCs w:val="18"/>
          <w:lang w:val="es-ES" w:eastAsia="ca-ES"/>
        </w:rPr>
        <w:t>En caso de verificación</w:t>
      </w:r>
      <w:r w:rsidR="00762D5E">
        <w:rPr>
          <w:rFonts w:cstheme="minorHAnsi"/>
          <w:b/>
          <w:bCs/>
          <w:color w:val="auto"/>
          <w:sz w:val="18"/>
          <w:szCs w:val="18"/>
          <w:lang w:val="es-ES" w:eastAsia="ca-ES"/>
        </w:rPr>
        <w:t xml:space="preserve"> del título</w:t>
      </w:r>
    </w:p>
    <w:p w14:paraId="61CC3919" w14:textId="25386769" w:rsidR="00F15A1D" w:rsidRPr="002D29A0" w:rsidRDefault="009244AF" w:rsidP="001F29EF">
      <w:pPr>
        <w:pStyle w:val="AQUTexttaula"/>
        <w:ind w:left="1440"/>
        <w:rPr>
          <w:rFonts w:cstheme="minorHAnsi"/>
          <w:color w:val="auto"/>
          <w:sz w:val="18"/>
          <w:szCs w:val="18"/>
          <w:lang w:val="es-ES" w:eastAsia="ca-ES"/>
        </w:rPr>
      </w:pPr>
      <w:r w:rsidRPr="002D29A0">
        <w:rPr>
          <w:rFonts w:cstheme="minorHAnsi"/>
          <w:color w:val="auto"/>
          <w:sz w:val="18"/>
          <w:szCs w:val="18"/>
          <w:lang w:val="es-ES" w:eastAsia="ca-ES"/>
        </w:rPr>
        <w:t>Habrá que completar todos los apartados</w:t>
      </w:r>
      <w:r w:rsidR="00F15A1D" w:rsidRPr="002D29A0">
        <w:rPr>
          <w:rFonts w:cstheme="minorHAnsi"/>
          <w:color w:val="auto"/>
          <w:sz w:val="18"/>
          <w:szCs w:val="18"/>
          <w:lang w:val="es-ES" w:eastAsia="ca-ES"/>
        </w:rPr>
        <w:t xml:space="preserve"> de la memoria.</w:t>
      </w:r>
    </w:p>
    <w:p w14:paraId="467635B3" w14:textId="5A73A7C1" w:rsidR="002D29A0" w:rsidRDefault="00F15A1D" w:rsidP="00586876">
      <w:pPr>
        <w:pStyle w:val="AQUTexttaula"/>
        <w:numPr>
          <w:ilvl w:val="0"/>
          <w:numId w:val="21"/>
        </w:numPr>
        <w:rPr>
          <w:rFonts w:cstheme="minorHAnsi"/>
          <w:b/>
          <w:bCs/>
          <w:color w:val="auto"/>
          <w:sz w:val="18"/>
          <w:szCs w:val="18"/>
          <w:lang w:val="es-ES" w:eastAsia="ca-ES"/>
        </w:rPr>
      </w:pPr>
      <w:r>
        <w:rPr>
          <w:rFonts w:cstheme="minorHAnsi"/>
          <w:b/>
          <w:bCs/>
          <w:color w:val="auto"/>
          <w:sz w:val="18"/>
          <w:szCs w:val="18"/>
          <w:lang w:val="es-ES" w:eastAsia="ca-ES"/>
        </w:rPr>
        <w:t>E</w:t>
      </w:r>
      <w:r w:rsidR="009244AF" w:rsidRPr="00F15A1D">
        <w:rPr>
          <w:rFonts w:cstheme="minorHAnsi"/>
          <w:b/>
          <w:bCs/>
          <w:color w:val="auto"/>
          <w:sz w:val="18"/>
          <w:szCs w:val="18"/>
          <w:lang w:val="es-ES" w:eastAsia="ca-ES"/>
        </w:rPr>
        <w:t>n caso de modificación</w:t>
      </w:r>
      <w:r w:rsidR="002D29A0">
        <w:rPr>
          <w:rFonts w:cstheme="minorHAnsi"/>
          <w:b/>
          <w:bCs/>
          <w:color w:val="auto"/>
          <w:sz w:val="18"/>
          <w:szCs w:val="18"/>
          <w:lang w:val="es-ES" w:eastAsia="ca-ES"/>
        </w:rPr>
        <w:t xml:space="preserve"> sustancial</w:t>
      </w:r>
      <w:r w:rsidR="00762D5E">
        <w:rPr>
          <w:rFonts w:cstheme="minorHAnsi"/>
          <w:b/>
          <w:bCs/>
          <w:color w:val="auto"/>
          <w:sz w:val="18"/>
          <w:szCs w:val="18"/>
          <w:lang w:val="es-ES" w:eastAsia="ca-ES"/>
        </w:rPr>
        <w:t xml:space="preserve"> de</w:t>
      </w:r>
      <w:r w:rsidR="002D29A0">
        <w:rPr>
          <w:rFonts w:cstheme="minorHAnsi"/>
          <w:b/>
          <w:bCs/>
          <w:color w:val="auto"/>
          <w:sz w:val="18"/>
          <w:szCs w:val="18"/>
          <w:lang w:val="es-ES" w:eastAsia="ca-ES"/>
        </w:rPr>
        <w:t xml:space="preserve"> un </w:t>
      </w:r>
      <w:r w:rsidR="00762D5E">
        <w:rPr>
          <w:rFonts w:cstheme="minorHAnsi"/>
          <w:b/>
          <w:bCs/>
          <w:color w:val="auto"/>
          <w:sz w:val="18"/>
          <w:szCs w:val="18"/>
          <w:lang w:val="es-ES" w:eastAsia="ca-ES"/>
        </w:rPr>
        <w:t xml:space="preserve">título verificado </w:t>
      </w:r>
      <w:r w:rsidR="002D29A0">
        <w:rPr>
          <w:rFonts w:cstheme="minorHAnsi"/>
          <w:b/>
          <w:bCs/>
          <w:color w:val="auto"/>
          <w:sz w:val="18"/>
          <w:szCs w:val="18"/>
          <w:lang w:val="es-ES" w:eastAsia="ca-ES"/>
        </w:rPr>
        <w:t>se distinguen dos casos</w:t>
      </w:r>
    </w:p>
    <w:p w14:paraId="0E4A955F" w14:textId="37D0523A" w:rsidR="001F29EF" w:rsidRPr="00E2061F" w:rsidRDefault="002D29A0" w:rsidP="00586876">
      <w:pPr>
        <w:pStyle w:val="AQUTexttaula"/>
        <w:numPr>
          <w:ilvl w:val="1"/>
          <w:numId w:val="21"/>
        </w:numPr>
        <w:rPr>
          <w:rFonts w:ascii="Calibri" w:hAnsi="Calibri" w:cs="Calibri"/>
          <w:color w:val="000000"/>
          <w:sz w:val="18"/>
          <w:szCs w:val="18"/>
          <w:lang w:val="es-ES" w:eastAsia="ca-ES"/>
        </w:rPr>
      </w:pPr>
      <w:r w:rsidRPr="00E2061F">
        <w:rPr>
          <w:rFonts w:ascii="Calibri" w:hAnsi="Calibri" w:cs="Calibri"/>
          <w:color w:val="000000"/>
          <w:sz w:val="18"/>
          <w:szCs w:val="18"/>
          <w:lang w:val="es-ES" w:eastAsia="ca-ES"/>
        </w:rPr>
        <w:t xml:space="preserve">Solicitudes de modificación sustancial de un plan de estudios realizadas </w:t>
      </w:r>
      <w:r w:rsidR="00E2061F" w:rsidRPr="00E2061F">
        <w:rPr>
          <w:rFonts w:ascii="Calibri" w:hAnsi="Calibri" w:cs="Calibri"/>
          <w:color w:val="000000"/>
          <w:sz w:val="18"/>
          <w:szCs w:val="18"/>
          <w:lang w:val="es-ES" w:eastAsia="ca-ES"/>
        </w:rPr>
        <w:t>en</w:t>
      </w:r>
      <w:r w:rsidRPr="00E2061F">
        <w:rPr>
          <w:rFonts w:ascii="Calibri" w:hAnsi="Calibri" w:cs="Calibri"/>
          <w:color w:val="000000"/>
          <w:sz w:val="18"/>
          <w:szCs w:val="18"/>
          <w:lang w:val="es-ES" w:eastAsia="ca-ES"/>
        </w:rPr>
        <w:t xml:space="preserve"> la sede electrónica del ministerio de universidades </w:t>
      </w:r>
      <w:r w:rsidR="00E2061F" w:rsidRPr="00E2061F">
        <w:rPr>
          <w:rFonts w:ascii="Calibri" w:hAnsi="Calibri" w:cs="Calibri"/>
          <w:color w:val="000000"/>
          <w:sz w:val="18"/>
          <w:szCs w:val="18"/>
          <w:lang w:val="es-ES" w:eastAsia="ca-ES"/>
        </w:rPr>
        <w:t>con e</w:t>
      </w:r>
      <w:r w:rsidRPr="00E2061F">
        <w:rPr>
          <w:rFonts w:ascii="Calibri" w:hAnsi="Calibri" w:cs="Calibri"/>
          <w:color w:val="000000"/>
          <w:sz w:val="18"/>
          <w:szCs w:val="18"/>
          <w:lang w:val="es-ES" w:eastAsia="ca-ES"/>
        </w:rPr>
        <w:t>l esqueleto de memoria que marca el RD 822/2021.</w:t>
      </w:r>
    </w:p>
    <w:p w14:paraId="274FA1B4" w14:textId="77777777" w:rsidR="002D29A0" w:rsidRPr="00E2061F" w:rsidRDefault="002D29A0" w:rsidP="002D29A0">
      <w:pPr>
        <w:pStyle w:val="Prrafodelista"/>
        <w:autoSpaceDE w:val="0"/>
        <w:autoSpaceDN w:val="0"/>
        <w:adjustRightInd w:val="0"/>
        <w:spacing w:after="0" w:line="240" w:lineRule="auto"/>
        <w:ind w:left="1080"/>
        <w:rPr>
          <w:rFonts w:ascii="Calibri" w:hAnsi="Calibri" w:cs="Calibri"/>
          <w:color w:val="000000"/>
          <w:sz w:val="18"/>
          <w:szCs w:val="18"/>
          <w:lang w:eastAsia="ca-ES"/>
        </w:rPr>
      </w:pPr>
    </w:p>
    <w:p w14:paraId="34FB2BD1" w14:textId="35DEFEB8" w:rsidR="002D29A0" w:rsidRPr="00E2061F" w:rsidRDefault="002D29A0" w:rsidP="00586876">
      <w:pPr>
        <w:pStyle w:val="AQUTexttaula"/>
        <w:numPr>
          <w:ilvl w:val="1"/>
          <w:numId w:val="21"/>
        </w:numPr>
        <w:rPr>
          <w:rFonts w:ascii="Calibri" w:hAnsi="Calibri" w:cs="Calibri"/>
          <w:color w:val="000000"/>
          <w:sz w:val="18"/>
          <w:szCs w:val="18"/>
          <w:lang w:val="es-ES" w:eastAsia="ca-ES"/>
        </w:rPr>
      </w:pPr>
      <w:r w:rsidRPr="00E2061F">
        <w:rPr>
          <w:rFonts w:ascii="Calibri" w:hAnsi="Calibri" w:cs="Calibri"/>
          <w:color w:val="000000"/>
          <w:sz w:val="18"/>
          <w:szCs w:val="18"/>
          <w:lang w:val="es-ES" w:eastAsia="ca-ES"/>
        </w:rPr>
        <w:t>Solicitudes de modificación sustancial de planes de estudios que se dieron de alta en la sede electrónica del ministerio de universidades bajo el esqueleto de memoria an</w:t>
      </w:r>
      <w:r w:rsidR="00E2061F" w:rsidRPr="00E2061F">
        <w:rPr>
          <w:rFonts w:ascii="Calibri" w:hAnsi="Calibri" w:cs="Calibri"/>
          <w:color w:val="000000"/>
          <w:sz w:val="18"/>
          <w:szCs w:val="18"/>
          <w:lang w:val="es-ES" w:eastAsia="ca-ES"/>
        </w:rPr>
        <w:t>tiguo (RD</w:t>
      </w:r>
      <w:r w:rsidRPr="00E2061F">
        <w:rPr>
          <w:rFonts w:ascii="Calibri" w:hAnsi="Calibri" w:cs="Calibri"/>
          <w:color w:val="000000"/>
          <w:sz w:val="18"/>
          <w:szCs w:val="18"/>
          <w:lang w:val="es-ES" w:eastAsia="ca-ES"/>
        </w:rPr>
        <w:t>1393/2007, de 29 de octubre</w:t>
      </w:r>
      <w:r w:rsidR="00E2061F" w:rsidRPr="00E2061F">
        <w:rPr>
          <w:rFonts w:ascii="Calibri" w:hAnsi="Calibri" w:cs="Calibri"/>
          <w:color w:val="000000"/>
          <w:sz w:val="18"/>
          <w:szCs w:val="18"/>
          <w:lang w:val="es-ES" w:eastAsia="ca-ES"/>
        </w:rPr>
        <w:t xml:space="preserve">) </w:t>
      </w:r>
    </w:p>
    <w:p w14:paraId="048D15A3" w14:textId="39584CB9" w:rsidR="001F29EF" w:rsidRPr="001F29EF" w:rsidRDefault="001F29EF" w:rsidP="002D29A0">
      <w:pPr>
        <w:pStyle w:val="AQUTexttaula"/>
        <w:ind w:left="1080"/>
        <w:rPr>
          <w:rFonts w:ascii="Calibri" w:hAnsi="Calibri" w:cs="Calibri"/>
          <w:color w:val="000000"/>
          <w:sz w:val="18"/>
          <w:szCs w:val="18"/>
          <w:lang w:eastAsia="ca-ES"/>
        </w:rPr>
      </w:pPr>
    </w:p>
    <w:p w14:paraId="06AE1B89" w14:textId="0E143F1E" w:rsidR="001F29EF" w:rsidRPr="001F29EF" w:rsidRDefault="002D29A0" w:rsidP="002D29A0">
      <w:pPr>
        <w:pStyle w:val="AQUTexttaula"/>
        <w:ind w:left="1080"/>
        <w:rPr>
          <w:rFonts w:ascii="Calibri" w:hAnsi="Calibri" w:cs="Calibri"/>
          <w:color w:val="000000"/>
          <w:sz w:val="18"/>
          <w:szCs w:val="18"/>
          <w:lang w:eastAsia="ca-ES"/>
        </w:rPr>
      </w:pPr>
      <w:r w:rsidRPr="001F29EF">
        <w:rPr>
          <w:rFonts w:ascii="Calibri" w:hAnsi="Calibri" w:cs="Calibri"/>
          <w:color w:val="000000"/>
          <w:sz w:val="18"/>
          <w:szCs w:val="18"/>
          <w:lang w:eastAsia="ca-ES"/>
        </w:rPr>
        <w:t>En ambos casos</w:t>
      </w:r>
      <w:r w:rsidR="001F29EF">
        <w:rPr>
          <w:rFonts w:ascii="Calibri" w:hAnsi="Calibri" w:cs="Calibri"/>
          <w:color w:val="000000"/>
          <w:sz w:val="18"/>
          <w:szCs w:val="18"/>
          <w:lang w:eastAsia="ca-ES"/>
        </w:rPr>
        <w:t xml:space="preserve"> 1) y 2) </w:t>
      </w:r>
      <w:r w:rsidRPr="001F29EF">
        <w:rPr>
          <w:rFonts w:ascii="Calibri" w:hAnsi="Calibri" w:cs="Calibri"/>
          <w:color w:val="000000"/>
          <w:sz w:val="18"/>
          <w:szCs w:val="18"/>
          <w:lang w:eastAsia="ca-ES"/>
        </w:rPr>
        <w:t xml:space="preserve"> se abrirá una solicitud de modificación </w:t>
      </w:r>
      <w:r w:rsidR="001F29EF" w:rsidRPr="001F29EF">
        <w:rPr>
          <w:rFonts w:ascii="Calibri" w:hAnsi="Calibri" w:cs="Calibri"/>
          <w:color w:val="000000"/>
          <w:sz w:val="18"/>
          <w:szCs w:val="18"/>
          <w:lang w:eastAsia="ca-ES"/>
        </w:rPr>
        <w:t>sustancial en la sede electrónica</w:t>
      </w:r>
    </w:p>
    <w:p w14:paraId="523C682E" w14:textId="77777777" w:rsidR="001F29EF" w:rsidRDefault="001F29EF" w:rsidP="002D29A0">
      <w:pPr>
        <w:pStyle w:val="AQUTexttaula"/>
        <w:ind w:left="1080"/>
        <w:rPr>
          <w:rFonts w:ascii="Calibri" w:hAnsi="Calibri" w:cs="Calibri"/>
          <w:color w:val="000000"/>
          <w:lang w:eastAsia="ca-ES"/>
        </w:rPr>
      </w:pPr>
    </w:p>
    <w:p w14:paraId="6C95FAC7" w14:textId="181F4F56" w:rsidR="001F29EF" w:rsidRDefault="001F29EF" w:rsidP="002D29A0">
      <w:pPr>
        <w:pStyle w:val="AQUTexttaula"/>
        <w:ind w:left="1080"/>
        <w:rPr>
          <w:rFonts w:ascii="Calibri" w:hAnsi="Calibri" w:cs="Calibri"/>
          <w:color w:val="000000"/>
          <w:lang w:eastAsia="ca-ES"/>
        </w:rPr>
      </w:pPr>
      <w:r>
        <w:rPr>
          <w:rFonts w:ascii="Calibri" w:hAnsi="Calibri" w:cs="Calibri"/>
          <w:noProof/>
          <w:color w:val="000000"/>
          <w:lang w:eastAsia="ca-ES"/>
        </w:rPr>
        <w:drawing>
          <wp:inline distT="0" distB="0" distL="0" distR="0" wp14:anchorId="535735E7" wp14:editId="682615CD">
            <wp:extent cx="5729605" cy="914400"/>
            <wp:effectExtent l="0" t="0" r="4445" b="0"/>
            <wp:docPr id="740646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605" cy="914400"/>
                    </a:xfrm>
                    <a:prstGeom prst="rect">
                      <a:avLst/>
                    </a:prstGeom>
                    <a:noFill/>
                    <a:ln>
                      <a:noFill/>
                    </a:ln>
                  </pic:spPr>
                </pic:pic>
              </a:graphicData>
            </a:graphic>
          </wp:inline>
        </w:drawing>
      </w:r>
    </w:p>
    <w:p w14:paraId="45B3BDD1" w14:textId="77777777" w:rsidR="001F29EF" w:rsidRDefault="001F29EF" w:rsidP="002D29A0">
      <w:pPr>
        <w:pStyle w:val="AQUTexttaula"/>
        <w:ind w:left="1080"/>
        <w:rPr>
          <w:rFonts w:ascii="Calibri" w:hAnsi="Calibri" w:cs="Calibri"/>
          <w:color w:val="000000"/>
          <w:lang w:eastAsia="ca-ES"/>
        </w:rPr>
      </w:pPr>
    </w:p>
    <w:p w14:paraId="73B5B499" w14:textId="2C94A002" w:rsidR="002D29A0" w:rsidRPr="00E2061F" w:rsidRDefault="001F29EF" w:rsidP="001F29EF">
      <w:pPr>
        <w:pStyle w:val="AQUTexttaula"/>
        <w:ind w:left="1080"/>
        <w:rPr>
          <w:rFonts w:ascii="Calibri" w:hAnsi="Calibri" w:cs="Calibri"/>
          <w:color w:val="000000"/>
          <w:sz w:val="18"/>
          <w:szCs w:val="18"/>
          <w:lang w:val="es-ES" w:eastAsia="ca-ES"/>
        </w:rPr>
      </w:pPr>
      <w:r w:rsidRPr="00E2061F">
        <w:rPr>
          <w:rFonts w:ascii="Calibri" w:hAnsi="Calibri" w:cs="Calibri"/>
          <w:color w:val="000000"/>
          <w:sz w:val="18"/>
          <w:szCs w:val="18"/>
          <w:lang w:val="es-ES" w:eastAsia="ca-ES"/>
        </w:rPr>
        <w:t>S</w:t>
      </w:r>
      <w:r w:rsidR="002D29A0" w:rsidRPr="00E2061F">
        <w:rPr>
          <w:rFonts w:ascii="Calibri" w:hAnsi="Calibri" w:cs="Calibri"/>
          <w:color w:val="000000"/>
          <w:sz w:val="18"/>
          <w:szCs w:val="18"/>
          <w:lang w:val="es-ES" w:eastAsia="ca-ES"/>
        </w:rPr>
        <w:t xml:space="preserve">i bien, en el </w:t>
      </w:r>
      <w:r w:rsidRPr="00E2061F">
        <w:rPr>
          <w:rFonts w:ascii="Calibri" w:hAnsi="Calibri" w:cs="Calibri"/>
          <w:color w:val="000000"/>
          <w:sz w:val="18"/>
          <w:szCs w:val="18"/>
          <w:lang w:val="es-ES" w:eastAsia="ca-ES"/>
        </w:rPr>
        <w:t xml:space="preserve">caso 1) </w:t>
      </w:r>
      <w:r w:rsidR="002D29A0" w:rsidRPr="00E2061F">
        <w:rPr>
          <w:rFonts w:ascii="Calibri" w:hAnsi="Calibri" w:cs="Calibri"/>
          <w:color w:val="000000"/>
          <w:sz w:val="18"/>
          <w:szCs w:val="18"/>
          <w:lang w:val="es-ES" w:eastAsia="ca-ES"/>
        </w:rPr>
        <w:t xml:space="preserve"> </w:t>
      </w:r>
      <w:r w:rsidRPr="00E2061F">
        <w:rPr>
          <w:rFonts w:ascii="Calibri" w:hAnsi="Calibri" w:cs="Calibri"/>
          <w:color w:val="000000"/>
          <w:sz w:val="18"/>
          <w:szCs w:val="18"/>
          <w:lang w:val="es-ES" w:eastAsia="ca-ES"/>
        </w:rPr>
        <w:t xml:space="preserve">aparecerá cargada la información de la memoria </w:t>
      </w:r>
      <w:r w:rsidR="002D29A0" w:rsidRPr="00E2061F">
        <w:rPr>
          <w:rFonts w:ascii="Calibri" w:hAnsi="Calibri" w:cs="Calibri"/>
          <w:color w:val="000000"/>
          <w:sz w:val="18"/>
          <w:szCs w:val="18"/>
          <w:lang w:val="es-ES" w:eastAsia="ca-ES"/>
        </w:rPr>
        <w:t xml:space="preserve">automáticamente , en el </w:t>
      </w:r>
      <w:r w:rsidRPr="00E2061F">
        <w:rPr>
          <w:rFonts w:ascii="Calibri" w:hAnsi="Calibri" w:cs="Calibri"/>
          <w:color w:val="000000"/>
          <w:sz w:val="18"/>
          <w:szCs w:val="18"/>
          <w:lang w:val="es-ES" w:eastAsia="ca-ES"/>
        </w:rPr>
        <w:t xml:space="preserve">2) </w:t>
      </w:r>
      <w:r w:rsidR="002D29A0" w:rsidRPr="00E2061F">
        <w:rPr>
          <w:rFonts w:ascii="Calibri" w:hAnsi="Calibri" w:cs="Calibri"/>
          <w:color w:val="000000"/>
          <w:sz w:val="18"/>
          <w:szCs w:val="18"/>
          <w:lang w:val="es-ES" w:eastAsia="ca-ES"/>
        </w:rPr>
        <w:t>, solo</w:t>
      </w:r>
      <w:r w:rsidRPr="00E2061F">
        <w:rPr>
          <w:rFonts w:ascii="Calibri" w:hAnsi="Calibri" w:cs="Calibri"/>
          <w:color w:val="000000"/>
          <w:sz w:val="18"/>
          <w:szCs w:val="18"/>
          <w:lang w:val="es-ES" w:eastAsia="ca-ES"/>
        </w:rPr>
        <w:t xml:space="preserve"> aparecerá la información </w:t>
      </w:r>
      <w:r w:rsidR="002D29A0" w:rsidRPr="00E2061F">
        <w:rPr>
          <w:rFonts w:ascii="Calibri" w:hAnsi="Calibri" w:cs="Calibri"/>
          <w:color w:val="000000"/>
          <w:sz w:val="18"/>
          <w:szCs w:val="18"/>
          <w:lang w:val="es-ES" w:eastAsia="ca-ES"/>
        </w:rPr>
        <w:t xml:space="preserve"> de aquellos campos de la solicitud de alta que sean “compatibles”</w:t>
      </w:r>
      <w:r w:rsidRPr="00E2061F">
        <w:rPr>
          <w:rFonts w:ascii="Calibri" w:hAnsi="Calibri" w:cs="Calibri"/>
          <w:color w:val="000000"/>
          <w:sz w:val="18"/>
          <w:szCs w:val="18"/>
          <w:lang w:val="es-ES" w:eastAsia="ca-ES"/>
        </w:rPr>
        <w:t>, es decir, que se ajusten al esqueleto de</w:t>
      </w:r>
      <w:r w:rsidR="00E2061F" w:rsidRPr="00E2061F">
        <w:rPr>
          <w:rFonts w:ascii="Calibri" w:hAnsi="Calibri" w:cs="Calibri"/>
          <w:color w:val="000000"/>
          <w:sz w:val="18"/>
          <w:szCs w:val="18"/>
          <w:lang w:val="es-ES" w:eastAsia="ca-ES"/>
        </w:rPr>
        <w:t xml:space="preserve"> mem</w:t>
      </w:r>
      <w:r w:rsidR="00E2061F">
        <w:rPr>
          <w:rFonts w:ascii="Calibri" w:hAnsi="Calibri" w:cs="Calibri"/>
          <w:color w:val="000000"/>
          <w:sz w:val="18"/>
          <w:szCs w:val="18"/>
          <w:lang w:val="es-ES" w:eastAsia="ca-ES"/>
        </w:rPr>
        <w:t>o</w:t>
      </w:r>
      <w:r w:rsidR="00E2061F" w:rsidRPr="00E2061F">
        <w:rPr>
          <w:rFonts w:ascii="Calibri" w:hAnsi="Calibri" w:cs="Calibri"/>
          <w:color w:val="000000"/>
          <w:sz w:val="18"/>
          <w:szCs w:val="18"/>
          <w:lang w:val="es-ES" w:eastAsia="ca-ES"/>
        </w:rPr>
        <w:t>ria del RD 822/2021</w:t>
      </w:r>
      <w:r w:rsidRPr="00E2061F">
        <w:rPr>
          <w:rFonts w:ascii="Calibri" w:hAnsi="Calibri" w:cs="Calibri"/>
          <w:color w:val="000000"/>
          <w:sz w:val="18"/>
          <w:szCs w:val="18"/>
          <w:lang w:val="es-ES" w:eastAsia="ca-ES"/>
        </w:rPr>
        <w:t>.</w:t>
      </w:r>
      <w:r w:rsidR="002D29A0" w:rsidRPr="00E2061F">
        <w:rPr>
          <w:rFonts w:ascii="Calibri" w:hAnsi="Calibri" w:cs="Calibri"/>
          <w:color w:val="000000"/>
          <w:sz w:val="18"/>
          <w:szCs w:val="18"/>
          <w:lang w:val="es-ES" w:eastAsia="ca-ES"/>
        </w:rPr>
        <w:t xml:space="preserve"> El resto de los campos de la memoria se tendrán que completar ahora. </w:t>
      </w:r>
    </w:p>
    <w:p w14:paraId="1CDE5622" w14:textId="5CCB2BE4" w:rsidR="002D29A0" w:rsidRPr="00E2061F" w:rsidRDefault="00E2061F" w:rsidP="002D29A0">
      <w:pPr>
        <w:pStyle w:val="AQUTexttaula"/>
        <w:ind w:left="360" w:firstLine="708"/>
        <w:rPr>
          <w:rFonts w:ascii="Calibri" w:hAnsi="Calibri" w:cs="Calibri"/>
          <w:color w:val="000000"/>
          <w:sz w:val="18"/>
          <w:szCs w:val="18"/>
          <w:lang w:val="es-ES" w:eastAsia="ca-ES"/>
        </w:rPr>
      </w:pPr>
      <w:r w:rsidRPr="00E2061F">
        <w:rPr>
          <w:rFonts w:ascii="Calibri" w:hAnsi="Calibri" w:cs="Calibri"/>
          <w:color w:val="000000"/>
          <w:sz w:val="18"/>
          <w:szCs w:val="18"/>
          <w:lang w:val="es-ES" w:eastAsia="ca-ES"/>
        </w:rPr>
        <w:lastRenderedPageBreak/>
        <w:t xml:space="preserve">Para poder modificar un apartado de la memoria debe ser previamente descrita, dicha modificación, en la dimensión correspondiente en </w:t>
      </w:r>
      <w:r w:rsidR="002D29A0" w:rsidRPr="00E2061F">
        <w:rPr>
          <w:rFonts w:ascii="Calibri" w:hAnsi="Calibri" w:cs="Calibri"/>
          <w:color w:val="000000"/>
          <w:sz w:val="18"/>
          <w:szCs w:val="18"/>
          <w:lang w:val="es-ES" w:eastAsia="ca-ES"/>
        </w:rPr>
        <w:t>“Apartados   modificación” (en azul sobre la imagen)</w:t>
      </w:r>
      <w:r w:rsidRPr="00E2061F">
        <w:rPr>
          <w:rFonts w:ascii="Calibri" w:hAnsi="Calibri" w:cs="Calibri"/>
          <w:color w:val="000000"/>
          <w:sz w:val="18"/>
          <w:szCs w:val="18"/>
          <w:lang w:val="es-ES" w:eastAsia="ca-ES"/>
        </w:rPr>
        <w:t xml:space="preserve">. </w:t>
      </w:r>
    </w:p>
    <w:p w14:paraId="5EC07E8E" w14:textId="2D4EB00C" w:rsidR="002D29A0" w:rsidRPr="002D29A0" w:rsidRDefault="002D29A0" w:rsidP="002D29A0">
      <w:pPr>
        <w:pStyle w:val="AQUTexttaula"/>
        <w:rPr>
          <w:rFonts w:ascii="Calibri" w:hAnsi="Calibri" w:cs="Calibri"/>
          <w:color w:val="000000"/>
          <w:lang w:eastAsia="ca-ES"/>
        </w:rPr>
      </w:pPr>
    </w:p>
    <w:p w14:paraId="1CA769CD" w14:textId="7DCF0F4E" w:rsidR="002D29A0" w:rsidRDefault="001F29EF" w:rsidP="002D29A0">
      <w:pPr>
        <w:pStyle w:val="AQUTexttaula"/>
        <w:ind w:left="1080"/>
        <w:rPr>
          <w:rFonts w:cstheme="minorHAnsi"/>
          <w:b/>
          <w:bCs/>
          <w:color w:val="auto"/>
          <w:sz w:val="18"/>
          <w:szCs w:val="18"/>
          <w:lang w:val="es-ES" w:eastAsia="ca-ES"/>
        </w:rPr>
      </w:pPr>
      <w:r w:rsidRPr="001F29EF">
        <w:rPr>
          <w:rFonts w:cstheme="minorHAnsi"/>
          <w:b/>
          <w:bCs/>
          <w:noProof/>
          <w:color w:val="auto"/>
          <w:sz w:val="18"/>
          <w:szCs w:val="18"/>
          <w:lang w:val="es-ES" w:eastAsia="ca-ES"/>
        </w:rPr>
        <w:drawing>
          <wp:inline distT="0" distB="0" distL="0" distR="0" wp14:anchorId="12DFA630" wp14:editId="2DBE6FAD">
            <wp:extent cx="1896745" cy="4562475"/>
            <wp:effectExtent l="0" t="0" r="8255" b="9525"/>
            <wp:docPr id="5179120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4562475"/>
                    </a:xfrm>
                    <a:prstGeom prst="rect">
                      <a:avLst/>
                    </a:prstGeom>
                    <a:noFill/>
                    <a:ln>
                      <a:noFill/>
                    </a:ln>
                  </pic:spPr>
                </pic:pic>
              </a:graphicData>
            </a:graphic>
          </wp:inline>
        </w:drawing>
      </w:r>
    </w:p>
    <w:p w14:paraId="749E5E3D" w14:textId="682B81EF" w:rsidR="001F29EF" w:rsidRDefault="00880831" w:rsidP="00880831">
      <w:pPr>
        <w:pStyle w:val="AQUTexttaula"/>
        <w:ind w:left="360" w:firstLine="708"/>
        <w:rPr>
          <w:rFonts w:ascii="Calibri" w:hAnsi="Calibri" w:cs="Calibri"/>
          <w:color w:val="000000"/>
          <w:sz w:val="18"/>
          <w:szCs w:val="18"/>
          <w:lang w:eastAsia="ca-ES"/>
        </w:rPr>
      </w:pPr>
      <w:r w:rsidRPr="00880831">
        <w:rPr>
          <w:rFonts w:ascii="Calibri" w:hAnsi="Calibri" w:cs="Calibri"/>
          <w:color w:val="000000"/>
          <w:sz w:val="18"/>
          <w:szCs w:val="18"/>
          <w:lang w:eastAsia="ca-ES"/>
        </w:rPr>
        <w:t>En las modificaciones sustanciales de los planes de estudios impartidos en los centros universitarios acreditados institucionalmente, se adjuntará el informe del Sistema Interno de Garantía de Calidad, en la imagen anterior la opción marcada con una elipse roja.</w:t>
      </w:r>
    </w:p>
    <w:p w14:paraId="05EBE0B2" w14:textId="604BF92E" w:rsidR="00762D5E" w:rsidRDefault="00762D5E" w:rsidP="00596170">
      <w:pPr>
        <w:pStyle w:val="AQUTexttaula"/>
        <w:rPr>
          <w:rFonts w:cstheme="minorHAnsi"/>
          <w:b/>
          <w:bCs/>
          <w:color w:val="4471C4"/>
          <w:sz w:val="18"/>
          <w:szCs w:val="18"/>
          <w:lang w:val="es-ES" w:eastAsia="ca-ES"/>
        </w:rPr>
      </w:pPr>
    </w:p>
    <w:p w14:paraId="05226BA0" w14:textId="77777777" w:rsidR="00695535" w:rsidRDefault="000D058E" w:rsidP="00586876">
      <w:pPr>
        <w:pStyle w:val="AQUTexttaula"/>
        <w:numPr>
          <w:ilvl w:val="0"/>
          <w:numId w:val="21"/>
        </w:numPr>
        <w:rPr>
          <w:rFonts w:cstheme="minorHAnsi"/>
          <w:b/>
          <w:bCs/>
          <w:color w:val="auto"/>
          <w:sz w:val="18"/>
          <w:szCs w:val="18"/>
          <w:lang w:val="es-ES" w:eastAsia="ca-ES"/>
        </w:rPr>
      </w:pPr>
      <w:r>
        <w:rPr>
          <w:rFonts w:cstheme="minorHAnsi"/>
          <w:b/>
          <w:bCs/>
          <w:color w:val="auto"/>
          <w:sz w:val="18"/>
          <w:szCs w:val="18"/>
          <w:lang w:val="es-ES" w:eastAsia="ca-ES"/>
        </w:rPr>
        <w:t>E</w:t>
      </w:r>
      <w:r w:rsidRPr="00F15A1D">
        <w:rPr>
          <w:rFonts w:cstheme="minorHAnsi"/>
          <w:b/>
          <w:bCs/>
          <w:color w:val="auto"/>
          <w:sz w:val="18"/>
          <w:szCs w:val="18"/>
          <w:lang w:val="es-ES" w:eastAsia="ca-ES"/>
        </w:rPr>
        <w:t>n caso de modificación</w:t>
      </w:r>
      <w:r>
        <w:rPr>
          <w:rFonts w:cstheme="minorHAnsi"/>
          <w:b/>
          <w:bCs/>
          <w:color w:val="auto"/>
          <w:sz w:val="18"/>
          <w:szCs w:val="18"/>
          <w:lang w:val="es-ES" w:eastAsia="ca-ES"/>
        </w:rPr>
        <w:t xml:space="preserve"> NO sustancial de un título verificado </w:t>
      </w:r>
    </w:p>
    <w:p w14:paraId="08E481DB" w14:textId="1725E970" w:rsidR="00695535" w:rsidRPr="00695535" w:rsidRDefault="00695535" w:rsidP="00695535">
      <w:pPr>
        <w:pStyle w:val="AQUTexttaula"/>
        <w:ind w:left="720"/>
        <w:rPr>
          <w:rFonts w:cstheme="minorHAnsi"/>
          <w:color w:val="auto"/>
          <w:sz w:val="18"/>
          <w:szCs w:val="18"/>
          <w:lang w:val="es-ES" w:eastAsia="ca-ES"/>
        </w:rPr>
      </w:pPr>
      <w:r w:rsidRPr="00695535">
        <w:rPr>
          <w:rFonts w:cstheme="minorHAnsi"/>
          <w:color w:val="auto"/>
          <w:sz w:val="18"/>
          <w:szCs w:val="18"/>
          <w:lang w:val="es-ES" w:eastAsia="ca-ES"/>
        </w:rPr>
        <w:t>S</w:t>
      </w:r>
      <w:r w:rsidR="000D058E" w:rsidRPr="00695535">
        <w:rPr>
          <w:rFonts w:cstheme="minorHAnsi"/>
          <w:color w:val="auto"/>
          <w:sz w:val="18"/>
          <w:szCs w:val="18"/>
          <w:lang w:val="es-ES" w:eastAsia="ca-ES"/>
        </w:rPr>
        <w:t xml:space="preserve">e distinguen también </w:t>
      </w:r>
      <w:r>
        <w:rPr>
          <w:rFonts w:cstheme="minorHAnsi"/>
          <w:color w:val="auto"/>
          <w:sz w:val="18"/>
          <w:szCs w:val="18"/>
          <w:lang w:val="es-ES" w:eastAsia="ca-ES"/>
        </w:rPr>
        <w:t xml:space="preserve">los </w:t>
      </w:r>
      <w:r w:rsidR="000D058E" w:rsidRPr="00695535">
        <w:rPr>
          <w:rFonts w:cstheme="minorHAnsi"/>
          <w:color w:val="auto"/>
          <w:sz w:val="18"/>
          <w:szCs w:val="18"/>
          <w:lang w:val="es-ES" w:eastAsia="ca-ES"/>
        </w:rPr>
        <w:t>casos</w:t>
      </w:r>
      <w:r>
        <w:rPr>
          <w:rFonts w:cstheme="minorHAnsi"/>
          <w:color w:val="auto"/>
          <w:sz w:val="18"/>
          <w:szCs w:val="18"/>
          <w:lang w:val="es-ES" w:eastAsia="ca-ES"/>
        </w:rPr>
        <w:t xml:space="preserve"> 1) y 2) descritos para las modificaciones sustanciales y a</w:t>
      </w:r>
      <w:r w:rsidRPr="00695535">
        <w:rPr>
          <w:rFonts w:cstheme="minorHAnsi"/>
          <w:color w:val="auto"/>
          <w:sz w:val="18"/>
          <w:szCs w:val="18"/>
          <w:lang w:val="es-ES" w:eastAsia="ca-ES"/>
        </w:rPr>
        <w:t>l igual que en el caso de las modificaciones sustanciales, para poder modificar un apartado es necesario inco</w:t>
      </w:r>
      <w:r>
        <w:rPr>
          <w:rFonts w:cstheme="minorHAnsi"/>
          <w:color w:val="auto"/>
          <w:sz w:val="18"/>
          <w:szCs w:val="18"/>
          <w:lang w:val="es-ES" w:eastAsia="ca-ES"/>
        </w:rPr>
        <w:t>r</w:t>
      </w:r>
      <w:r w:rsidRPr="00695535">
        <w:rPr>
          <w:rFonts w:cstheme="minorHAnsi"/>
          <w:color w:val="auto"/>
          <w:sz w:val="18"/>
          <w:szCs w:val="18"/>
          <w:lang w:val="es-ES" w:eastAsia="ca-ES"/>
        </w:rPr>
        <w:t xml:space="preserve">porarlo en “Apartados modificación”. </w:t>
      </w:r>
      <w:r>
        <w:rPr>
          <w:rFonts w:cstheme="minorHAnsi"/>
          <w:color w:val="auto"/>
          <w:sz w:val="18"/>
          <w:szCs w:val="18"/>
          <w:lang w:val="es-ES" w:eastAsia="ca-ES"/>
        </w:rPr>
        <w:t>En la sede están b</w:t>
      </w:r>
      <w:r w:rsidRPr="00695535">
        <w:rPr>
          <w:rFonts w:cstheme="minorHAnsi"/>
          <w:color w:val="auto"/>
          <w:sz w:val="18"/>
          <w:szCs w:val="18"/>
          <w:lang w:val="es-ES" w:eastAsia="ca-ES"/>
        </w:rPr>
        <w:t>loqueado</w:t>
      </w:r>
      <w:r>
        <w:rPr>
          <w:rFonts w:cstheme="minorHAnsi"/>
          <w:color w:val="auto"/>
          <w:sz w:val="18"/>
          <w:szCs w:val="18"/>
          <w:lang w:val="es-ES" w:eastAsia="ca-ES"/>
        </w:rPr>
        <w:t>s</w:t>
      </w:r>
      <w:r w:rsidRPr="00695535">
        <w:rPr>
          <w:rFonts w:cstheme="minorHAnsi"/>
          <w:color w:val="auto"/>
          <w:sz w:val="18"/>
          <w:szCs w:val="18"/>
          <w:lang w:val="es-ES" w:eastAsia="ca-ES"/>
        </w:rPr>
        <w:t xml:space="preserve"> por defecto</w:t>
      </w:r>
      <w:r>
        <w:rPr>
          <w:rFonts w:cstheme="minorHAnsi"/>
          <w:color w:val="auto"/>
          <w:sz w:val="18"/>
          <w:szCs w:val="18"/>
          <w:lang w:val="es-ES" w:eastAsia="ca-ES"/>
        </w:rPr>
        <w:t xml:space="preserve"> </w:t>
      </w:r>
      <w:r w:rsidRPr="00695535">
        <w:rPr>
          <w:rFonts w:cstheme="minorHAnsi"/>
          <w:color w:val="auto"/>
          <w:sz w:val="18"/>
          <w:szCs w:val="18"/>
          <w:lang w:val="es-ES" w:eastAsia="ca-ES"/>
        </w:rPr>
        <w:t xml:space="preserve">los apartados que no deberían modificarse en una modificación no sustancial, debiéndose recurrir, en caso de que se desee modificar dichos apartados, a crear una modificación sustancial. </w:t>
      </w:r>
      <w:r w:rsidR="00735C22">
        <w:rPr>
          <w:rFonts w:cstheme="minorHAnsi"/>
          <w:color w:val="auto"/>
          <w:sz w:val="18"/>
          <w:szCs w:val="18"/>
          <w:lang w:val="es-ES" w:eastAsia="ca-ES"/>
        </w:rPr>
        <w:t xml:space="preserve"> </w:t>
      </w:r>
    </w:p>
    <w:p w14:paraId="57734A47" w14:textId="6D8674CA" w:rsidR="00735C22" w:rsidRDefault="00735C22">
      <w:pPr>
        <w:spacing w:before="120" w:line="240" w:lineRule="atLeast"/>
        <w:ind w:left="431"/>
        <w:rPr>
          <w:rFonts w:cstheme="minorHAnsi"/>
          <w:noProof/>
          <w:color w:val="auto"/>
          <w:sz w:val="18"/>
          <w:szCs w:val="18"/>
          <w:lang w:val="es-ES" w:eastAsia="ca-ES"/>
        </w:rPr>
      </w:pPr>
      <w:r>
        <w:rPr>
          <w:rFonts w:cstheme="minorHAnsi"/>
          <w:noProof/>
          <w:color w:val="auto"/>
          <w:sz w:val="18"/>
          <w:szCs w:val="18"/>
          <w:lang w:val="es-ES" w:eastAsia="ca-ES"/>
        </w:rPr>
        <w:br w:type="page"/>
      </w:r>
    </w:p>
    <w:p w14:paraId="5A3B6829" w14:textId="77777777" w:rsidR="00695535" w:rsidRPr="00695535" w:rsidRDefault="00695535" w:rsidP="00695535">
      <w:pPr>
        <w:pStyle w:val="AQUTexttaula"/>
        <w:ind w:left="720"/>
        <w:rPr>
          <w:rFonts w:cstheme="minorHAnsi"/>
          <w:color w:val="auto"/>
          <w:sz w:val="18"/>
          <w:szCs w:val="18"/>
          <w:lang w:val="es-ES" w:eastAsia="ca-ES"/>
        </w:rPr>
      </w:pPr>
    </w:p>
    <w:p w14:paraId="518813F5" w14:textId="77777777" w:rsidR="001F29EF" w:rsidRDefault="001F29EF" w:rsidP="00F031EE">
      <w:pPr>
        <w:pStyle w:val="AQUTexttaula"/>
        <w:rPr>
          <w:rFonts w:cstheme="minorHAnsi"/>
          <w:b/>
          <w:bCs/>
          <w:color w:val="auto"/>
          <w:sz w:val="18"/>
          <w:szCs w:val="18"/>
          <w:lang w:val="es-ES" w:eastAsia="ca-ES"/>
        </w:rPr>
      </w:pPr>
    </w:p>
    <w:p w14:paraId="5F50A6A5" w14:textId="77777777" w:rsidR="001F29EF" w:rsidRDefault="001F29EF" w:rsidP="00F031EE">
      <w:pPr>
        <w:pStyle w:val="AQUTexttaula"/>
        <w:rPr>
          <w:rFonts w:cstheme="minorHAnsi"/>
          <w:b/>
          <w:bCs/>
          <w:color w:val="auto"/>
          <w:sz w:val="18"/>
          <w:szCs w:val="18"/>
          <w:lang w:val="es-ES" w:eastAsia="ca-ES"/>
        </w:rPr>
      </w:pPr>
    </w:p>
    <w:p w14:paraId="551463AB" w14:textId="46099E25" w:rsidR="0017681E" w:rsidRPr="00880831" w:rsidRDefault="0073127E" w:rsidP="00596170">
      <w:pPr>
        <w:pStyle w:val="AQUTexttaula"/>
        <w:rPr>
          <w:rFonts w:cstheme="minorHAnsi"/>
          <w:color w:val="auto"/>
          <w:sz w:val="18"/>
          <w:szCs w:val="18"/>
          <w:lang w:val="es-ES" w:eastAsia="ca-ES"/>
        </w:rPr>
      </w:pPr>
      <w:r>
        <w:rPr>
          <w:rFonts w:cstheme="minorHAnsi"/>
          <w:color w:val="auto"/>
          <w:sz w:val="18"/>
          <w:szCs w:val="18"/>
          <w:lang w:val="es-ES" w:eastAsia="ca-ES"/>
        </w:rPr>
        <w:t>E</w:t>
      </w:r>
      <w:r w:rsidR="0017681E" w:rsidRPr="00880831">
        <w:rPr>
          <w:rFonts w:cstheme="minorHAnsi"/>
          <w:color w:val="auto"/>
          <w:sz w:val="18"/>
          <w:szCs w:val="18"/>
          <w:lang w:val="es-ES" w:eastAsia="ca-ES"/>
        </w:rPr>
        <w:t>l acceso a la sede electrónica del Ministerio de Universidades</w:t>
      </w:r>
      <w:r>
        <w:rPr>
          <w:rFonts w:cstheme="minorHAnsi"/>
          <w:color w:val="auto"/>
          <w:sz w:val="18"/>
          <w:szCs w:val="18"/>
          <w:lang w:val="es-ES" w:eastAsia="ca-ES"/>
        </w:rPr>
        <w:t xml:space="preserve"> es</w:t>
      </w:r>
      <w:r w:rsidR="0017681E" w:rsidRPr="00880831">
        <w:rPr>
          <w:rFonts w:cstheme="minorHAnsi"/>
          <w:color w:val="auto"/>
          <w:sz w:val="18"/>
          <w:szCs w:val="18"/>
          <w:lang w:val="es-ES" w:eastAsia="ca-ES"/>
        </w:rPr>
        <w:t xml:space="preserve"> desde la siguiente </w:t>
      </w:r>
      <w:hyperlink r:id="rId17" w:history="1">
        <w:r w:rsidR="0017681E" w:rsidRPr="00880831">
          <w:rPr>
            <w:rStyle w:val="Hipervnculo"/>
            <w:rFonts w:asciiTheme="minorHAnsi" w:hAnsiTheme="minorHAnsi" w:cstheme="minorHAnsi"/>
            <w:sz w:val="18"/>
            <w:szCs w:val="18"/>
            <w:lang w:val="es-ES" w:eastAsia="ca-ES"/>
          </w:rPr>
          <w:t>url</w:t>
        </w:r>
      </w:hyperlink>
      <w:r w:rsidR="00C8420B" w:rsidRPr="00880831">
        <w:rPr>
          <w:rFonts w:cstheme="minorHAnsi"/>
          <w:color w:val="auto"/>
          <w:sz w:val="18"/>
          <w:szCs w:val="18"/>
          <w:lang w:val="es-ES" w:eastAsia="ca-ES"/>
        </w:rPr>
        <w:t xml:space="preserve">, </w:t>
      </w:r>
      <w:r w:rsidR="0017681E" w:rsidRPr="00880831">
        <w:rPr>
          <w:rFonts w:cstheme="minorHAnsi"/>
          <w:color w:val="auto"/>
          <w:sz w:val="18"/>
          <w:szCs w:val="18"/>
          <w:lang w:val="es-ES" w:eastAsia="ca-ES"/>
        </w:rPr>
        <w:t xml:space="preserve">el usuario debe tener los permisos adecuados para poder realizar la solicitud </w:t>
      </w:r>
      <w:r w:rsidR="00C8420B" w:rsidRPr="00880831">
        <w:rPr>
          <w:rFonts w:cstheme="minorHAnsi"/>
          <w:color w:val="auto"/>
          <w:sz w:val="18"/>
          <w:szCs w:val="18"/>
          <w:lang w:val="es-ES" w:eastAsia="ca-ES"/>
        </w:rPr>
        <w:t xml:space="preserve">de </w:t>
      </w:r>
      <w:r w:rsidR="0017681E" w:rsidRPr="00880831">
        <w:rPr>
          <w:rFonts w:cstheme="minorHAnsi"/>
          <w:color w:val="auto"/>
          <w:sz w:val="18"/>
          <w:szCs w:val="18"/>
          <w:lang w:val="es-ES" w:eastAsia="ca-ES"/>
        </w:rPr>
        <w:t>verificación/modificació</w:t>
      </w:r>
      <w:r w:rsidR="00C8420B" w:rsidRPr="00880831">
        <w:rPr>
          <w:rFonts w:cstheme="minorHAnsi"/>
          <w:color w:val="auto"/>
          <w:sz w:val="18"/>
          <w:szCs w:val="18"/>
          <w:lang w:val="es-ES" w:eastAsia="ca-ES"/>
        </w:rPr>
        <w:t xml:space="preserve">n </w:t>
      </w:r>
      <w:r w:rsidR="0017681E" w:rsidRPr="00880831">
        <w:rPr>
          <w:rFonts w:cstheme="minorHAnsi"/>
          <w:color w:val="auto"/>
          <w:sz w:val="18"/>
          <w:szCs w:val="18"/>
          <w:lang w:val="es-ES" w:eastAsia="ca-ES"/>
        </w:rPr>
        <w:t>que requiera</w:t>
      </w:r>
      <w:r w:rsidR="00C8420B" w:rsidRPr="00880831">
        <w:rPr>
          <w:rFonts w:cstheme="minorHAnsi"/>
          <w:color w:val="auto"/>
          <w:sz w:val="18"/>
          <w:szCs w:val="18"/>
          <w:lang w:val="es-ES" w:eastAsia="ca-ES"/>
        </w:rPr>
        <w:t xml:space="preserve"> (d</w:t>
      </w:r>
      <w:r w:rsidR="0017681E" w:rsidRPr="00880831">
        <w:rPr>
          <w:rFonts w:cstheme="minorHAnsi"/>
          <w:color w:val="auto"/>
          <w:sz w:val="18"/>
          <w:szCs w:val="18"/>
          <w:lang w:val="es-ES" w:eastAsia="ca-ES"/>
        </w:rPr>
        <w:t>ichos permisos se dan desde el Centro de Estudios de Posgrado</w:t>
      </w:r>
      <w:r w:rsidR="00C8420B" w:rsidRPr="00880831">
        <w:rPr>
          <w:rFonts w:cstheme="minorHAnsi"/>
          <w:color w:val="auto"/>
          <w:sz w:val="18"/>
          <w:szCs w:val="18"/>
          <w:lang w:val="es-ES" w:eastAsia="ca-ES"/>
        </w:rPr>
        <w:t>)</w:t>
      </w:r>
    </w:p>
    <w:p w14:paraId="4F8C72DC" w14:textId="5A1F4E58" w:rsidR="0017681E" w:rsidRDefault="0017681E" w:rsidP="00596170">
      <w:pPr>
        <w:pStyle w:val="AQUTexttaula"/>
        <w:rPr>
          <w:rFonts w:cstheme="minorHAnsi"/>
          <w:b/>
          <w:bCs/>
          <w:color w:val="auto"/>
          <w:sz w:val="18"/>
          <w:szCs w:val="18"/>
          <w:lang w:val="es-ES" w:eastAsia="ca-ES"/>
        </w:rPr>
      </w:pPr>
    </w:p>
    <w:p w14:paraId="7E0D596F" w14:textId="385770BE" w:rsidR="0017681E" w:rsidRPr="0017681E" w:rsidRDefault="00C8420B" w:rsidP="00596170">
      <w:pPr>
        <w:pStyle w:val="AQUTexttaula"/>
        <w:rPr>
          <w:rFonts w:cstheme="minorHAnsi"/>
          <w:b/>
          <w:bCs/>
          <w:color w:val="auto"/>
          <w:sz w:val="18"/>
          <w:szCs w:val="18"/>
          <w:lang w:val="es-ES" w:eastAsia="ca-ES"/>
        </w:rPr>
      </w:pPr>
      <w:r w:rsidRPr="00C8420B">
        <w:rPr>
          <w:rFonts w:cstheme="minorHAnsi"/>
          <w:b/>
          <w:bCs/>
          <w:noProof/>
          <w:color w:val="auto"/>
          <w:sz w:val="18"/>
          <w:szCs w:val="18"/>
          <w:lang w:val="es-ES" w:eastAsia="ca-ES"/>
        </w:rPr>
        <w:drawing>
          <wp:inline distT="0" distB="0" distL="0" distR="0" wp14:anchorId="28A5B83D" wp14:editId="7A810A4D">
            <wp:extent cx="5731510" cy="2761615"/>
            <wp:effectExtent l="0" t="0" r="254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61615"/>
                    </a:xfrm>
                    <a:prstGeom prst="rect">
                      <a:avLst/>
                    </a:prstGeom>
                    <a:noFill/>
                    <a:ln>
                      <a:noFill/>
                    </a:ln>
                  </pic:spPr>
                </pic:pic>
              </a:graphicData>
            </a:graphic>
          </wp:inline>
        </w:drawing>
      </w:r>
    </w:p>
    <w:p w14:paraId="7922A899" w14:textId="77777777" w:rsidR="0017681E" w:rsidRDefault="0017681E">
      <w:pPr>
        <w:spacing w:before="120" w:line="240" w:lineRule="atLeast"/>
        <w:ind w:left="431"/>
        <w:rPr>
          <w:rFonts w:cstheme="minorHAnsi"/>
          <w:b/>
          <w:bCs/>
          <w:color w:val="auto"/>
          <w:sz w:val="18"/>
          <w:szCs w:val="18"/>
          <w:lang w:val="es-ES" w:eastAsia="ca-ES"/>
        </w:rPr>
      </w:pPr>
    </w:p>
    <w:p w14:paraId="6AF9D349" w14:textId="2A8AE6CC" w:rsidR="00C8420B" w:rsidRPr="00880831" w:rsidRDefault="00C8420B" w:rsidP="00C8420B">
      <w:pPr>
        <w:spacing w:before="120" w:line="240" w:lineRule="atLeast"/>
        <w:ind w:left="431"/>
        <w:rPr>
          <w:rFonts w:cstheme="minorHAnsi"/>
          <w:color w:val="auto"/>
          <w:sz w:val="18"/>
          <w:szCs w:val="18"/>
          <w:lang w:val="es-ES" w:eastAsia="ca-ES"/>
        </w:rPr>
      </w:pPr>
      <w:r w:rsidRPr="00880831">
        <w:rPr>
          <w:rFonts w:cstheme="minorHAnsi"/>
          <w:color w:val="auto"/>
          <w:sz w:val="18"/>
          <w:szCs w:val="18"/>
          <w:lang w:val="es-ES" w:eastAsia="ca-ES"/>
        </w:rPr>
        <w:t xml:space="preserve">La imagen anterior muestra, de forma general, los procesos que conlleva la gestión de una nueva solicitud de verificación/modificación sustancial de un título conforme al art. 26 del </w:t>
      </w:r>
      <w:hyperlink r:id="rId19" w:history="1">
        <w:r w:rsidRPr="00880831">
          <w:rPr>
            <w:rStyle w:val="Hipervnculo"/>
            <w:rFonts w:asciiTheme="minorHAnsi" w:hAnsiTheme="minorHAnsi" w:cstheme="minorHAnsi"/>
            <w:sz w:val="18"/>
            <w:szCs w:val="18"/>
            <w:lang w:val="es-ES" w:eastAsia="ca-ES"/>
          </w:rPr>
          <w:t>RD 822/2021</w:t>
        </w:r>
      </w:hyperlink>
      <w:r w:rsidRPr="00880831">
        <w:rPr>
          <w:rFonts w:cstheme="minorHAnsi"/>
          <w:color w:val="auto"/>
          <w:sz w:val="18"/>
          <w:szCs w:val="18"/>
          <w:lang w:val="es-ES" w:eastAsia="ca-ES"/>
        </w:rPr>
        <w:t xml:space="preserve">. </w:t>
      </w:r>
    </w:p>
    <w:p w14:paraId="7C25FCE7" w14:textId="7A36E868" w:rsidR="00B821CA" w:rsidRPr="00880831" w:rsidRDefault="00C8420B" w:rsidP="00C8420B">
      <w:pPr>
        <w:spacing w:before="120" w:line="240" w:lineRule="atLeast"/>
        <w:ind w:left="431"/>
        <w:rPr>
          <w:rFonts w:cstheme="minorHAnsi"/>
          <w:color w:val="auto"/>
          <w:sz w:val="18"/>
          <w:szCs w:val="18"/>
          <w:lang w:val="es-ES" w:eastAsia="ca-ES"/>
        </w:rPr>
      </w:pPr>
      <w:r w:rsidRPr="00880831">
        <w:rPr>
          <w:rFonts w:cstheme="minorHAnsi"/>
          <w:color w:val="auto"/>
          <w:sz w:val="18"/>
          <w:szCs w:val="18"/>
          <w:lang w:val="es-ES" w:eastAsia="ca-ES"/>
        </w:rPr>
        <w:t>En el caso de modificaciones no sustanciales o sustanciales de centros acreditados institucionalmente el proceso queda descrito en los artículos: 30 al 33 del RD 822/2021.</w:t>
      </w:r>
    </w:p>
    <w:p w14:paraId="222B826A" w14:textId="77777777" w:rsidR="00C8420B" w:rsidRPr="00880831" w:rsidRDefault="00C8420B" w:rsidP="00C8420B">
      <w:pPr>
        <w:spacing w:before="120" w:line="240" w:lineRule="atLeast"/>
        <w:ind w:left="431"/>
        <w:rPr>
          <w:rFonts w:cstheme="minorHAnsi"/>
          <w:color w:val="auto"/>
          <w:sz w:val="18"/>
          <w:szCs w:val="18"/>
          <w:lang w:val="es-ES" w:eastAsia="ca-ES"/>
        </w:rPr>
      </w:pPr>
    </w:p>
    <w:p w14:paraId="22972205" w14:textId="2E98C8C8" w:rsidR="00B821CA" w:rsidRPr="00880831" w:rsidRDefault="00B821CA" w:rsidP="00C8420B">
      <w:pPr>
        <w:spacing w:before="120" w:line="240" w:lineRule="atLeast"/>
        <w:ind w:left="431"/>
        <w:rPr>
          <w:rFonts w:cstheme="minorHAnsi"/>
          <w:color w:val="auto"/>
          <w:sz w:val="18"/>
          <w:szCs w:val="18"/>
          <w:lang w:val="es-ES" w:eastAsia="ca-ES"/>
        </w:rPr>
      </w:pPr>
      <w:r w:rsidRPr="00880831">
        <w:rPr>
          <w:rFonts w:cstheme="minorHAnsi"/>
          <w:color w:val="auto"/>
          <w:sz w:val="18"/>
          <w:szCs w:val="18"/>
          <w:lang w:val="es-ES" w:eastAsia="ca-ES"/>
        </w:rPr>
        <w:t>Los procesos de verificación/modificación esquemáticamente</w:t>
      </w:r>
      <w:r w:rsidR="0073127E">
        <w:rPr>
          <w:rFonts w:cstheme="minorHAnsi"/>
          <w:color w:val="auto"/>
          <w:sz w:val="18"/>
          <w:szCs w:val="18"/>
          <w:lang w:val="es-ES" w:eastAsia="ca-ES"/>
        </w:rPr>
        <w:t xml:space="preserve"> se muestran a continuación </w:t>
      </w:r>
      <w:r w:rsidRPr="00880831">
        <w:rPr>
          <w:rFonts w:cstheme="minorHAnsi"/>
          <w:color w:val="auto"/>
          <w:sz w:val="18"/>
          <w:szCs w:val="18"/>
          <w:lang w:val="es-ES" w:eastAsia="ca-ES"/>
        </w:rPr>
        <w:t>:</w:t>
      </w:r>
    </w:p>
    <w:p w14:paraId="7A3C2B01" w14:textId="77777777" w:rsidR="00B821CA" w:rsidRDefault="00B821CA" w:rsidP="00B821CA">
      <w:r w:rsidRPr="00AB05B7">
        <w:rPr>
          <w:b/>
          <w:bCs/>
        </w:rPr>
        <w:t>VERIFICACIÓN</w:t>
      </w:r>
      <w:r>
        <w:t xml:space="preserve"> (Art. 26 RD 822/2021)</w:t>
      </w: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3056"/>
        <w:gridCol w:w="3056"/>
      </w:tblGrid>
      <w:tr w:rsidR="00B821CA" w:rsidRPr="00AB05B7" w14:paraId="781688BF" w14:textId="77777777" w:rsidTr="00B82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4AB993" w14:textId="77777777" w:rsidR="00B821CA" w:rsidRPr="00AB05B7" w:rsidRDefault="00B821CA" w:rsidP="009F36FD">
            <w:pPr>
              <w:jc w:val="center"/>
              <w:rPr>
                <w:b/>
                <w:bCs/>
              </w:rPr>
            </w:pPr>
          </w:p>
        </w:tc>
        <w:tc>
          <w:tcPr>
            <w:tcW w:w="46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BE321D" w14:textId="77777777" w:rsidR="00B821CA" w:rsidRPr="00AB05B7" w:rsidRDefault="00B821CA" w:rsidP="009F36FD">
            <w:pPr>
              <w:jc w:val="center"/>
              <w:cnfStyle w:val="100000000000" w:firstRow="1" w:lastRow="0" w:firstColumn="0" w:lastColumn="0" w:oddVBand="0" w:evenVBand="0" w:oddHBand="0" w:evenHBand="0" w:firstRowFirstColumn="0" w:firstRowLastColumn="0" w:lastRowFirstColumn="0" w:lastRowLastColumn="0"/>
              <w:rPr>
                <w:b/>
                <w:bCs/>
              </w:rPr>
            </w:pPr>
            <w:r w:rsidRPr="00AB05B7">
              <w:rPr>
                <w:b/>
                <w:bCs/>
              </w:rPr>
              <w:t>CENTRO NO ACREDITADO</w:t>
            </w:r>
          </w:p>
        </w:tc>
        <w:tc>
          <w:tcPr>
            <w:tcW w:w="46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956A29" w14:textId="77777777" w:rsidR="00B821CA" w:rsidRPr="00AB05B7" w:rsidRDefault="00B821CA" w:rsidP="009F36FD">
            <w:pPr>
              <w:jc w:val="center"/>
              <w:cnfStyle w:val="100000000000" w:firstRow="1" w:lastRow="0" w:firstColumn="0" w:lastColumn="0" w:oddVBand="0" w:evenVBand="0" w:oddHBand="0" w:evenHBand="0" w:firstRowFirstColumn="0" w:firstRowLastColumn="0" w:lastRowFirstColumn="0" w:lastRowLastColumn="0"/>
              <w:rPr>
                <w:b/>
                <w:bCs/>
              </w:rPr>
            </w:pPr>
            <w:r w:rsidRPr="00AB05B7">
              <w:rPr>
                <w:b/>
                <w:bCs/>
              </w:rPr>
              <w:t>CENTRO ACREDITADO</w:t>
            </w:r>
          </w:p>
        </w:tc>
      </w:tr>
      <w:tr w:rsidR="00B821CA" w14:paraId="0F0D04D8" w14:textId="77777777" w:rsidTr="00B8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891022" w14:textId="1AD4577E" w:rsidR="00B821CA" w:rsidRPr="00AB05B7" w:rsidRDefault="00B821CA" w:rsidP="009F36FD">
            <w:pPr>
              <w:rPr>
                <w:b/>
                <w:bCs/>
              </w:rPr>
            </w:pPr>
            <w:r w:rsidRPr="00AB05B7">
              <w:rPr>
                <w:b/>
                <w:bCs/>
              </w:rPr>
              <w:t>Res</w:t>
            </w:r>
            <w:r w:rsidR="00F11EF4">
              <w:rPr>
                <w:b/>
                <w:bCs/>
              </w:rPr>
              <w:t>uelve</w:t>
            </w:r>
          </w:p>
        </w:tc>
        <w:tc>
          <w:tcPr>
            <w:tcW w:w="9330" w:type="dxa"/>
            <w:gridSpan w:val="2"/>
          </w:tcPr>
          <w:p w14:paraId="0C3CAEDD" w14:textId="77777777" w:rsidR="00B821CA" w:rsidRDefault="00B821CA" w:rsidP="009F36FD">
            <w:pPr>
              <w:cnfStyle w:val="000000100000" w:firstRow="0" w:lastRow="0" w:firstColumn="0" w:lastColumn="0" w:oddVBand="0" w:evenVBand="0" w:oddHBand="1" w:evenHBand="0" w:firstRowFirstColumn="0" w:firstRowLastColumn="0" w:lastRowFirstColumn="0" w:lastRowLastColumn="0"/>
            </w:pPr>
            <w:r>
              <w:t xml:space="preserve">Consejo de Universidades </w:t>
            </w:r>
          </w:p>
        </w:tc>
      </w:tr>
      <w:tr w:rsidR="00B821CA" w14:paraId="47765602" w14:textId="77777777" w:rsidTr="00B821CA">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7F7A8F" w14:textId="77777777" w:rsidR="00B821CA" w:rsidRPr="00AB05B7" w:rsidRDefault="00B821CA" w:rsidP="009F36FD">
            <w:pPr>
              <w:rPr>
                <w:b/>
                <w:bCs/>
              </w:rPr>
            </w:pPr>
            <w:r w:rsidRPr="00AB05B7">
              <w:rPr>
                <w:b/>
                <w:bCs/>
              </w:rPr>
              <w:t>Plazo Resolución</w:t>
            </w:r>
          </w:p>
        </w:tc>
        <w:tc>
          <w:tcPr>
            <w:tcW w:w="4665" w:type="dxa"/>
          </w:tcPr>
          <w:p w14:paraId="128D7A3F" w14:textId="77777777" w:rsidR="00B821CA" w:rsidRDefault="00B821CA" w:rsidP="009F36FD">
            <w:pPr>
              <w:cnfStyle w:val="000000000000" w:firstRow="0" w:lastRow="0" w:firstColumn="0" w:lastColumn="0" w:oddVBand="0" w:evenVBand="0" w:oddHBand="0" w:evenHBand="0" w:firstRowFirstColumn="0" w:firstRowLastColumn="0" w:lastRowFirstColumn="0" w:lastRowLastColumn="0"/>
            </w:pPr>
            <w:r>
              <w:t>6 meses</w:t>
            </w:r>
          </w:p>
        </w:tc>
        <w:tc>
          <w:tcPr>
            <w:tcW w:w="4665" w:type="dxa"/>
          </w:tcPr>
          <w:p w14:paraId="58978280" w14:textId="77777777" w:rsidR="00B821CA" w:rsidRDefault="00B821CA" w:rsidP="009F36FD">
            <w:pPr>
              <w:cnfStyle w:val="000000000000" w:firstRow="0" w:lastRow="0" w:firstColumn="0" w:lastColumn="0" w:oddVBand="0" w:evenVBand="0" w:oddHBand="0" w:evenHBand="0" w:firstRowFirstColumn="0" w:firstRowLastColumn="0" w:lastRowFirstColumn="0" w:lastRowLastColumn="0"/>
            </w:pPr>
            <w:r>
              <w:t>4 meses</w:t>
            </w:r>
          </w:p>
        </w:tc>
      </w:tr>
      <w:tr w:rsidR="00B821CA" w14:paraId="4BA28794" w14:textId="77777777" w:rsidTr="00B8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CE634B" w14:textId="77777777" w:rsidR="00B821CA" w:rsidRPr="00AB05B7" w:rsidRDefault="00B821CA" w:rsidP="009F36FD">
            <w:pPr>
              <w:rPr>
                <w:b/>
                <w:bCs/>
              </w:rPr>
            </w:pPr>
            <w:r w:rsidRPr="00AB05B7">
              <w:rPr>
                <w:b/>
                <w:bCs/>
              </w:rPr>
              <w:t>Silencio</w:t>
            </w:r>
          </w:p>
        </w:tc>
        <w:tc>
          <w:tcPr>
            <w:tcW w:w="9330" w:type="dxa"/>
            <w:gridSpan w:val="2"/>
          </w:tcPr>
          <w:p w14:paraId="05C4028D" w14:textId="77777777" w:rsidR="00B821CA" w:rsidRDefault="00B821CA" w:rsidP="009F36FD">
            <w:pPr>
              <w:cnfStyle w:val="000000100000" w:firstRow="0" w:lastRow="0" w:firstColumn="0" w:lastColumn="0" w:oddVBand="0" w:evenVBand="0" w:oddHBand="1" w:evenHBand="0" w:firstRowFirstColumn="0" w:firstRowLastColumn="0" w:lastRowFirstColumn="0" w:lastRowLastColumn="0"/>
            </w:pPr>
            <w:r>
              <w:t xml:space="preserve">Positivo </w:t>
            </w:r>
          </w:p>
        </w:tc>
      </w:tr>
      <w:tr w:rsidR="00B821CA" w14:paraId="180D19D6" w14:textId="77777777" w:rsidTr="00B821CA">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3826FC" w14:textId="77777777" w:rsidR="00B821CA" w:rsidRPr="00AB05B7" w:rsidRDefault="00B821CA" w:rsidP="009F36FD">
            <w:pPr>
              <w:rPr>
                <w:b/>
                <w:bCs/>
              </w:rPr>
            </w:pPr>
            <w:r w:rsidRPr="00AB05B7">
              <w:rPr>
                <w:b/>
                <w:bCs/>
              </w:rPr>
              <w:t>Informe viabilidad CCAA</w:t>
            </w:r>
          </w:p>
        </w:tc>
        <w:tc>
          <w:tcPr>
            <w:tcW w:w="9330" w:type="dxa"/>
            <w:gridSpan w:val="2"/>
          </w:tcPr>
          <w:p w14:paraId="463C72CE" w14:textId="77777777" w:rsidR="00B821CA" w:rsidRDefault="00B821CA" w:rsidP="009F36FD">
            <w:pPr>
              <w:cnfStyle w:val="000000000000" w:firstRow="0" w:lastRow="0" w:firstColumn="0" w:lastColumn="0" w:oddVBand="0" w:evenVBand="0" w:oddHBand="0" w:evenHBand="0" w:firstRowFirstColumn="0" w:firstRowLastColumn="0" w:lastRowFirstColumn="0" w:lastRowLastColumn="0"/>
            </w:pPr>
            <w:r>
              <w:t>Favorable y previo al inicio al inicio del procedimiento</w:t>
            </w:r>
          </w:p>
        </w:tc>
      </w:tr>
      <w:tr w:rsidR="00B821CA" w14:paraId="666F4434" w14:textId="77777777" w:rsidTr="00B8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A4E7C8" w14:textId="77777777" w:rsidR="00B821CA" w:rsidRPr="00AB05B7" w:rsidRDefault="00B821CA" w:rsidP="009F36FD">
            <w:pPr>
              <w:rPr>
                <w:b/>
                <w:bCs/>
              </w:rPr>
            </w:pPr>
            <w:r w:rsidRPr="00AB05B7">
              <w:rPr>
                <w:b/>
                <w:bCs/>
              </w:rPr>
              <w:t>Remisión Memoria</w:t>
            </w:r>
          </w:p>
        </w:tc>
        <w:tc>
          <w:tcPr>
            <w:tcW w:w="4665" w:type="dxa"/>
          </w:tcPr>
          <w:p w14:paraId="565CB09B" w14:textId="77777777" w:rsidR="00B821CA" w:rsidRDefault="00B821CA" w:rsidP="009F36FD">
            <w:pPr>
              <w:cnfStyle w:val="000000100000" w:firstRow="0" w:lastRow="0" w:firstColumn="0" w:lastColumn="0" w:oddVBand="0" w:evenVBand="0" w:oddHBand="1" w:evenHBand="0" w:firstRowFirstColumn="0" w:firstRowLastColumn="0" w:lastRowFirstColumn="0" w:lastRowLastColumn="0"/>
            </w:pPr>
            <w:r>
              <w:t>Secretaría General de Universidades</w:t>
            </w:r>
          </w:p>
        </w:tc>
        <w:tc>
          <w:tcPr>
            <w:tcW w:w="4665" w:type="dxa"/>
          </w:tcPr>
          <w:p w14:paraId="3CF0190E" w14:textId="77777777" w:rsidR="00B821CA" w:rsidRDefault="00B821CA" w:rsidP="009F36FD">
            <w:pPr>
              <w:cnfStyle w:val="000000100000" w:firstRow="0" w:lastRow="0" w:firstColumn="0" w:lastColumn="0" w:oddVBand="0" w:evenVBand="0" w:oddHBand="1" w:evenHBand="0" w:firstRowFirstColumn="0" w:firstRowLastColumn="0" w:lastRowFirstColumn="0" w:lastRowLastColumn="0"/>
            </w:pPr>
            <w:r>
              <w:t xml:space="preserve">Secretaría General de Universidades </w:t>
            </w:r>
          </w:p>
          <w:p w14:paraId="61FDF365" w14:textId="77777777" w:rsidR="00B821CA" w:rsidRDefault="00B821CA" w:rsidP="009F36FD">
            <w:pPr>
              <w:cnfStyle w:val="000000100000" w:firstRow="0" w:lastRow="0" w:firstColumn="0" w:lastColumn="0" w:oddVBand="0" w:evenVBand="0" w:oddHBand="1" w:evenHBand="0" w:firstRowFirstColumn="0" w:firstRowLastColumn="0" w:lastRowFirstColumn="0" w:lastRowLastColumn="0"/>
            </w:pPr>
            <w:r>
              <w:t>+ Agencia Evaluadora</w:t>
            </w:r>
          </w:p>
        </w:tc>
      </w:tr>
    </w:tbl>
    <w:p w14:paraId="559868EA" w14:textId="77777777" w:rsidR="00B821CA" w:rsidRDefault="00B821CA" w:rsidP="00B821CA"/>
    <w:p w14:paraId="2505BA2F" w14:textId="77777777" w:rsidR="0073127E" w:rsidRDefault="0073127E" w:rsidP="00B821CA"/>
    <w:p w14:paraId="73EDE4E3" w14:textId="77777777" w:rsidR="0073127E" w:rsidRDefault="0073127E" w:rsidP="00B821CA"/>
    <w:p w14:paraId="52FDB3AC" w14:textId="77777777" w:rsidR="00B821CA" w:rsidRPr="00AB05B7" w:rsidRDefault="00B821CA" w:rsidP="00B821CA">
      <w:pPr>
        <w:tabs>
          <w:tab w:val="left" w:pos="1215"/>
        </w:tabs>
        <w:rPr>
          <w:b/>
          <w:bCs/>
        </w:rPr>
      </w:pPr>
      <w:r w:rsidRPr="00AB05B7">
        <w:rPr>
          <w:b/>
          <w:bCs/>
        </w:rPr>
        <w:t xml:space="preserve">MODIFICACIÓN </w:t>
      </w: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789"/>
        <w:gridCol w:w="1790"/>
        <w:gridCol w:w="1790"/>
        <w:gridCol w:w="1790"/>
      </w:tblGrid>
      <w:tr w:rsidR="00B821CA" w:rsidRPr="00AB05B7" w14:paraId="5CF1E1EA" w14:textId="77777777" w:rsidTr="00B82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E29F14" w14:textId="77777777" w:rsidR="00B821CA" w:rsidRPr="00AB05B7" w:rsidRDefault="00B821CA" w:rsidP="009F36FD">
            <w:pPr>
              <w:tabs>
                <w:tab w:val="left" w:pos="1215"/>
              </w:tabs>
              <w:jc w:val="center"/>
            </w:pPr>
          </w:p>
        </w:tc>
        <w:tc>
          <w:tcPr>
            <w:tcW w:w="559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FDBB0D" w14:textId="77777777" w:rsidR="00B821CA" w:rsidRPr="00AB05B7" w:rsidRDefault="00B821CA" w:rsidP="009F36FD">
            <w:pPr>
              <w:tabs>
                <w:tab w:val="left" w:pos="1215"/>
              </w:tabs>
              <w:jc w:val="center"/>
              <w:cnfStyle w:val="100000000000" w:firstRow="1" w:lastRow="0" w:firstColumn="0" w:lastColumn="0" w:oddVBand="0" w:evenVBand="0" w:oddHBand="0" w:evenHBand="0" w:firstRowFirstColumn="0" w:firstRowLastColumn="0" w:lastRowFirstColumn="0" w:lastRowLastColumn="0"/>
              <w:rPr>
                <w:b/>
                <w:bCs/>
              </w:rPr>
            </w:pPr>
            <w:r w:rsidRPr="00AB05B7">
              <w:rPr>
                <w:b/>
                <w:bCs/>
              </w:rPr>
              <w:t>NO SUSTANCIAL</w:t>
            </w:r>
          </w:p>
        </w:tc>
        <w:tc>
          <w:tcPr>
            <w:tcW w:w="559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FDB411" w14:textId="77777777" w:rsidR="00B821CA" w:rsidRPr="00AB05B7" w:rsidRDefault="00B821CA" w:rsidP="009F36FD">
            <w:pPr>
              <w:tabs>
                <w:tab w:val="left" w:pos="1215"/>
              </w:tabs>
              <w:jc w:val="center"/>
              <w:cnfStyle w:val="100000000000" w:firstRow="1" w:lastRow="0" w:firstColumn="0" w:lastColumn="0" w:oddVBand="0" w:evenVBand="0" w:oddHBand="0" w:evenHBand="0" w:firstRowFirstColumn="0" w:firstRowLastColumn="0" w:lastRowFirstColumn="0" w:lastRowLastColumn="0"/>
              <w:rPr>
                <w:b/>
                <w:bCs/>
              </w:rPr>
            </w:pPr>
            <w:r w:rsidRPr="00AB05B7">
              <w:rPr>
                <w:b/>
                <w:bCs/>
              </w:rPr>
              <w:t>SUSTANCIAL</w:t>
            </w:r>
          </w:p>
        </w:tc>
      </w:tr>
      <w:tr w:rsidR="00B821CA" w:rsidRPr="00AB05B7" w14:paraId="25ECDB83" w14:textId="77777777" w:rsidTr="00B8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74C3DF" w14:textId="77777777" w:rsidR="00B821CA" w:rsidRPr="00AB05B7" w:rsidRDefault="00B821CA" w:rsidP="009F36FD">
            <w:pPr>
              <w:tabs>
                <w:tab w:val="left" w:pos="1215"/>
              </w:tabs>
            </w:pPr>
          </w:p>
        </w:tc>
        <w:tc>
          <w:tcPr>
            <w:tcW w:w="2799" w:type="dxa"/>
          </w:tcPr>
          <w:p w14:paraId="088B1124" w14:textId="77777777" w:rsidR="00B821CA" w:rsidRPr="00AB05B7"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CENTRO NO ACREDITADO</w:t>
            </w:r>
          </w:p>
          <w:p w14:paraId="5A1D3E5C" w14:textId="77777777" w:rsidR="00B821CA" w:rsidRPr="00AB05B7"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Art. 30</w:t>
            </w:r>
          </w:p>
        </w:tc>
        <w:tc>
          <w:tcPr>
            <w:tcW w:w="2799" w:type="dxa"/>
          </w:tcPr>
          <w:p w14:paraId="2EEE36AD" w14:textId="77777777" w:rsidR="00B821CA" w:rsidRPr="00AB05B7"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CENTRO ACREDITADO</w:t>
            </w:r>
          </w:p>
          <w:p w14:paraId="03B449DE" w14:textId="77777777" w:rsidR="00B821CA" w:rsidRPr="00AB05B7"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 xml:space="preserve">Art. 31 </w:t>
            </w:r>
          </w:p>
        </w:tc>
        <w:tc>
          <w:tcPr>
            <w:tcW w:w="2799" w:type="dxa"/>
          </w:tcPr>
          <w:p w14:paraId="368273E9" w14:textId="77777777" w:rsidR="00B821CA" w:rsidRPr="00AB05B7"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CENTRO NO ACREDITADO</w:t>
            </w:r>
          </w:p>
          <w:p w14:paraId="45A57634" w14:textId="77777777" w:rsidR="00B821CA" w:rsidRPr="00AB05B7"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Art. 32</w:t>
            </w:r>
          </w:p>
        </w:tc>
        <w:tc>
          <w:tcPr>
            <w:tcW w:w="2799" w:type="dxa"/>
          </w:tcPr>
          <w:p w14:paraId="77B48A72" w14:textId="77777777" w:rsidR="00B821CA" w:rsidRPr="00AB05B7"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CENTRO ACREDITADO</w:t>
            </w:r>
          </w:p>
          <w:p w14:paraId="64302448" w14:textId="77777777" w:rsidR="00B821CA" w:rsidRPr="00AB05B7"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Art. 33</w:t>
            </w:r>
          </w:p>
        </w:tc>
      </w:tr>
      <w:tr w:rsidR="00B821CA" w14:paraId="2C4B71BC" w14:textId="77777777" w:rsidTr="00B821CA">
        <w:tc>
          <w:tcPr>
            <w:cnfStyle w:val="001000000000" w:firstRow="0" w:lastRow="0" w:firstColumn="1" w:lastColumn="0" w:oddVBand="0"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AE0603" w14:textId="77777777" w:rsidR="00B821CA" w:rsidRPr="00AB05B7" w:rsidRDefault="00B821CA" w:rsidP="009F36FD">
            <w:pPr>
              <w:tabs>
                <w:tab w:val="left" w:pos="1215"/>
              </w:tabs>
              <w:rPr>
                <w:b/>
                <w:bCs/>
              </w:rPr>
            </w:pPr>
            <w:r w:rsidRPr="00AB05B7">
              <w:rPr>
                <w:b/>
                <w:bCs/>
              </w:rPr>
              <w:t>INFORME SGIC</w:t>
            </w:r>
          </w:p>
        </w:tc>
        <w:tc>
          <w:tcPr>
            <w:tcW w:w="5598" w:type="dxa"/>
            <w:gridSpan w:val="2"/>
          </w:tcPr>
          <w:p w14:paraId="51295743" w14:textId="0FA15A5D" w:rsidR="00B821CA" w:rsidRDefault="00B821CA" w:rsidP="009F36FD">
            <w:pPr>
              <w:tabs>
                <w:tab w:val="left" w:pos="1215"/>
              </w:tabs>
              <w:cnfStyle w:val="000000000000" w:firstRow="0" w:lastRow="0" w:firstColumn="0" w:lastColumn="0" w:oddVBand="0" w:evenVBand="0" w:oddHBand="0" w:evenHBand="0" w:firstRowFirstColumn="0" w:firstRowLastColumn="0" w:lastRowFirstColumn="0" w:lastRowLastColumn="0"/>
            </w:pPr>
            <w:r>
              <w:t>Previo</w:t>
            </w:r>
            <w:r w:rsidR="009836D4">
              <w:t xml:space="preserve"> y</w:t>
            </w:r>
            <w:r>
              <w:t xml:space="preserve"> favorable a la aprobación del Consejo de Gobierno</w:t>
            </w:r>
          </w:p>
        </w:tc>
        <w:tc>
          <w:tcPr>
            <w:tcW w:w="2799" w:type="dxa"/>
          </w:tcPr>
          <w:p w14:paraId="3A058BB1" w14:textId="2235B499" w:rsidR="00B821CA" w:rsidRDefault="009836D4" w:rsidP="009F36FD">
            <w:pPr>
              <w:tabs>
                <w:tab w:val="left" w:pos="1215"/>
              </w:tabs>
              <w:cnfStyle w:val="000000000000" w:firstRow="0" w:lastRow="0" w:firstColumn="0" w:lastColumn="0" w:oddVBand="0" w:evenVBand="0" w:oddHBand="0" w:evenHBand="0" w:firstRowFirstColumn="0" w:firstRowLastColumn="0" w:lastRowFirstColumn="0" w:lastRowLastColumn="0"/>
            </w:pPr>
            <w:r>
              <w:t>No</w:t>
            </w:r>
          </w:p>
        </w:tc>
        <w:tc>
          <w:tcPr>
            <w:tcW w:w="2799" w:type="dxa"/>
          </w:tcPr>
          <w:p w14:paraId="01CCE3CA" w14:textId="77777777" w:rsidR="00B821CA" w:rsidRDefault="00B821CA" w:rsidP="009F36FD">
            <w:pPr>
              <w:tabs>
                <w:tab w:val="left" w:pos="1215"/>
              </w:tabs>
              <w:cnfStyle w:val="000000000000" w:firstRow="0" w:lastRow="0" w:firstColumn="0" w:lastColumn="0" w:oddVBand="0" w:evenVBand="0" w:oddHBand="0" w:evenHBand="0" w:firstRowFirstColumn="0" w:firstRowLastColumn="0" w:lastRowFirstColumn="0" w:lastRowLastColumn="0"/>
            </w:pPr>
            <w:r>
              <w:t>Sí</w:t>
            </w:r>
          </w:p>
        </w:tc>
      </w:tr>
      <w:tr w:rsidR="00B821CA" w14:paraId="25339F12" w14:textId="77777777" w:rsidTr="00B8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56F95C" w14:textId="77777777" w:rsidR="00B821CA" w:rsidRPr="00AB05B7" w:rsidRDefault="00B821CA" w:rsidP="009F36FD">
            <w:pPr>
              <w:tabs>
                <w:tab w:val="left" w:pos="1215"/>
              </w:tabs>
              <w:rPr>
                <w:b/>
                <w:bCs/>
              </w:rPr>
            </w:pPr>
            <w:r w:rsidRPr="00AB05B7">
              <w:rPr>
                <w:b/>
                <w:bCs/>
              </w:rPr>
              <w:t xml:space="preserve">Resolución </w:t>
            </w:r>
          </w:p>
        </w:tc>
        <w:tc>
          <w:tcPr>
            <w:tcW w:w="2799" w:type="dxa"/>
          </w:tcPr>
          <w:p w14:paraId="54A93AE0"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r>
              <w:t xml:space="preserve">Agencia de Calidad </w:t>
            </w:r>
          </w:p>
          <w:p w14:paraId="7B449843"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r>
              <w:t>2 meses</w:t>
            </w:r>
          </w:p>
          <w:p w14:paraId="119229F8"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r>
              <w:t>Silencio positivo</w:t>
            </w:r>
          </w:p>
          <w:p w14:paraId="2F60CAAA"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r>
              <w:t>1 evaluador</w:t>
            </w:r>
          </w:p>
        </w:tc>
        <w:tc>
          <w:tcPr>
            <w:tcW w:w="2799" w:type="dxa"/>
          </w:tcPr>
          <w:p w14:paraId="2F4B9EBF"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p>
        </w:tc>
        <w:tc>
          <w:tcPr>
            <w:tcW w:w="5598" w:type="dxa"/>
            <w:gridSpan w:val="2"/>
            <w:vMerge w:val="restart"/>
          </w:tcPr>
          <w:p w14:paraId="0315C7B4"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r>
              <w:t>Consejo de Universidades</w:t>
            </w:r>
          </w:p>
          <w:p w14:paraId="759AEE59" w14:textId="625DAEAD"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r>
              <w:t>Idem verifica</w:t>
            </w:r>
            <w:r w:rsidR="00F11EF4">
              <w:t xml:space="preserve"> Art. 26</w:t>
            </w:r>
          </w:p>
          <w:p w14:paraId="53B6C1BF"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r>
              <w:t>3 evaluadores</w:t>
            </w:r>
          </w:p>
        </w:tc>
      </w:tr>
      <w:tr w:rsidR="00B821CA" w14:paraId="23468F98" w14:textId="77777777" w:rsidTr="00B821CA">
        <w:tc>
          <w:tcPr>
            <w:cnfStyle w:val="001000000000" w:firstRow="0" w:lastRow="0" w:firstColumn="1" w:lastColumn="0" w:oddVBand="0"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6A317B" w14:textId="77777777" w:rsidR="00B821CA" w:rsidRPr="00AB05B7" w:rsidRDefault="00B821CA" w:rsidP="009F36FD">
            <w:pPr>
              <w:tabs>
                <w:tab w:val="left" w:pos="1215"/>
              </w:tabs>
              <w:rPr>
                <w:b/>
                <w:bCs/>
              </w:rPr>
            </w:pPr>
            <w:r w:rsidRPr="00AB05B7">
              <w:rPr>
                <w:b/>
                <w:bCs/>
              </w:rPr>
              <w:t>Incorporación Modificación</w:t>
            </w:r>
          </w:p>
        </w:tc>
        <w:tc>
          <w:tcPr>
            <w:tcW w:w="5598" w:type="dxa"/>
            <w:gridSpan w:val="2"/>
          </w:tcPr>
          <w:p w14:paraId="2CF92183" w14:textId="77777777" w:rsidR="00B821CA" w:rsidRDefault="00B821CA" w:rsidP="009F36FD">
            <w:pPr>
              <w:tabs>
                <w:tab w:val="left" w:pos="1215"/>
              </w:tabs>
              <w:cnfStyle w:val="000000000000" w:firstRow="0" w:lastRow="0" w:firstColumn="0" w:lastColumn="0" w:oddVBand="0" w:evenVBand="0" w:oddHBand="0" w:evenHBand="0" w:firstRowFirstColumn="0" w:firstRowLastColumn="0" w:lastRowFirstColumn="0" w:lastRowLastColumn="0"/>
            </w:pPr>
            <w:r>
              <w:t>APP ministerio</w:t>
            </w:r>
          </w:p>
        </w:tc>
        <w:tc>
          <w:tcPr>
            <w:tcW w:w="5598" w:type="dxa"/>
            <w:gridSpan w:val="2"/>
            <w:vMerge/>
          </w:tcPr>
          <w:p w14:paraId="6C8772A8" w14:textId="77777777" w:rsidR="00B821CA" w:rsidRDefault="00B821CA" w:rsidP="009F36FD">
            <w:pPr>
              <w:tabs>
                <w:tab w:val="left" w:pos="1215"/>
              </w:tabs>
              <w:cnfStyle w:val="000000000000" w:firstRow="0" w:lastRow="0" w:firstColumn="0" w:lastColumn="0" w:oddVBand="0" w:evenVBand="0" w:oddHBand="0" w:evenHBand="0" w:firstRowFirstColumn="0" w:firstRowLastColumn="0" w:lastRowFirstColumn="0" w:lastRowLastColumn="0"/>
            </w:pPr>
          </w:p>
        </w:tc>
      </w:tr>
      <w:tr w:rsidR="00B821CA" w14:paraId="58856B3F" w14:textId="77777777" w:rsidTr="00B8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FF77BC" w14:textId="77777777" w:rsidR="00B821CA" w:rsidRPr="00AB05B7" w:rsidRDefault="00B821CA" w:rsidP="009F36FD">
            <w:pPr>
              <w:tabs>
                <w:tab w:val="left" w:pos="1215"/>
              </w:tabs>
              <w:rPr>
                <w:b/>
                <w:bCs/>
              </w:rPr>
            </w:pPr>
            <w:r w:rsidRPr="00AB05B7">
              <w:rPr>
                <w:b/>
                <w:bCs/>
              </w:rPr>
              <w:t xml:space="preserve">Comunicación </w:t>
            </w:r>
          </w:p>
        </w:tc>
        <w:tc>
          <w:tcPr>
            <w:tcW w:w="5598" w:type="dxa"/>
            <w:gridSpan w:val="2"/>
          </w:tcPr>
          <w:p w14:paraId="37A14602"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r>
              <w:t>Agencia de Calidad + CCAA</w:t>
            </w:r>
          </w:p>
        </w:tc>
        <w:tc>
          <w:tcPr>
            <w:tcW w:w="5598" w:type="dxa"/>
            <w:gridSpan w:val="2"/>
            <w:vMerge/>
          </w:tcPr>
          <w:p w14:paraId="410784FB" w14:textId="77777777" w:rsidR="00B821CA" w:rsidRDefault="00B821CA" w:rsidP="009F36FD">
            <w:pPr>
              <w:tabs>
                <w:tab w:val="left" w:pos="1215"/>
              </w:tabs>
              <w:cnfStyle w:val="000000100000" w:firstRow="0" w:lastRow="0" w:firstColumn="0" w:lastColumn="0" w:oddVBand="0" w:evenVBand="0" w:oddHBand="1" w:evenHBand="0" w:firstRowFirstColumn="0" w:firstRowLastColumn="0" w:lastRowFirstColumn="0" w:lastRowLastColumn="0"/>
            </w:pPr>
          </w:p>
        </w:tc>
      </w:tr>
    </w:tbl>
    <w:p w14:paraId="11703677" w14:textId="77777777" w:rsidR="00B821CA" w:rsidRPr="00061E48" w:rsidRDefault="00B821CA" w:rsidP="00B821CA">
      <w:pPr>
        <w:tabs>
          <w:tab w:val="left" w:pos="1215"/>
        </w:tabs>
      </w:pPr>
    </w:p>
    <w:p w14:paraId="03CC5BC5" w14:textId="2DEEF99D" w:rsidR="009957F1" w:rsidRDefault="009957F1" w:rsidP="009957F1">
      <w:pPr>
        <w:spacing w:before="120" w:line="240" w:lineRule="atLeast"/>
        <w:ind w:left="431"/>
        <w:rPr>
          <w:rFonts w:cstheme="minorHAnsi"/>
          <w:color w:val="auto"/>
          <w:sz w:val="18"/>
          <w:szCs w:val="18"/>
          <w:lang w:val="es-ES" w:eastAsia="ca-ES"/>
        </w:rPr>
      </w:pPr>
      <w:r>
        <w:rPr>
          <w:rFonts w:cstheme="minorHAnsi"/>
          <w:color w:val="auto"/>
          <w:sz w:val="18"/>
          <w:szCs w:val="18"/>
          <w:lang w:val="es-ES" w:eastAsia="ca-ES"/>
        </w:rPr>
        <w:t>La tramitación de las modificaciones no sustanciales es diferente en función de si el centro está o no acreditado</w:t>
      </w:r>
    </w:p>
    <w:p w14:paraId="17F62AC8" w14:textId="5AE562AA" w:rsidR="009957F1" w:rsidRDefault="009957F1" w:rsidP="009957F1">
      <w:pPr>
        <w:pStyle w:val="AQUTexttaula"/>
        <w:numPr>
          <w:ilvl w:val="0"/>
          <w:numId w:val="21"/>
        </w:numPr>
        <w:rPr>
          <w:rFonts w:cstheme="minorHAnsi"/>
          <w:b/>
          <w:bCs/>
          <w:color w:val="auto"/>
          <w:sz w:val="18"/>
          <w:szCs w:val="18"/>
          <w:lang w:val="es-ES" w:eastAsia="ca-ES"/>
        </w:rPr>
      </w:pPr>
      <w:r>
        <w:rPr>
          <w:rFonts w:cstheme="minorHAnsi"/>
          <w:b/>
          <w:bCs/>
          <w:color w:val="auto"/>
          <w:sz w:val="18"/>
          <w:szCs w:val="18"/>
          <w:lang w:val="es-ES" w:eastAsia="ca-ES"/>
        </w:rPr>
        <w:t>E</w:t>
      </w:r>
      <w:r w:rsidRPr="00F15A1D">
        <w:rPr>
          <w:rFonts w:cstheme="minorHAnsi"/>
          <w:b/>
          <w:bCs/>
          <w:color w:val="auto"/>
          <w:sz w:val="18"/>
          <w:szCs w:val="18"/>
          <w:lang w:val="es-ES" w:eastAsia="ca-ES"/>
        </w:rPr>
        <w:t>n caso de modificación</w:t>
      </w:r>
      <w:r>
        <w:rPr>
          <w:rFonts w:cstheme="minorHAnsi"/>
          <w:b/>
          <w:bCs/>
          <w:color w:val="auto"/>
          <w:sz w:val="18"/>
          <w:szCs w:val="18"/>
          <w:lang w:val="es-ES" w:eastAsia="ca-ES"/>
        </w:rPr>
        <w:t xml:space="preserve"> no sustancial de un título perteneciente a un Centro no acreditado</w:t>
      </w:r>
    </w:p>
    <w:p w14:paraId="48B17C5A" w14:textId="641CBEE6" w:rsidR="009957F1" w:rsidRDefault="009957F1" w:rsidP="009957F1">
      <w:pPr>
        <w:pStyle w:val="AQUTexttaula"/>
        <w:ind w:left="720"/>
        <w:rPr>
          <w:rFonts w:cstheme="minorHAnsi"/>
          <w:color w:val="auto"/>
          <w:sz w:val="18"/>
          <w:szCs w:val="18"/>
          <w:lang w:val="es-ES" w:eastAsia="ca-ES"/>
        </w:rPr>
      </w:pPr>
      <w:r>
        <w:rPr>
          <w:rFonts w:cstheme="minorHAnsi"/>
          <w:color w:val="auto"/>
          <w:sz w:val="18"/>
          <w:szCs w:val="18"/>
          <w:lang w:val="es-ES" w:eastAsia="ca-ES"/>
        </w:rPr>
        <w:t>primero) Se comunica a la agencia de Calidad a través del formulario alojado en:</w:t>
      </w:r>
    </w:p>
    <w:p w14:paraId="74A1DE47" w14:textId="38D7F564" w:rsidR="009957F1" w:rsidRDefault="009957F1" w:rsidP="009957F1">
      <w:pPr>
        <w:pStyle w:val="AQUTexttaula"/>
        <w:ind w:left="720" w:firstLine="696"/>
        <w:rPr>
          <w:rFonts w:cstheme="minorHAnsi"/>
          <w:color w:val="auto"/>
          <w:sz w:val="18"/>
          <w:szCs w:val="18"/>
          <w:u w:color="004D73"/>
          <w:lang w:val="es-ES" w:eastAsia="ca-ES"/>
        </w:rPr>
      </w:pPr>
      <w:hyperlink r:id="rId20" w:history="1">
        <w:r w:rsidRPr="009957F1">
          <w:rPr>
            <w:rStyle w:val="Hipervnculo"/>
            <w:rFonts w:asciiTheme="minorHAnsi" w:hAnsiTheme="minorHAnsi" w:cstheme="minorHAnsi"/>
            <w:sz w:val="18"/>
            <w:szCs w:val="18"/>
            <w:lang w:val="es-ES" w:eastAsia="ca-ES"/>
          </w:rPr>
          <w:t>http://formulario-mns.madrimasd.org/wp-admin</w:t>
        </w:r>
      </w:hyperlink>
    </w:p>
    <w:p w14:paraId="4595C953" w14:textId="2A5B32D6" w:rsidR="009957F1" w:rsidRPr="009957F1" w:rsidRDefault="009957F1" w:rsidP="009957F1">
      <w:pPr>
        <w:pStyle w:val="AQUTexttaula"/>
        <w:rPr>
          <w:rFonts w:cstheme="minorHAnsi"/>
          <w:color w:val="auto"/>
          <w:sz w:val="18"/>
          <w:szCs w:val="18"/>
          <w:lang w:val="es-ES" w:eastAsia="ca-ES"/>
        </w:rPr>
      </w:pPr>
      <w:r>
        <w:rPr>
          <w:rFonts w:cstheme="minorHAnsi"/>
          <w:color w:val="auto"/>
          <w:sz w:val="18"/>
          <w:szCs w:val="18"/>
          <w:u w:color="004D73"/>
          <w:lang w:val="es-ES" w:eastAsia="ca-ES"/>
        </w:rPr>
        <w:t xml:space="preserve">                 segundo) una vez recibida la resolución favorable de la Angencia de Calidad se incorpora la misma a través de la sede del ministerio</w:t>
      </w:r>
    </w:p>
    <w:p w14:paraId="7071DAD7" w14:textId="07B9FA03" w:rsidR="009957F1" w:rsidRPr="009957F1" w:rsidRDefault="00735C22" w:rsidP="00735C22">
      <w:pPr>
        <w:pStyle w:val="AQUTexttaula"/>
        <w:ind w:left="720"/>
        <w:rPr>
          <w:rFonts w:cstheme="minorHAnsi"/>
          <w:color w:val="auto"/>
          <w:sz w:val="18"/>
          <w:szCs w:val="18"/>
          <w:lang w:val="es-ES" w:eastAsia="ca-ES"/>
        </w:rPr>
      </w:pPr>
      <w:r w:rsidRPr="00695535">
        <w:rPr>
          <w:rFonts w:cstheme="minorHAnsi"/>
          <w:noProof/>
          <w:color w:val="auto"/>
          <w:sz w:val="18"/>
          <w:szCs w:val="18"/>
          <w:lang w:val="es-ES" w:eastAsia="ca-ES"/>
        </w:rPr>
        <w:drawing>
          <wp:inline distT="0" distB="0" distL="0" distR="0" wp14:anchorId="0243E5A7" wp14:editId="7E076C14">
            <wp:extent cx="5731510" cy="634365"/>
            <wp:effectExtent l="0" t="0" r="2540" b="0"/>
            <wp:docPr id="20592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34365"/>
                    </a:xfrm>
                    <a:prstGeom prst="rect">
                      <a:avLst/>
                    </a:prstGeom>
                    <a:noFill/>
                    <a:ln>
                      <a:noFill/>
                    </a:ln>
                  </pic:spPr>
                </pic:pic>
              </a:graphicData>
            </a:graphic>
          </wp:inline>
        </w:drawing>
      </w:r>
    </w:p>
    <w:p w14:paraId="78871465" w14:textId="2D06F7A4" w:rsidR="009957F1" w:rsidRDefault="009957F1" w:rsidP="009957F1">
      <w:pPr>
        <w:pStyle w:val="AQUTexttaula"/>
        <w:numPr>
          <w:ilvl w:val="0"/>
          <w:numId w:val="21"/>
        </w:numPr>
        <w:rPr>
          <w:rFonts w:cstheme="minorHAnsi"/>
          <w:b/>
          <w:bCs/>
          <w:color w:val="auto"/>
          <w:sz w:val="18"/>
          <w:szCs w:val="18"/>
          <w:lang w:val="es-ES" w:eastAsia="ca-ES"/>
        </w:rPr>
      </w:pPr>
      <w:r>
        <w:rPr>
          <w:rFonts w:cstheme="minorHAnsi"/>
          <w:b/>
          <w:bCs/>
          <w:color w:val="auto"/>
          <w:sz w:val="18"/>
          <w:szCs w:val="18"/>
          <w:lang w:val="es-ES" w:eastAsia="ca-ES"/>
        </w:rPr>
        <w:t>E</w:t>
      </w:r>
      <w:r w:rsidRPr="00F15A1D">
        <w:rPr>
          <w:rFonts w:cstheme="minorHAnsi"/>
          <w:b/>
          <w:bCs/>
          <w:color w:val="auto"/>
          <w:sz w:val="18"/>
          <w:szCs w:val="18"/>
          <w:lang w:val="es-ES" w:eastAsia="ca-ES"/>
        </w:rPr>
        <w:t>n caso de modificación</w:t>
      </w:r>
      <w:r>
        <w:rPr>
          <w:rFonts w:cstheme="minorHAnsi"/>
          <w:b/>
          <w:bCs/>
          <w:color w:val="auto"/>
          <w:sz w:val="18"/>
          <w:szCs w:val="18"/>
          <w:lang w:val="es-ES" w:eastAsia="ca-ES"/>
        </w:rPr>
        <w:t xml:space="preserve"> no sustancial de un título perteneciente a un Centro acreditado</w:t>
      </w:r>
    </w:p>
    <w:p w14:paraId="0ABC42C2" w14:textId="65C1E486" w:rsidR="009957F1" w:rsidRDefault="00735C22" w:rsidP="009957F1">
      <w:pPr>
        <w:pStyle w:val="AQUTexttaula"/>
        <w:ind w:left="720"/>
        <w:rPr>
          <w:rFonts w:cstheme="minorHAnsi"/>
          <w:color w:val="auto"/>
          <w:sz w:val="18"/>
          <w:szCs w:val="18"/>
          <w:lang w:val="es-ES" w:eastAsia="ca-ES"/>
        </w:rPr>
      </w:pPr>
      <w:r>
        <w:rPr>
          <w:rFonts w:cstheme="minorHAnsi"/>
          <w:color w:val="auto"/>
          <w:sz w:val="18"/>
          <w:szCs w:val="18"/>
          <w:lang w:val="es-ES" w:eastAsia="ca-ES"/>
        </w:rPr>
        <w:t>Los pasos primero y segundo anteriores se invierten, primero se incorpora la modificación en la sede del ministerio y segundo se comunica a la Agencia Evaluadora.</w:t>
      </w:r>
    </w:p>
    <w:p w14:paraId="022BC0C6" w14:textId="77777777" w:rsidR="00735C22" w:rsidRDefault="00735C22" w:rsidP="009957F1">
      <w:pPr>
        <w:pStyle w:val="AQUTexttaula"/>
        <w:ind w:left="720"/>
        <w:rPr>
          <w:rFonts w:cstheme="minorHAnsi"/>
          <w:color w:val="auto"/>
          <w:sz w:val="18"/>
          <w:szCs w:val="18"/>
          <w:lang w:val="es-ES" w:eastAsia="ca-ES"/>
        </w:rPr>
      </w:pPr>
    </w:p>
    <w:p w14:paraId="04F107BE" w14:textId="77777777" w:rsidR="00735C22" w:rsidRDefault="00735C22" w:rsidP="009957F1">
      <w:pPr>
        <w:pStyle w:val="AQUTexttaula"/>
        <w:ind w:left="720"/>
        <w:rPr>
          <w:rFonts w:cstheme="minorHAnsi"/>
          <w:color w:val="auto"/>
          <w:sz w:val="18"/>
          <w:szCs w:val="18"/>
          <w:lang w:val="es-ES" w:eastAsia="ca-ES"/>
        </w:rPr>
      </w:pPr>
    </w:p>
    <w:p w14:paraId="23EF2530" w14:textId="77777777" w:rsidR="00735C22" w:rsidRPr="00735C22" w:rsidRDefault="00735C22" w:rsidP="009957F1">
      <w:pPr>
        <w:pStyle w:val="AQUTexttaula"/>
        <w:ind w:left="720"/>
        <w:rPr>
          <w:rFonts w:cstheme="minorHAnsi"/>
          <w:color w:val="auto"/>
          <w:sz w:val="18"/>
          <w:szCs w:val="18"/>
          <w:lang w:val="es-ES" w:eastAsia="ca-ES"/>
        </w:rPr>
      </w:pPr>
    </w:p>
    <w:p w14:paraId="3513F6F5" w14:textId="19C12E61" w:rsidR="009957F1" w:rsidRPr="0073127E" w:rsidRDefault="00735C22" w:rsidP="009957F1">
      <w:pPr>
        <w:spacing w:before="120" w:line="240" w:lineRule="atLeast"/>
        <w:ind w:left="431"/>
        <w:rPr>
          <w:rFonts w:cstheme="minorHAnsi"/>
          <w:color w:val="auto"/>
          <w:sz w:val="18"/>
          <w:szCs w:val="18"/>
          <w:lang w:val="es-ES" w:eastAsia="ca-ES"/>
        </w:rPr>
      </w:pPr>
      <w:r>
        <w:rPr>
          <w:rFonts w:cstheme="minorHAnsi"/>
          <w:color w:val="auto"/>
          <w:sz w:val="18"/>
          <w:szCs w:val="18"/>
          <w:lang w:val="es-ES" w:eastAsia="ca-ES"/>
        </w:rPr>
        <w:t xml:space="preserve">     </w:t>
      </w:r>
    </w:p>
    <w:p w14:paraId="6B8DAD65" w14:textId="77777777" w:rsidR="00C8420B" w:rsidRDefault="00C8420B" w:rsidP="00C8420B">
      <w:pPr>
        <w:spacing w:before="120" w:line="240" w:lineRule="atLeast"/>
        <w:rPr>
          <w:rFonts w:cstheme="minorHAnsi"/>
          <w:b/>
          <w:bCs/>
          <w:color w:val="auto"/>
          <w:sz w:val="18"/>
          <w:szCs w:val="18"/>
          <w:lang w:val="es-ES" w:eastAsia="ca-ES"/>
        </w:rPr>
      </w:pPr>
    </w:p>
    <w:p w14:paraId="125317F6" w14:textId="218BD294" w:rsidR="00762D5E" w:rsidRPr="0017681E" w:rsidRDefault="0017681E" w:rsidP="0017681E">
      <w:pPr>
        <w:spacing w:before="120" w:line="240" w:lineRule="atLeast"/>
        <w:ind w:left="431"/>
        <w:jc w:val="center"/>
        <w:rPr>
          <w:rFonts w:cstheme="minorHAnsi"/>
          <w:b/>
          <w:bCs/>
          <w:color w:val="auto"/>
          <w:sz w:val="18"/>
          <w:szCs w:val="18"/>
          <w:lang w:val="es-ES" w:eastAsia="ca-ES"/>
        </w:rPr>
      </w:pPr>
      <w:r>
        <w:rPr>
          <w:rFonts w:cstheme="minorHAnsi"/>
          <w:b/>
          <w:bCs/>
          <w:color w:val="auto"/>
          <w:sz w:val="18"/>
          <w:szCs w:val="18"/>
          <w:lang w:val="es-ES" w:eastAsia="ca-ES"/>
        </w:rPr>
        <w:lastRenderedPageBreak/>
        <w:t xml:space="preserve">DIMENSIONES DE LA MEMORIA DE VERIFICACIÓN/MODIFICACIÓN DE TÍTULOS </w:t>
      </w:r>
    </w:p>
    <w:p w14:paraId="09AB532D" w14:textId="77777777" w:rsidR="008216A9" w:rsidRPr="00CB132F" w:rsidRDefault="008216A9" w:rsidP="00CB132F">
      <w:pPr>
        <w:pStyle w:val="Ttulo1"/>
      </w:pPr>
      <w:bookmarkStart w:id="0" w:name="_Toc170732492"/>
      <w:r w:rsidRPr="00CB132F">
        <w:t>1.</w:t>
      </w:r>
      <w:r w:rsidRPr="00CB132F">
        <w:tab/>
        <w:t>Descripción, objetivos formativos y justificación del título</w:t>
      </w:r>
      <w:bookmarkEnd w:id="0"/>
    </w:p>
    <w:p w14:paraId="0220F88A" w14:textId="0AFB1517" w:rsidR="00DC3212" w:rsidRPr="004F7B4A" w:rsidRDefault="00DC3212" w:rsidP="00DC3212">
      <w:pPr>
        <w:pStyle w:val="Ttulo3"/>
        <w:rPr>
          <w:color w:val="000000" w:themeColor="text1"/>
          <w:lang w:val="es-ES"/>
        </w:rPr>
      </w:pPr>
      <w:bookmarkStart w:id="1" w:name="_Toc114485811"/>
      <w:bookmarkStart w:id="2" w:name="_Toc138404157"/>
      <w:bookmarkStart w:id="3" w:name="_Toc138413227"/>
      <w:bookmarkStart w:id="4" w:name="_Toc170732493"/>
      <w:r w:rsidRPr="004F7B4A">
        <w:rPr>
          <w:b w:val="0"/>
          <w:color w:val="000000" w:themeColor="text1"/>
          <w:lang w:val="es-ES"/>
        </w:rPr>
        <w:t>TABLA 1. Descripción del título</w:t>
      </w:r>
      <w:bookmarkEnd w:id="1"/>
      <w:bookmarkEnd w:id="2"/>
      <w:bookmarkEnd w:id="3"/>
      <w:bookmarkEnd w:id="4"/>
    </w:p>
    <w:tbl>
      <w:tblPr>
        <w:tblStyle w:val="Tablanormal1"/>
        <w:tblW w:w="0" w:type="auto"/>
        <w:tblLook w:val="04A0" w:firstRow="1" w:lastRow="0" w:firstColumn="1" w:lastColumn="0" w:noHBand="0" w:noVBand="1"/>
      </w:tblPr>
      <w:tblGrid>
        <w:gridCol w:w="2735"/>
        <w:gridCol w:w="6281"/>
      </w:tblGrid>
      <w:tr w:rsidR="00487A5A" w:rsidRPr="004F7B4A" w14:paraId="1D3414B7" w14:textId="77777777" w:rsidTr="55985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98DFA2B" w14:textId="06C32E9F" w:rsidR="00DC3212" w:rsidRPr="004F7B4A" w:rsidRDefault="00DC3212" w:rsidP="00586876">
            <w:pPr>
              <w:pStyle w:val="AQUTexttaula"/>
              <w:numPr>
                <w:ilvl w:val="1"/>
                <w:numId w:val="9"/>
              </w:numPr>
              <w:rPr>
                <w:b w:val="0"/>
                <w:bCs w:val="0"/>
                <w:color w:val="000000" w:themeColor="text1"/>
                <w:sz w:val="24"/>
                <w:szCs w:val="24"/>
                <w:lang w:val="es-ES"/>
              </w:rPr>
            </w:pPr>
            <w:r w:rsidRPr="004F7B4A">
              <w:rPr>
                <w:color w:val="000000" w:themeColor="text1"/>
                <w:sz w:val="24"/>
                <w:szCs w:val="24"/>
                <w:lang w:val="es-ES"/>
              </w:rPr>
              <w:t>Denominación del título</w:t>
            </w:r>
          </w:p>
          <w:p w14:paraId="45AEA962" w14:textId="77777777" w:rsidR="00EC4CE5" w:rsidRDefault="00BC4E28" w:rsidP="00EC4CE5">
            <w:pPr>
              <w:pStyle w:val="Default"/>
              <w:rPr>
                <w:color w:val="4471C4"/>
                <w:sz w:val="16"/>
                <w:szCs w:val="16"/>
              </w:rPr>
            </w:pPr>
            <w:r w:rsidRPr="00EC4CE5">
              <w:rPr>
                <w:b w:val="0"/>
                <w:bCs w:val="0"/>
                <w:color w:val="4471C4"/>
                <w:sz w:val="16"/>
                <w:szCs w:val="16"/>
              </w:rPr>
              <w:t>1</w:t>
            </w:r>
          </w:p>
          <w:p w14:paraId="4F066AA6" w14:textId="4A449FAE" w:rsidR="00BC4E28" w:rsidRPr="00EC4CE5" w:rsidRDefault="00BC4E28" w:rsidP="00EC4CE5">
            <w:pPr>
              <w:pStyle w:val="Default"/>
              <w:rPr>
                <w:b w:val="0"/>
                <w:bCs w:val="0"/>
                <w:color w:val="4471C4"/>
                <w:sz w:val="16"/>
                <w:szCs w:val="16"/>
              </w:rPr>
            </w:pPr>
            <w:r w:rsidRPr="00EC4CE5">
              <w:rPr>
                <w:b w:val="0"/>
                <w:bCs w:val="0"/>
                <w:color w:val="4471C4"/>
                <w:sz w:val="16"/>
                <w:szCs w:val="16"/>
              </w:rPr>
              <w:t xml:space="preserve">Se considera bilingüe la titulación que imparte al menos la mitad de los </w:t>
            </w:r>
            <w:r w:rsidR="00D16FE9" w:rsidRPr="00EC4CE5">
              <w:rPr>
                <w:b w:val="0"/>
                <w:bCs w:val="0"/>
                <w:color w:val="4471C4"/>
                <w:sz w:val="16"/>
                <w:szCs w:val="16"/>
              </w:rPr>
              <w:t>ECTS</w:t>
            </w:r>
            <w:r w:rsidRPr="00EC4CE5">
              <w:rPr>
                <w:b w:val="0"/>
                <w:bCs w:val="0"/>
                <w:color w:val="4471C4"/>
                <w:sz w:val="16"/>
                <w:szCs w:val="16"/>
              </w:rPr>
              <w:t xml:space="preserve"> del Plan de Estudios en una segunda lengua (se excluyen TFG, TFM y prácticas académicas externas).</w:t>
            </w:r>
          </w:p>
          <w:p w14:paraId="6E581880" w14:textId="77777777" w:rsidR="00CB5F4F" w:rsidRPr="00EC4CE5" w:rsidRDefault="00CB5F4F" w:rsidP="00EC4CE5">
            <w:pPr>
              <w:pStyle w:val="Default"/>
              <w:rPr>
                <w:b w:val="0"/>
                <w:bCs w:val="0"/>
                <w:color w:val="4471C4"/>
                <w:sz w:val="16"/>
                <w:szCs w:val="16"/>
              </w:rPr>
            </w:pPr>
          </w:p>
          <w:p w14:paraId="45EB6C59" w14:textId="0C9DFCC3" w:rsidR="00CB5F4F" w:rsidRPr="00BC4E28" w:rsidRDefault="00CB5F4F" w:rsidP="00EC4CE5">
            <w:pPr>
              <w:pStyle w:val="Default"/>
              <w:rPr>
                <w:color w:val="000000" w:themeColor="text1"/>
              </w:rPr>
            </w:pPr>
            <w:r w:rsidRPr="00EC4CE5">
              <w:rPr>
                <w:b w:val="0"/>
                <w:bCs w:val="0"/>
                <w:color w:val="4471C4"/>
                <w:sz w:val="16"/>
                <w:szCs w:val="16"/>
              </w:rPr>
              <w:t>Grados y másteres pueden tener la misma denominación siempre que los niveles MECES s</w:t>
            </w:r>
            <w:r w:rsidR="00DE5434" w:rsidRPr="00EC4CE5">
              <w:rPr>
                <w:b w:val="0"/>
                <w:bCs w:val="0"/>
                <w:color w:val="4471C4"/>
                <w:sz w:val="16"/>
                <w:szCs w:val="16"/>
              </w:rPr>
              <w:t>ean claramente 2 y 3 respectivamente.</w:t>
            </w:r>
            <w:r w:rsidR="00DE5434" w:rsidRPr="001E50AF">
              <w:rPr>
                <w:rFonts w:eastAsia="Times New Roman"/>
                <w:color w:val="auto"/>
                <w:sz w:val="16"/>
                <w:szCs w:val="16"/>
                <w:lang w:eastAsia="ca-ES"/>
              </w:rPr>
              <w:t xml:space="preserve"> </w:t>
            </w:r>
          </w:p>
        </w:tc>
        <w:tc>
          <w:tcPr>
            <w:tcW w:w="5902" w:type="dxa"/>
          </w:tcPr>
          <w:p w14:paraId="61DE98A6" w14:textId="6E9C1534" w:rsidR="008133B3" w:rsidRPr="00EC4CE5" w:rsidRDefault="008133B3" w:rsidP="00DC3212">
            <w:pPr>
              <w:pStyle w:val="AQUTexttaula"/>
              <w:cnfStyle w:val="100000000000" w:firstRow="1" w:lastRow="0" w:firstColumn="0" w:lastColumn="0" w:oddVBand="0" w:evenVBand="0" w:oddHBand="0" w:evenHBand="0" w:firstRowFirstColumn="0" w:firstRowLastColumn="0" w:lastRowFirstColumn="0" w:lastRowLastColumn="0"/>
              <w:rPr>
                <w:rFonts w:ascii="Candara" w:eastAsia="Times New Roman" w:hAnsi="Candara" w:cs="Candara"/>
                <w:b w:val="0"/>
                <w:bCs w:val="0"/>
                <w:color w:val="0070C0"/>
                <w:sz w:val="16"/>
                <w:szCs w:val="16"/>
                <w:lang w:val="es-ES" w:eastAsia="ca-ES"/>
              </w:rPr>
            </w:pPr>
            <w:r w:rsidRPr="00EC4CE5">
              <w:rPr>
                <w:rFonts w:ascii="Candara" w:eastAsia="Times New Roman" w:hAnsi="Candara" w:cs="Candara"/>
                <w:b w:val="0"/>
                <w:bCs w:val="0"/>
                <w:color w:val="0070C0"/>
                <w:sz w:val="16"/>
                <w:szCs w:val="16"/>
                <w:lang w:val="es-ES" w:eastAsia="ca-ES"/>
              </w:rPr>
              <w:t>La denominación del título debe ser adecuada y coherente con su nivel y efectos académicos</w:t>
            </w:r>
            <w:r w:rsidR="002044B6" w:rsidRPr="00EC4CE5">
              <w:rPr>
                <w:rFonts w:ascii="Candara" w:eastAsia="Times New Roman" w:hAnsi="Candara" w:cs="Candara"/>
                <w:b w:val="0"/>
                <w:bCs w:val="0"/>
                <w:color w:val="0070C0"/>
                <w:sz w:val="16"/>
                <w:szCs w:val="16"/>
                <w:lang w:val="es-ES" w:eastAsia="ca-ES"/>
              </w:rPr>
              <w:t xml:space="preserve"> y responder al siguiente esquema:</w:t>
            </w:r>
          </w:p>
          <w:p w14:paraId="36454099" w14:textId="4B75E2BD" w:rsidR="003307DF" w:rsidRPr="00EC4CE5" w:rsidRDefault="003307DF" w:rsidP="00DC3212">
            <w:pPr>
              <w:pStyle w:val="AQUTexttaula"/>
              <w:cnfStyle w:val="100000000000" w:firstRow="1" w:lastRow="0" w:firstColumn="0" w:lastColumn="0" w:oddVBand="0" w:evenVBand="0" w:oddHBand="0" w:evenHBand="0" w:firstRowFirstColumn="0" w:firstRowLastColumn="0" w:lastRowFirstColumn="0" w:lastRowLastColumn="0"/>
              <w:rPr>
                <w:rFonts w:ascii="Candara" w:eastAsia="Times New Roman" w:hAnsi="Candara" w:cs="Candara"/>
                <w:b w:val="0"/>
                <w:bCs w:val="0"/>
                <w:color w:val="0070C0"/>
                <w:sz w:val="16"/>
                <w:szCs w:val="16"/>
                <w:lang w:val="es-ES" w:eastAsia="ca-ES"/>
              </w:rPr>
            </w:pPr>
            <w:r w:rsidRPr="00EC4CE5">
              <w:rPr>
                <w:rFonts w:ascii="Candara" w:eastAsia="Times New Roman" w:hAnsi="Candara" w:cs="Candara"/>
                <w:b w:val="0"/>
                <w:bCs w:val="0"/>
                <w:color w:val="0070C0"/>
                <w:sz w:val="16"/>
                <w:szCs w:val="16"/>
                <w:lang w:val="es-ES" w:eastAsia="ca-ES"/>
              </w:rPr>
              <w:t xml:space="preserve">Máster Universitario en </w:t>
            </w:r>
            <w:r w:rsidR="00A97362" w:rsidRPr="00EC4CE5">
              <w:rPr>
                <w:rFonts w:ascii="Candara" w:eastAsia="Times New Roman" w:hAnsi="Candara" w:cs="Candara"/>
                <w:b w:val="0"/>
                <w:bCs w:val="0"/>
                <w:color w:val="0070C0"/>
                <w:sz w:val="16"/>
                <w:szCs w:val="16"/>
                <w:lang w:val="es-ES" w:eastAsia="ca-ES"/>
              </w:rPr>
              <w:t>[Nombre de la titulación]</w:t>
            </w:r>
            <w:r w:rsidRPr="00EC4CE5">
              <w:rPr>
                <w:rFonts w:ascii="Candara" w:eastAsia="Times New Roman" w:hAnsi="Candara" w:cs="Candara"/>
                <w:b w:val="0"/>
                <w:bCs w:val="0"/>
                <w:color w:val="0070C0"/>
                <w:sz w:val="16"/>
                <w:szCs w:val="16"/>
                <w:lang w:val="es-ES" w:eastAsia="ca-ES"/>
              </w:rPr>
              <w:t xml:space="preserve"> por la Universidad </w:t>
            </w:r>
            <w:r w:rsidR="00A97362" w:rsidRPr="00EC4CE5">
              <w:rPr>
                <w:rFonts w:ascii="Candara" w:eastAsia="Times New Roman" w:hAnsi="Candara" w:cs="Candara"/>
                <w:b w:val="0"/>
                <w:bCs w:val="0"/>
                <w:color w:val="0070C0"/>
                <w:sz w:val="16"/>
                <w:szCs w:val="16"/>
                <w:lang w:val="es-ES" w:eastAsia="ca-ES"/>
              </w:rPr>
              <w:t>[Nombre de la Institución]</w:t>
            </w:r>
          </w:p>
          <w:p w14:paraId="3CF13E1F" w14:textId="5D8679BD" w:rsidR="002B0B92" w:rsidRPr="00EC4CE5" w:rsidRDefault="002B0B92" w:rsidP="00586876">
            <w:pPr>
              <w:pStyle w:val="AQUTexttaula"/>
              <w:numPr>
                <w:ilvl w:val="0"/>
                <w:numId w:val="10"/>
              </w:numPr>
              <w:cnfStyle w:val="100000000000" w:firstRow="1" w:lastRow="0" w:firstColumn="0" w:lastColumn="0" w:oddVBand="0" w:evenVBand="0" w:oddHBand="0" w:evenHBand="0" w:firstRowFirstColumn="0" w:firstRowLastColumn="0" w:lastRowFirstColumn="0" w:lastRowLastColumn="0"/>
              <w:rPr>
                <w:rFonts w:ascii="Candara" w:eastAsia="Times New Roman" w:hAnsi="Candara" w:cs="Candara"/>
                <w:b w:val="0"/>
                <w:bCs w:val="0"/>
                <w:color w:val="0070C0"/>
                <w:sz w:val="16"/>
                <w:szCs w:val="16"/>
                <w:lang w:val="es-ES" w:eastAsia="ca-ES"/>
              </w:rPr>
            </w:pPr>
            <w:r w:rsidRPr="00EC4CE5">
              <w:rPr>
                <w:rFonts w:ascii="Candara" w:eastAsia="Times New Roman" w:hAnsi="Candara" w:cs="Candara"/>
                <w:b w:val="0"/>
                <w:bCs w:val="0"/>
                <w:color w:val="0070C0"/>
                <w:sz w:val="16"/>
                <w:szCs w:val="16"/>
                <w:lang w:val="es-ES" w:eastAsia="ca-ES"/>
              </w:rPr>
              <w:t xml:space="preserve">Para que una expresión o concepto pueda aparecer en la denominación, el 20% de los </w:t>
            </w:r>
            <w:r w:rsidR="00D16FE9" w:rsidRPr="00EC4CE5">
              <w:rPr>
                <w:rFonts w:ascii="Candara" w:eastAsia="Times New Roman" w:hAnsi="Candara" w:cs="Candara"/>
                <w:b w:val="0"/>
                <w:bCs w:val="0"/>
                <w:color w:val="0070C0"/>
                <w:sz w:val="16"/>
                <w:szCs w:val="16"/>
                <w:lang w:val="es-ES" w:eastAsia="ca-ES"/>
              </w:rPr>
              <w:t>ECTS</w:t>
            </w:r>
            <w:r w:rsidRPr="00EC4CE5">
              <w:rPr>
                <w:rFonts w:ascii="Candara" w:eastAsia="Times New Roman" w:hAnsi="Candara" w:cs="Candara"/>
                <w:b w:val="0"/>
                <w:bCs w:val="0"/>
                <w:color w:val="0070C0"/>
                <w:sz w:val="16"/>
                <w:szCs w:val="16"/>
                <w:lang w:val="es-ES" w:eastAsia="ca-ES"/>
              </w:rPr>
              <w:t xml:space="preserve"> obligatorios debe referirse al mismo</w:t>
            </w:r>
            <w:r w:rsidR="0099496E" w:rsidRPr="00EC4CE5">
              <w:rPr>
                <w:rFonts w:ascii="Candara" w:eastAsia="Times New Roman" w:hAnsi="Candara" w:cs="Candara"/>
                <w:b w:val="0"/>
                <w:bCs w:val="0"/>
                <w:color w:val="0070C0"/>
                <w:sz w:val="16"/>
                <w:szCs w:val="16"/>
                <w:lang w:val="es-ES" w:eastAsia="ca-ES"/>
              </w:rPr>
              <w:t xml:space="preserve"> (excluido el TFM)</w:t>
            </w:r>
          </w:p>
          <w:p w14:paraId="7E1FDCDB" w14:textId="1EEF080F" w:rsidR="00E371B0" w:rsidRPr="00EC4CE5" w:rsidRDefault="00F35E16" w:rsidP="00586876">
            <w:pPr>
              <w:pStyle w:val="AQUTexttaula"/>
              <w:numPr>
                <w:ilvl w:val="0"/>
                <w:numId w:val="10"/>
              </w:numPr>
              <w:cnfStyle w:val="100000000000" w:firstRow="1" w:lastRow="0" w:firstColumn="0" w:lastColumn="0" w:oddVBand="0" w:evenVBand="0" w:oddHBand="0" w:evenHBand="0" w:firstRowFirstColumn="0" w:firstRowLastColumn="0" w:lastRowFirstColumn="0" w:lastRowLastColumn="0"/>
              <w:rPr>
                <w:rFonts w:ascii="Candara" w:eastAsia="Times New Roman" w:hAnsi="Candara" w:cs="Candara"/>
                <w:b w:val="0"/>
                <w:bCs w:val="0"/>
                <w:color w:val="0070C0"/>
                <w:sz w:val="16"/>
                <w:szCs w:val="16"/>
                <w:lang w:val="es-ES" w:eastAsia="ca-ES"/>
              </w:rPr>
            </w:pPr>
            <w:r w:rsidRPr="00EC4CE5">
              <w:rPr>
                <w:rFonts w:ascii="Candara" w:eastAsia="Times New Roman" w:hAnsi="Candara" w:cs="Candara"/>
                <w:b w:val="0"/>
                <w:bCs w:val="0"/>
                <w:color w:val="0070C0"/>
                <w:sz w:val="16"/>
                <w:szCs w:val="16"/>
                <w:lang w:val="es-ES" w:eastAsia="ca-ES"/>
              </w:rPr>
              <w:t xml:space="preserve">La denominación de los títulos que habiliten para el ejercicio de profesiones reguladas debe ajustarse al acuerdo del Consejo de </w:t>
            </w:r>
            <w:r w:rsidR="007A0064">
              <w:rPr>
                <w:rFonts w:ascii="Candara" w:eastAsia="Times New Roman" w:hAnsi="Candara" w:cs="Candara"/>
                <w:b w:val="0"/>
                <w:bCs w:val="0"/>
                <w:color w:val="0070C0"/>
                <w:sz w:val="16"/>
                <w:szCs w:val="16"/>
                <w:lang w:val="es-ES" w:eastAsia="ca-ES"/>
              </w:rPr>
              <w:t>M</w:t>
            </w:r>
            <w:r w:rsidR="007A0064" w:rsidRPr="00EC4CE5">
              <w:rPr>
                <w:rFonts w:ascii="Candara" w:eastAsia="Times New Roman" w:hAnsi="Candara" w:cs="Candara"/>
                <w:b w:val="0"/>
                <w:bCs w:val="0"/>
                <w:color w:val="0070C0"/>
                <w:sz w:val="16"/>
                <w:szCs w:val="16"/>
                <w:lang w:val="es-ES" w:eastAsia="ca-ES"/>
              </w:rPr>
              <w:t>inistros</w:t>
            </w:r>
            <w:r w:rsidRPr="00EC4CE5">
              <w:rPr>
                <w:rFonts w:ascii="Candara" w:eastAsia="Times New Roman" w:hAnsi="Candara" w:cs="Candara"/>
                <w:b w:val="0"/>
                <w:bCs w:val="0"/>
                <w:color w:val="0070C0"/>
                <w:sz w:val="16"/>
                <w:szCs w:val="16"/>
                <w:lang w:val="es-ES" w:eastAsia="ca-ES"/>
              </w:rPr>
              <w:t xml:space="preserve"> y a la Orden Ministerial correspondiente</w:t>
            </w:r>
            <w:r w:rsidR="007A0064">
              <w:rPr>
                <w:rFonts w:ascii="Candara" w:eastAsia="Times New Roman" w:hAnsi="Candara" w:cs="Candara"/>
                <w:b w:val="0"/>
                <w:bCs w:val="0"/>
                <w:color w:val="0070C0"/>
                <w:sz w:val="16"/>
                <w:szCs w:val="16"/>
                <w:lang w:val="es-ES" w:eastAsia="ca-ES"/>
              </w:rPr>
              <w:t>.</w:t>
            </w:r>
          </w:p>
          <w:p w14:paraId="6330FFA6" w14:textId="77777777" w:rsidR="002044B6" w:rsidRPr="00C1749A" w:rsidRDefault="00D67B03" w:rsidP="00586876">
            <w:pPr>
              <w:pStyle w:val="AQUTexttaula"/>
              <w:numPr>
                <w:ilvl w:val="0"/>
                <w:numId w:val="10"/>
              </w:numPr>
              <w:cnfStyle w:val="100000000000" w:firstRow="1" w:lastRow="0" w:firstColumn="0" w:lastColumn="0" w:oddVBand="0" w:evenVBand="0" w:oddHBand="0" w:evenHBand="0" w:firstRowFirstColumn="0" w:firstRowLastColumn="0" w:lastRowFirstColumn="0" w:lastRowLastColumn="0"/>
              <w:rPr>
                <w:rFonts w:ascii="Candara" w:eastAsia="Times New Roman" w:hAnsi="Candara" w:cs="Candara"/>
                <w:color w:val="4471C4"/>
                <w:sz w:val="16"/>
                <w:szCs w:val="16"/>
                <w:lang w:val="es-ES" w:eastAsia="ca-ES"/>
              </w:rPr>
            </w:pPr>
            <w:r w:rsidRPr="00EC4CE5">
              <w:rPr>
                <w:rFonts w:ascii="Candara" w:eastAsia="Times New Roman" w:hAnsi="Candara" w:cs="Candara"/>
                <w:b w:val="0"/>
                <w:bCs w:val="0"/>
                <w:color w:val="0070C0"/>
                <w:sz w:val="16"/>
                <w:szCs w:val="16"/>
                <w:lang w:val="es-ES" w:eastAsia="ca-ES"/>
              </w:rPr>
              <w:t xml:space="preserve">La denominación del título será en castellano. </w:t>
            </w:r>
            <w:r w:rsidR="002044B6" w:rsidRPr="00EC4CE5">
              <w:rPr>
                <w:rFonts w:ascii="Candara" w:eastAsia="Times New Roman" w:hAnsi="Candara" w:cs="Candara"/>
                <w:b w:val="0"/>
                <w:bCs w:val="0"/>
                <w:color w:val="0070C0"/>
                <w:sz w:val="16"/>
                <w:szCs w:val="16"/>
                <w:lang w:val="es-ES" w:eastAsia="ca-ES"/>
              </w:rPr>
              <w:t>Para que un título pueda llevar la denominación en castellano y en una segunda lengua, tendrá que ser bilingüe</w:t>
            </w:r>
            <w:r w:rsidR="00BC4E28" w:rsidRPr="00EC4CE5">
              <w:rPr>
                <w:rFonts w:ascii="Candara" w:eastAsia="Times New Roman" w:hAnsi="Candara" w:cs="Candara"/>
                <w:b w:val="0"/>
                <w:bCs w:val="0"/>
                <w:color w:val="0070C0"/>
                <w:sz w:val="16"/>
                <w:szCs w:val="16"/>
                <w:vertAlign w:val="superscript"/>
                <w:lang w:val="es-ES" w:eastAsia="ca-ES"/>
              </w:rPr>
              <w:t>1</w:t>
            </w:r>
            <w:r w:rsidR="002044B6" w:rsidRPr="00EC4CE5">
              <w:rPr>
                <w:rFonts w:ascii="Candara" w:eastAsia="Times New Roman" w:hAnsi="Candara" w:cs="Candara"/>
                <w:b w:val="0"/>
                <w:bCs w:val="0"/>
                <w:color w:val="0070C0"/>
                <w:sz w:val="16"/>
                <w:szCs w:val="16"/>
                <w:lang w:val="es-ES" w:eastAsia="ca-ES"/>
              </w:rPr>
              <w:t xml:space="preserve"> o que todo el título se imparta en esa 2ª lengua; o que al menos uno de los grupos de estudiantes curse</w:t>
            </w:r>
            <w:r w:rsidR="00CB5F4F" w:rsidRPr="00EC4CE5">
              <w:rPr>
                <w:rFonts w:ascii="Candara" w:eastAsia="Times New Roman" w:hAnsi="Candara" w:cs="Candara"/>
                <w:b w:val="0"/>
                <w:bCs w:val="0"/>
                <w:color w:val="0070C0"/>
                <w:sz w:val="16"/>
                <w:szCs w:val="16"/>
                <w:lang w:val="es-ES" w:eastAsia="ca-ES"/>
              </w:rPr>
              <w:t xml:space="preserve"> los créditos de las asignaturas </w:t>
            </w:r>
            <w:r w:rsidR="002044B6" w:rsidRPr="00EC4CE5">
              <w:rPr>
                <w:rFonts w:ascii="Candara" w:eastAsia="Times New Roman" w:hAnsi="Candara" w:cs="Candara"/>
                <w:b w:val="0"/>
                <w:bCs w:val="0"/>
                <w:color w:val="0070C0"/>
                <w:sz w:val="16"/>
                <w:szCs w:val="16"/>
                <w:lang w:val="es-ES" w:eastAsia="ca-ES"/>
              </w:rPr>
              <w:t>obligatori</w:t>
            </w:r>
            <w:r w:rsidR="00CB5F4F" w:rsidRPr="00EC4CE5">
              <w:rPr>
                <w:rFonts w:ascii="Candara" w:eastAsia="Times New Roman" w:hAnsi="Candara" w:cs="Candara"/>
                <w:b w:val="0"/>
                <w:bCs w:val="0"/>
                <w:color w:val="0070C0"/>
                <w:sz w:val="16"/>
                <w:szCs w:val="16"/>
                <w:lang w:val="es-ES" w:eastAsia="ca-ES"/>
              </w:rPr>
              <w:t>a</w:t>
            </w:r>
            <w:r w:rsidR="002044B6" w:rsidRPr="00EC4CE5">
              <w:rPr>
                <w:rFonts w:ascii="Candara" w:eastAsia="Times New Roman" w:hAnsi="Candara" w:cs="Candara"/>
                <w:b w:val="0"/>
                <w:bCs w:val="0"/>
                <w:color w:val="0070C0"/>
                <w:sz w:val="16"/>
                <w:szCs w:val="16"/>
                <w:lang w:val="es-ES" w:eastAsia="ca-ES"/>
              </w:rPr>
              <w:t xml:space="preserve">s en esa 2ª lengua, a excepción </w:t>
            </w:r>
            <w:r w:rsidR="00D16FE9" w:rsidRPr="00EC4CE5">
              <w:rPr>
                <w:rFonts w:ascii="Candara" w:eastAsia="Times New Roman" w:hAnsi="Candara" w:cs="Candara"/>
                <w:b w:val="0"/>
                <w:bCs w:val="0"/>
                <w:color w:val="0070C0"/>
                <w:sz w:val="16"/>
                <w:szCs w:val="16"/>
                <w:lang w:val="es-ES" w:eastAsia="ca-ES"/>
              </w:rPr>
              <w:t>del TFM</w:t>
            </w:r>
            <w:r w:rsidR="002044B6" w:rsidRPr="00EC4CE5">
              <w:rPr>
                <w:rFonts w:ascii="Candara" w:eastAsia="Times New Roman" w:hAnsi="Candara" w:cs="Candara"/>
                <w:b w:val="0"/>
                <w:bCs w:val="0"/>
                <w:color w:val="0070C0"/>
                <w:sz w:val="16"/>
                <w:szCs w:val="16"/>
                <w:lang w:val="es-ES" w:eastAsia="ca-ES"/>
              </w:rPr>
              <w:t xml:space="preserve"> y las prácticas académicas externas</w:t>
            </w:r>
            <w:r w:rsidR="002044B6" w:rsidRPr="00EC4CE5">
              <w:rPr>
                <w:rFonts w:ascii="Candara" w:eastAsia="Times New Roman" w:hAnsi="Candara" w:cs="Candara"/>
                <w:color w:val="0070C0"/>
                <w:sz w:val="16"/>
                <w:szCs w:val="16"/>
                <w:lang w:val="es-ES" w:eastAsia="ca-ES"/>
              </w:rPr>
              <w:t>.</w:t>
            </w:r>
          </w:p>
          <w:p w14:paraId="73A85E3C" w14:textId="69CC6BFA" w:rsidR="00C1749A" w:rsidRPr="00C1749A" w:rsidRDefault="00C1749A" w:rsidP="00C1749A">
            <w:pPr>
              <w:pStyle w:val="AQUTexttaula"/>
              <w:cnfStyle w:val="100000000000" w:firstRow="1" w:lastRow="0" w:firstColumn="0" w:lastColumn="0" w:oddVBand="0" w:evenVBand="0" w:oddHBand="0" w:evenHBand="0" w:firstRowFirstColumn="0" w:firstRowLastColumn="0" w:lastRowFirstColumn="0" w:lastRowLastColumn="0"/>
              <w:rPr>
                <w:rFonts w:ascii="Candara" w:eastAsia="Times New Roman" w:hAnsi="Candara" w:cs="Candara"/>
                <w:color w:val="4471C4"/>
                <w:sz w:val="16"/>
                <w:szCs w:val="16"/>
                <w:lang w:val="es-ES" w:eastAsia="ca-ES"/>
              </w:rPr>
            </w:pPr>
            <w:r w:rsidRPr="00C1749A">
              <w:rPr>
                <w:rFonts w:ascii="Candara" w:eastAsia="Times New Roman" w:hAnsi="Candara" w:cs="Candara"/>
                <w:b w:val="0"/>
                <w:bCs w:val="0"/>
                <w:color w:val="0070C0"/>
                <w:sz w:val="16"/>
                <w:szCs w:val="16"/>
                <w:lang w:val="es-ES" w:eastAsia="ca-ES"/>
              </w:rPr>
              <w:t>Además de la denominación, en este apartado se indicará si el título es conjunto (nacional o internacional). En este caso habrá que adjuntar el convenio y cumplir las especificaciones para las titulaciones conjuntas.</w:t>
            </w:r>
          </w:p>
        </w:tc>
      </w:tr>
      <w:tr w:rsidR="00487A5A" w:rsidRPr="004F7B4A" w14:paraId="1DC87047" w14:textId="77777777" w:rsidTr="00057BDB">
        <w:trPr>
          <w:cnfStyle w:val="000000100000" w:firstRow="0" w:lastRow="0" w:firstColumn="0" w:lastColumn="0" w:oddVBand="0" w:evenVBand="0" w:oddHBand="1" w:evenHBand="0" w:firstRowFirstColumn="0" w:firstRowLastColumn="0" w:lastRowFirstColumn="0" w:lastRowLastColumn="0"/>
          <w:trHeight w:val="1910"/>
        </w:trPr>
        <w:tc>
          <w:tcPr>
            <w:cnfStyle w:val="001000000000" w:firstRow="0" w:lastRow="0" w:firstColumn="1" w:lastColumn="0" w:oddVBand="0" w:evenVBand="0" w:oddHBand="0" w:evenHBand="0" w:firstRowFirstColumn="0" w:firstRowLastColumn="0" w:lastRowFirstColumn="0" w:lastRowLastColumn="0"/>
            <w:tcW w:w="3114" w:type="dxa"/>
          </w:tcPr>
          <w:p w14:paraId="598D6797" w14:textId="04D4DC5B" w:rsidR="00AE5908" w:rsidRPr="00057BDB" w:rsidRDefault="00DC3212" w:rsidP="00057BDB">
            <w:pPr>
              <w:pStyle w:val="AQUTexttaula"/>
              <w:numPr>
                <w:ilvl w:val="1"/>
                <w:numId w:val="9"/>
              </w:numPr>
              <w:rPr>
                <w:b w:val="0"/>
                <w:bCs w:val="0"/>
                <w:color w:val="000000" w:themeColor="text1"/>
                <w:szCs w:val="20"/>
                <w:lang w:val="es-ES"/>
              </w:rPr>
            </w:pPr>
            <w:r w:rsidRPr="004F7B4A">
              <w:rPr>
                <w:color w:val="000000" w:themeColor="text1"/>
                <w:szCs w:val="20"/>
                <w:lang w:val="es-ES"/>
              </w:rPr>
              <w:t>Ámbito de conocimiento</w:t>
            </w:r>
          </w:p>
          <w:p w14:paraId="720B8020" w14:textId="4920FA4C" w:rsidR="008117BC" w:rsidRPr="00057BDB" w:rsidRDefault="008117BC" w:rsidP="00057BDB">
            <w:pPr>
              <w:pStyle w:val="AQUTexttaula"/>
              <w:rPr>
                <w:rFonts w:ascii="Candara" w:eastAsia="Times New Roman" w:hAnsi="Candara" w:cs="Candara"/>
                <w:b w:val="0"/>
                <w:bCs w:val="0"/>
                <w:color w:val="0070C0"/>
                <w:sz w:val="16"/>
                <w:szCs w:val="16"/>
                <w:lang w:val="es-ES" w:eastAsia="ca-ES"/>
              </w:rPr>
            </w:pPr>
            <w:r w:rsidRPr="00EC4CE5">
              <w:rPr>
                <w:rFonts w:ascii="Candara" w:eastAsia="Times New Roman" w:hAnsi="Candara" w:cs="Candara"/>
                <w:b w:val="0"/>
                <w:bCs w:val="0"/>
                <w:color w:val="0070C0"/>
                <w:sz w:val="16"/>
                <w:szCs w:val="16"/>
                <w:lang w:val="es-ES" w:eastAsia="ca-ES"/>
              </w:rPr>
              <w:t>En el Registro de Universidades, Centros y Títulos se indicará el ámbito de conocimiento al que se adscriba el título.</w:t>
            </w:r>
          </w:p>
        </w:tc>
        <w:tc>
          <w:tcPr>
            <w:tcW w:w="5902" w:type="dxa"/>
          </w:tcPr>
          <w:p w14:paraId="34EC7FCE" w14:textId="526AB83D" w:rsidR="00735C22" w:rsidRPr="00EC4CE5" w:rsidRDefault="00327B14" w:rsidP="00735C22">
            <w:pPr>
              <w:pStyle w:val="Default"/>
              <w:cnfStyle w:val="000000100000" w:firstRow="0" w:lastRow="0" w:firstColumn="0" w:lastColumn="0" w:oddVBand="0" w:evenVBand="0" w:oddHBand="1" w:evenHBand="0" w:firstRowFirstColumn="0" w:firstRowLastColumn="0" w:lastRowFirstColumn="0" w:lastRowLastColumn="0"/>
              <w:rPr>
                <w:rFonts w:eastAsia="Times New Roman"/>
                <w:color w:val="0070C0"/>
                <w:sz w:val="16"/>
                <w:szCs w:val="16"/>
                <w:lang w:eastAsia="ca-ES"/>
              </w:rPr>
            </w:pPr>
            <w:sdt>
              <w:sdtPr>
                <w:rPr>
                  <w:color w:val="0070C0"/>
                  <w:sz w:val="16"/>
                  <w:szCs w:val="16"/>
                </w:rPr>
                <w:alias w:val="Ámbitos de conocimiento"/>
                <w:tag w:val="Ámbitos de conocimiento"/>
                <w:id w:val="1301497771"/>
                <w:placeholder>
                  <w:docPart w:val="4B5B82B429D34F7893173E3737123305"/>
                </w:placeholder>
                <w:showingPlcHdr/>
                <w:dropDownList>
                  <w:listItem w:value="Escoja un ámbito"/>
                  <w:listItem w:displayText="Actividad física y ciencias del deporte" w:value="Actividad física y ciencias del deporte"/>
                  <w:listItem w:displayText="Arquitectura, construcción, edificación y urbanismo, e ingeniería civil" w:value="Arquitectura, construcción, edificación y urbanismo, e ingeniería civil"/>
                  <w:listItem w:displayText="Biología y genética" w:value="Biología y genética"/>
                  <w:listItem w:displayText="Bioquímica y biotecnología" w:value="Bioquímica y biotecnología"/>
                  <w:listItem w:displayText="Ciencias agrarias y tecnología de los alimentos" w:value="Ciencias agrarias y tecnología de los alimentos"/>
                  <w:listItem w:displayText="Ciencias biomédicas" w:value="Ciencias biomédicas"/>
                  <w:listItem w:displayText="Ciencias del comportamiento y psicología" w:value="Ciencias del comportamiento y psicología"/>
                  <w:listItem w:displayText="Ciencias económicas, administración y dirección de empresas, márquetin, comercio, contabilidad y turismo" w:value="Ciencias económicas, administración y dirección de empresas, márquetin, comercio, contabilidad y turismo"/>
                  <w:listItem w:displayText="Ciencias de la educación" w:value="Ciencias de la educación"/>
                  <w:listItem w:displayText="Ciencias medioambientales y ecología" w:value="Ciencias medioambientales y ecología"/>
                  <w:listItem w:displayText="Ciencias sociales, trabajo social, relaciones laborales y recursos humanos, sociología, ciencia política y relaciones internacionales" w:value="Ciencias sociales, trabajo social, relaciones laborales y recursos humanos, sociología, ciencia política y relaciones internacionales"/>
                  <w:listItem w:displayText="Ciencias de la Tierra" w:value="Ciencias de la Tierra"/>
                  <w:listItem w:displayText="Derecho y especialidades jurídicas" w:value="Derecho y especialidades jurídicas"/>
                  <w:listItem w:displayText="Enfermería" w:value="Enfermería"/>
                  <w:listItem w:displayText="Estudios de género y estudios feministas" w:value="Estudios de género y estudios feministas"/>
                  <w:listItem w:displayText="Farmacia" w:value="Farmacia"/>
                  <w:listItem w:displayText="Filología, estudios clásicos, traducción y lingüística" w:value="Filología, estudios clásicos, traducción y lingüística"/>
                  <w:listItem w:displayText="Física y astronomía" w:value="Física y astronomía"/>
                  <w:listItem w:displayText="Fisioterapia, podología, nutrición y dietética, terapia ocupacional, óptica y optometría y logopedia" w:value="Fisioterapia, podología, nutrición y dietética, terapia ocupacional, óptica y optometría y logopedia"/>
                  <w:listItem w:displayText="Historia del arte y de la expresión artística, y bellas artes" w:value="Historia del arte y de la expresión artística, y bellas artes"/>
                  <w:listItem w:displayText="Historia, arqueología, geografía, filosofía y humanidades" w:value="Historia, arqueología, geografía, filosofía y humanidades"/>
                  <w:listItem w:displayText="Industrias culturales: diseño, animación, cinematografía y producción audiovisual" w:value="Industrias culturales: diseño, animación, cinematografía y producción audiovisual"/>
                  <w:listItem w:displayText="Ingeniería eléctrica, ingeniería electrónica e ingeniería de la telecomunicación" w:value="Ingeniería eléctrica, ingeniería electrónica e ingeniería de la telecomunicación"/>
                  <w:listItem w:displayText="Ingeniería industrial, ingeniería mecánica, ingeniería automática, ingeniería de la organización industrial e ingeniería de la navegación" w:value="Ingeniería industrial, ingeniería mecánica, ingeniería automática, ingeniería de la organización industrial e ingeniería de la navegación"/>
                  <w:listItem w:displayText="Ingeniería informática y de sistemas" w:value="Ingeniería informática y de sistemas"/>
                  <w:listItem w:displayText="Ingeniería química, ingeniería de los materiales e ingeniería del medio natural" w:value="Ingeniería química, ingeniería de los materiales e ingeniería del medio natural"/>
                  <w:listItem w:displayText="Matemáticas y estadística" w:value="Matemáticas y estadística"/>
                  <w:listItem w:displayText="Medicina y odontología" w:value="Medicina y odontología"/>
                  <w:listItem w:displayText="Periodismo, comunicación, publicidad y relaciones públicas" w:value="Periodismo, comunicación, publicidad y relaciones públicas"/>
                  <w:listItem w:displayText="Química" w:value="Química"/>
                  <w:listItem w:displayText="Veterinaria" w:value="Veterinaria"/>
                  <w:listItem w:displayText="Interdisciplinar" w:value="Interdisciplinar"/>
                </w:dropDownList>
              </w:sdtPr>
              <w:sdtEndPr/>
              <w:sdtContent>
                <w:r w:rsidR="00DC3212" w:rsidRPr="00EC4CE5">
                  <w:rPr>
                    <w:rFonts w:eastAsia="Times New Roman"/>
                    <w:color w:val="0070C0"/>
                    <w:sz w:val="16"/>
                    <w:szCs w:val="16"/>
                    <w:lang w:eastAsia="ca-ES"/>
                  </w:rPr>
                  <w:t>Choose an item.</w:t>
                </w:r>
              </w:sdtContent>
            </w:sdt>
            <w:r w:rsidR="00735C22">
              <w:rPr>
                <w:color w:val="0070C0"/>
                <w:sz w:val="16"/>
                <w:szCs w:val="16"/>
                <w:lang w:eastAsia="ca-ES"/>
              </w:rPr>
              <w:tab/>
            </w:r>
            <w:r w:rsidR="008E1E9E">
              <w:rPr>
                <w:color w:val="0070C0"/>
                <w:sz w:val="16"/>
                <w:szCs w:val="16"/>
                <w:lang w:eastAsia="ca-ES"/>
              </w:rPr>
              <w:t>Consultar e</w:t>
            </w:r>
            <w:r w:rsidR="00735C22">
              <w:rPr>
                <w:color w:val="0070C0"/>
                <w:sz w:val="16"/>
                <w:szCs w:val="16"/>
                <w:lang w:eastAsia="ca-ES"/>
              </w:rPr>
              <w:t>l</w:t>
            </w:r>
            <w:r w:rsidR="00735C22" w:rsidRPr="00EC4CE5">
              <w:rPr>
                <w:rFonts w:eastAsia="Times New Roman"/>
                <w:color w:val="0070C0"/>
                <w:sz w:val="16"/>
                <w:szCs w:val="16"/>
                <w:lang w:eastAsia="ca-ES"/>
              </w:rPr>
              <w:t xml:space="preserve"> </w:t>
            </w:r>
            <w:r w:rsidR="00735C22" w:rsidRPr="008E1E9E">
              <w:rPr>
                <w:b/>
                <w:bCs/>
                <w:color w:val="0070C0"/>
                <w:sz w:val="16"/>
                <w:szCs w:val="16"/>
                <w:u w:color="004D73"/>
              </w:rPr>
              <w:t>ANEXO</w:t>
            </w:r>
            <w:r w:rsidR="00735C22" w:rsidRPr="00EC4CE5">
              <w:rPr>
                <w:b/>
                <w:bCs/>
                <w:color w:val="0070C0"/>
                <w:sz w:val="16"/>
                <w:szCs w:val="16"/>
              </w:rPr>
              <w:t xml:space="preserve"> </w:t>
            </w:r>
            <w:r w:rsidR="008E1E9E">
              <w:rPr>
                <w:b/>
                <w:bCs/>
                <w:color w:val="0070C0"/>
                <w:sz w:val="16"/>
                <w:szCs w:val="16"/>
              </w:rPr>
              <w:t>I de este documento</w:t>
            </w:r>
          </w:p>
          <w:p w14:paraId="601B13A9" w14:textId="3114617A" w:rsidR="00AE5908" w:rsidRPr="00EC4CE5" w:rsidRDefault="00AE5908" w:rsidP="00AE5908">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0070C0"/>
                <w:sz w:val="16"/>
                <w:szCs w:val="16"/>
                <w:lang w:val="es-ES" w:eastAsia="ca-ES"/>
              </w:rPr>
            </w:pPr>
            <w:r w:rsidRPr="00EC4CE5">
              <w:rPr>
                <w:rFonts w:ascii="Candara" w:eastAsia="Times New Roman" w:hAnsi="Candara" w:cs="Candara"/>
                <w:color w:val="0070C0"/>
                <w:sz w:val="16"/>
                <w:szCs w:val="16"/>
                <w:lang w:val="es-ES" w:eastAsia="ca-ES"/>
              </w:rPr>
              <w:t xml:space="preserve">Adscripción a un ámbito de conocimiento en el caso de máster </w:t>
            </w:r>
            <w:r w:rsidR="00596170" w:rsidRPr="00EC4CE5">
              <w:rPr>
                <w:rFonts w:ascii="Candara" w:eastAsia="Times New Roman" w:hAnsi="Candara" w:cs="Candara"/>
                <w:color w:val="0070C0"/>
                <w:sz w:val="16"/>
                <w:szCs w:val="16"/>
                <w:lang w:val="es-ES" w:eastAsia="ca-ES"/>
              </w:rPr>
              <w:t>es relevante</w:t>
            </w:r>
            <w:r w:rsidRPr="00EC4CE5">
              <w:rPr>
                <w:rFonts w:ascii="Candara" w:eastAsia="Times New Roman" w:hAnsi="Candara" w:cs="Candara"/>
                <w:color w:val="0070C0"/>
                <w:sz w:val="16"/>
                <w:szCs w:val="16"/>
                <w:lang w:val="es-ES" w:eastAsia="ca-ES"/>
              </w:rPr>
              <w:t>:</w:t>
            </w:r>
          </w:p>
          <w:p w14:paraId="462102F9" w14:textId="77777777" w:rsidR="00AE5908" w:rsidRPr="00EC4CE5" w:rsidRDefault="00AE5908" w:rsidP="00586876">
            <w:pPr>
              <w:pStyle w:val="AQUTexttaula"/>
              <w:numPr>
                <w:ilvl w:val="0"/>
                <w:numId w:val="11"/>
              </w:numPr>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0070C0"/>
                <w:sz w:val="16"/>
                <w:szCs w:val="16"/>
                <w:lang w:val="es-ES" w:eastAsia="ca-ES"/>
              </w:rPr>
            </w:pPr>
            <w:r w:rsidRPr="00EC4CE5">
              <w:rPr>
                <w:rFonts w:ascii="Candara" w:eastAsia="Times New Roman" w:hAnsi="Candara" w:cs="Candara"/>
                <w:color w:val="0070C0"/>
                <w:sz w:val="16"/>
                <w:szCs w:val="16"/>
                <w:lang w:val="es-ES" w:eastAsia="ca-ES"/>
              </w:rPr>
              <w:t xml:space="preserve">En el perfil de las personas expertas que componen las comisiones que realizan los informes de evaluación para la verificación de un plan de estudios </w:t>
            </w:r>
          </w:p>
          <w:p w14:paraId="2D5FC804" w14:textId="24081C0F" w:rsidR="005C35FF" w:rsidRPr="00AC5344" w:rsidRDefault="00AE5908" w:rsidP="00586876">
            <w:pPr>
              <w:pStyle w:val="AQUTexttaula"/>
              <w:numPr>
                <w:ilvl w:val="0"/>
                <w:numId w:val="11"/>
              </w:numPr>
              <w:cnfStyle w:val="000000100000" w:firstRow="0" w:lastRow="0" w:firstColumn="0" w:lastColumn="0" w:oddVBand="0" w:evenVBand="0" w:oddHBand="1" w:evenHBand="0" w:firstRowFirstColumn="0" w:firstRowLastColumn="0" w:lastRowFirstColumn="0" w:lastRowLastColumn="0"/>
              <w:rPr>
                <w:rFonts w:eastAsia="Times New Roman"/>
                <w:color w:val="0070C0"/>
                <w:sz w:val="16"/>
                <w:szCs w:val="16"/>
                <w:lang w:val="es-ES" w:eastAsia="ca-ES"/>
              </w:rPr>
            </w:pPr>
            <w:r w:rsidRPr="007A0064">
              <w:rPr>
                <w:rFonts w:ascii="Candara" w:eastAsia="Times New Roman" w:hAnsi="Candara" w:cs="Candara"/>
                <w:color w:val="0070C0"/>
                <w:sz w:val="16"/>
                <w:szCs w:val="16"/>
                <w:lang w:val="es-ES" w:eastAsia="ca-ES"/>
              </w:rPr>
              <w:t>Los perfiles del profesorado</w:t>
            </w:r>
            <w:r w:rsidR="00596170" w:rsidRPr="007A0064">
              <w:rPr>
                <w:rFonts w:ascii="Candara" w:eastAsia="Times New Roman" w:hAnsi="Candara" w:cs="Candara"/>
                <w:color w:val="0070C0"/>
                <w:sz w:val="16"/>
                <w:szCs w:val="16"/>
                <w:lang w:val="es-ES" w:eastAsia="ca-ES"/>
              </w:rPr>
              <w:t xml:space="preserve"> indicado</w:t>
            </w:r>
            <w:r w:rsidRPr="007A0064">
              <w:rPr>
                <w:rFonts w:ascii="Candara" w:eastAsia="Times New Roman" w:hAnsi="Candara" w:cs="Candara"/>
                <w:color w:val="0070C0"/>
                <w:sz w:val="16"/>
                <w:szCs w:val="16"/>
                <w:lang w:val="es-ES" w:eastAsia="ca-ES"/>
              </w:rPr>
              <w:t xml:space="preserve"> en la memoria</w:t>
            </w:r>
            <w:r w:rsidR="00E554C6" w:rsidRPr="007A0064">
              <w:rPr>
                <w:rFonts w:ascii="Candara" w:eastAsia="Times New Roman" w:hAnsi="Candara" w:cs="Candara"/>
                <w:color w:val="0070C0"/>
                <w:sz w:val="16"/>
                <w:szCs w:val="16"/>
                <w:lang w:val="es-ES" w:eastAsia="ca-ES"/>
              </w:rPr>
              <w:t xml:space="preserve">, en el </w:t>
            </w:r>
            <w:r w:rsidRPr="007A0064">
              <w:rPr>
                <w:rFonts w:ascii="Candara" w:eastAsia="Times New Roman" w:hAnsi="Candara" w:cs="Candara"/>
                <w:color w:val="0070C0"/>
                <w:sz w:val="16"/>
                <w:szCs w:val="16"/>
                <w:lang w:val="es-ES" w:eastAsia="ca-ES"/>
              </w:rPr>
              <w:t>apartado 5.2</w:t>
            </w:r>
          </w:p>
          <w:p w14:paraId="759A38B9" w14:textId="77777777" w:rsidR="00C928C5" w:rsidRPr="001E50AF" w:rsidRDefault="00C928C5" w:rsidP="005C35FF">
            <w:pPr>
              <w:pStyle w:val="Default"/>
              <w:cnfStyle w:val="000000100000" w:firstRow="0" w:lastRow="0" w:firstColumn="0" w:lastColumn="0" w:oddVBand="0" w:evenVBand="0" w:oddHBand="1" w:evenHBand="0" w:firstRowFirstColumn="0" w:firstRowLastColumn="0" w:lastRowFirstColumn="0" w:lastRowLastColumn="0"/>
              <w:rPr>
                <w:b/>
                <w:bCs/>
                <w:color w:val="auto"/>
                <w:sz w:val="16"/>
                <w:szCs w:val="16"/>
              </w:rPr>
            </w:pPr>
          </w:p>
          <w:p w14:paraId="3E3F4F0D" w14:textId="5E70BCD0" w:rsidR="00C928C5" w:rsidRPr="001E50AF" w:rsidRDefault="00C928C5" w:rsidP="0080089A">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87A5A" w:rsidRPr="004F7B4A" w14:paraId="51A0500C" w14:textId="77777777" w:rsidTr="559857DB">
        <w:tc>
          <w:tcPr>
            <w:cnfStyle w:val="001000000000" w:firstRow="0" w:lastRow="0" w:firstColumn="1" w:lastColumn="0" w:oddVBand="0" w:evenVBand="0" w:oddHBand="0" w:evenHBand="0" w:firstRowFirstColumn="0" w:firstRowLastColumn="0" w:lastRowFirstColumn="0" w:lastRowLastColumn="0"/>
            <w:tcW w:w="3114" w:type="dxa"/>
          </w:tcPr>
          <w:p w14:paraId="32B9DCDC" w14:textId="4E80D262" w:rsidR="00DC3212" w:rsidRDefault="00DC3212" w:rsidP="00DC3212">
            <w:pPr>
              <w:pStyle w:val="AQUTexttaula"/>
              <w:rPr>
                <w:b w:val="0"/>
                <w:bCs w:val="0"/>
                <w:color w:val="000000" w:themeColor="text1"/>
                <w:szCs w:val="20"/>
                <w:lang w:val="es-ES"/>
              </w:rPr>
            </w:pPr>
            <w:r w:rsidRPr="004F7B4A">
              <w:rPr>
                <w:color w:val="000000" w:themeColor="text1"/>
                <w:szCs w:val="20"/>
                <w:lang w:val="es-ES"/>
              </w:rPr>
              <w:t>1.3.</w:t>
            </w:r>
            <w:r w:rsidR="001E50AF">
              <w:rPr>
                <w:color w:val="000000" w:themeColor="text1"/>
                <w:szCs w:val="20"/>
                <w:lang w:val="es-ES"/>
              </w:rPr>
              <w:t>E</w:t>
            </w:r>
            <w:r w:rsidRPr="004F7B4A">
              <w:rPr>
                <w:color w:val="000000" w:themeColor="text1"/>
                <w:szCs w:val="20"/>
                <w:lang w:val="es-ES"/>
              </w:rPr>
              <w:t>specialidades</w:t>
            </w:r>
          </w:p>
          <w:p w14:paraId="760DEE72" w14:textId="06D0D722" w:rsidR="001E50AF" w:rsidRPr="00EC4CE5" w:rsidRDefault="00EC4CE5" w:rsidP="00DC3212">
            <w:pPr>
              <w:pStyle w:val="AQUTexttaula"/>
              <w:rPr>
                <w:rFonts w:ascii="Candara" w:eastAsia="Times New Roman" w:hAnsi="Candara" w:cs="Candara"/>
                <w:b w:val="0"/>
                <w:bCs w:val="0"/>
                <w:color w:val="4471C4"/>
                <w:sz w:val="16"/>
                <w:szCs w:val="16"/>
                <w:lang w:val="es-ES" w:eastAsia="ca-ES"/>
              </w:rPr>
            </w:pPr>
            <w:r w:rsidRPr="00EC4CE5">
              <w:rPr>
                <w:rFonts w:ascii="Candara" w:eastAsia="Times New Roman" w:hAnsi="Candara" w:cs="Candara"/>
                <w:b w:val="0"/>
                <w:bCs w:val="0"/>
                <w:color w:val="4471C4"/>
                <w:sz w:val="16"/>
                <w:szCs w:val="16"/>
                <w:lang w:val="es-ES" w:eastAsia="ca-ES"/>
              </w:rPr>
              <w:t>F</w:t>
            </w:r>
            <w:r w:rsidR="001E50AF" w:rsidRPr="00EC4CE5">
              <w:rPr>
                <w:rFonts w:ascii="Candara" w:eastAsia="Times New Roman" w:hAnsi="Candara" w:cs="Candara"/>
                <w:b w:val="0"/>
                <w:bCs w:val="0"/>
                <w:color w:val="4471C4"/>
                <w:sz w:val="16"/>
                <w:szCs w:val="16"/>
                <w:lang w:val="es-ES" w:eastAsia="ca-ES"/>
              </w:rPr>
              <w:t>ormación complementaria y específica en un ámbito temático o profesional acorde con el proyecto formativo global del título de Máster</w:t>
            </w:r>
          </w:p>
          <w:p w14:paraId="2D88235E" w14:textId="49F394DA" w:rsidR="00192694" w:rsidRPr="004F7B4A" w:rsidRDefault="00192694" w:rsidP="00C8420B">
            <w:pPr>
              <w:pStyle w:val="AQUTexttaula"/>
              <w:rPr>
                <w:rFonts w:ascii="Candara" w:eastAsia="Times New Roman" w:hAnsi="Candara" w:cs="Candara"/>
                <w:b w:val="0"/>
                <w:bCs w:val="0"/>
                <w:color w:val="4471C4"/>
                <w:sz w:val="16"/>
                <w:szCs w:val="16"/>
                <w:lang w:val="es-ES" w:eastAsia="ca-ES"/>
              </w:rPr>
            </w:pPr>
            <w:r w:rsidRPr="004F7B4A">
              <w:rPr>
                <w:rFonts w:ascii="Candara" w:eastAsia="Times New Roman" w:hAnsi="Candara" w:cs="Candara"/>
                <w:color w:val="4471C4"/>
                <w:sz w:val="16"/>
                <w:szCs w:val="16"/>
                <w:lang w:val="es-ES" w:eastAsia="ca-ES"/>
              </w:rPr>
              <w:t xml:space="preserve"> </w:t>
            </w:r>
          </w:p>
        </w:tc>
        <w:tc>
          <w:tcPr>
            <w:tcW w:w="5902" w:type="dxa"/>
          </w:tcPr>
          <w:p w14:paraId="0DDE11FA" w14:textId="4F251478" w:rsidR="00DC3212" w:rsidRPr="004F7B4A" w:rsidRDefault="00DC3212" w:rsidP="00DC3212">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lang w:val="es-ES"/>
              </w:rPr>
            </w:pPr>
            <w:r w:rsidRPr="004F7B4A">
              <w:rPr>
                <w:i/>
                <w:iCs/>
                <w:color w:val="000000" w:themeColor="text1"/>
                <w:szCs w:val="20"/>
                <w:lang w:val="es-ES"/>
              </w:rPr>
              <w:t xml:space="preserve">Mención o especialidad en:         ( </w:t>
            </w:r>
            <w:r w:rsidR="00D16FE9">
              <w:rPr>
                <w:i/>
                <w:iCs/>
                <w:color w:val="000000" w:themeColor="text1"/>
                <w:szCs w:val="20"/>
                <w:lang w:val="es-ES"/>
              </w:rPr>
              <w:t>ECTS</w:t>
            </w:r>
            <w:r w:rsidRPr="004F7B4A">
              <w:rPr>
                <w:i/>
                <w:iCs/>
                <w:color w:val="000000" w:themeColor="text1"/>
                <w:szCs w:val="20"/>
                <w:lang w:val="es-ES"/>
              </w:rPr>
              <w:t>)</w:t>
            </w:r>
          </w:p>
          <w:p w14:paraId="5E8ED0B7" w14:textId="79E65C73" w:rsidR="000069C3" w:rsidRPr="004F7B4A" w:rsidRDefault="006A290B" w:rsidP="000069C3">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lang w:val="es-ES"/>
              </w:rPr>
            </w:pPr>
            <w:r w:rsidRPr="004F7B4A">
              <w:rPr>
                <w:i/>
                <w:iCs/>
                <w:color w:val="000000" w:themeColor="text1"/>
                <w:szCs w:val="20"/>
                <w:lang w:val="es-ES"/>
              </w:rPr>
              <w:t xml:space="preserve">Mención o especialidad en:         ( </w:t>
            </w:r>
            <w:r w:rsidR="00D16FE9">
              <w:rPr>
                <w:i/>
                <w:iCs/>
                <w:color w:val="000000" w:themeColor="text1"/>
                <w:szCs w:val="20"/>
                <w:lang w:val="es-ES"/>
              </w:rPr>
              <w:t>ECTS</w:t>
            </w:r>
            <w:r w:rsidR="000069C3" w:rsidRPr="004F7B4A">
              <w:rPr>
                <w:i/>
                <w:iCs/>
                <w:color w:val="000000" w:themeColor="text1"/>
                <w:szCs w:val="20"/>
                <w:lang w:val="es-ES"/>
              </w:rPr>
              <w:t>)</w:t>
            </w:r>
          </w:p>
          <w:p w14:paraId="27E9F079" w14:textId="5B3ED696" w:rsidR="00E371B0" w:rsidRPr="0080514A" w:rsidRDefault="00E371B0" w:rsidP="00E371B0">
            <w:pPr>
              <w:pStyle w:val="AQUTexttaula"/>
              <w:cnfStyle w:val="000000000000" w:firstRow="0" w:lastRow="0" w:firstColumn="0" w:lastColumn="0" w:oddVBand="0" w:evenVBand="0" w:oddHBand="0" w:evenHBand="0" w:firstRowFirstColumn="0" w:firstRowLastColumn="0" w:lastRowFirstColumn="0" w:lastRowLastColumn="0"/>
              <w:rPr>
                <w:rFonts w:ascii="Candara" w:eastAsia="Times New Roman" w:hAnsi="Candara" w:cs="Candara"/>
                <w:color w:val="0070C0"/>
                <w:sz w:val="16"/>
                <w:szCs w:val="16"/>
                <w:lang w:val="es-ES" w:eastAsia="ca-ES"/>
              </w:rPr>
            </w:pPr>
            <w:r w:rsidRPr="0080514A">
              <w:rPr>
                <w:rFonts w:ascii="Candara" w:eastAsia="Times New Roman" w:hAnsi="Candara" w:cs="Candara"/>
                <w:color w:val="0070C0"/>
                <w:sz w:val="16"/>
                <w:szCs w:val="16"/>
                <w:lang w:val="es-ES" w:eastAsia="ca-ES"/>
              </w:rPr>
              <w:t xml:space="preserve">Cada especialidad tendrá al menos el 30% de los </w:t>
            </w:r>
            <w:r w:rsidR="00D16FE9" w:rsidRPr="0080514A">
              <w:rPr>
                <w:rFonts w:ascii="Candara" w:eastAsia="Times New Roman" w:hAnsi="Candara" w:cs="Candara"/>
                <w:color w:val="0070C0"/>
                <w:sz w:val="16"/>
                <w:szCs w:val="16"/>
                <w:lang w:val="es-ES" w:eastAsia="ca-ES"/>
              </w:rPr>
              <w:t>ECTS</w:t>
            </w:r>
            <w:r w:rsidRPr="0080514A">
              <w:rPr>
                <w:rFonts w:ascii="Candara" w:eastAsia="Times New Roman" w:hAnsi="Candara" w:cs="Candara"/>
                <w:color w:val="0070C0"/>
                <w:sz w:val="16"/>
                <w:szCs w:val="16"/>
                <w:lang w:val="es-ES" w:eastAsia="ca-ES"/>
              </w:rPr>
              <w:t xml:space="preserve"> totales y no </w:t>
            </w:r>
            <w:r w:rsidR="00671732" w:rsidRPr="0080514A">
              <w:rPr>
                <w:rFonts w:ascii="Candara" w:eastAsia="Times New Roman" w:hAnsi="Candara" w:cs="Candara"/>
                <w:color w:val="0070C0"/>
                <w:sz w:val="16"/>
                <w:szCs w:val="16"/>
                <w:lang w:val="es-ES" w:eastAsia="ca-ES"/>
              </w:rPr>
              <w:t xml:space="preserve">debe </w:t>
            </w:r>
            <w:r w:rsidRPr="0080514A">
              <w:rPr>
                <w:rFonts w:ascii="Candara" w:eastAsia="Times New Roman" w:hAnsi="Candara" w:cs="Candara"/>
                <w:color w:val="0070C0"/>
                <w:sz w:val="16"/>
                <w:szCs w:val="16"/>
                <w:lang w:val="es-ES" w:eastAsia="ca-ES"/>
              </w:rPr>
              <w:t>superar el 50% de los mismos. (no computa TFM, pueden incluirse prácticas específicas)</w:t>
            </w:r>
          </w:p>
          <w:p w14:paraId="5AC1A33D" w14:textId="54BB0C53" w:rsidR="00E371B0" w:rsidRPr="004F7B4A" w:rsidRDefault="00E371B0" w:rsidP="00E371B0">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lang w:val="es-ES"/>
              </w:rPr>
            </w:pPr>
            <w:r w:rsidRPr="0080514A">
              <w:rPr>
                <w:rFonts w:ascii="Candara" w:eastAsia="Times New Roman" w:hAnsi="Candara" w:cs="Candara"/>
                <w:color w:val="0070C0"/>
                <w:sz w:val="16"/>
                <w:szCs w:val="16"/>
                <w:lang w:val="es-ES" w:eastAsia="ca-ES"/>
              </w:rPr>
              <w:t>Incluir si existe Mención DUAL</w:t>
            </w:r>
          </w:p>
        </w:tc>
      </w:tr>
      <w:tr w:rsidR="00325831" w:rsidRPr="004F7B4A" w14:paraId="6D535DCC" w14:textId="77777777" w:rsidTr="00EC4CE5">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3114" w:type="dxa"/>
          </w:tcPr>
          <w:p w14:paraId="5E975DF3" w14:textId="33B9B8DB" w:rsidR="00325831" w:rsidRPr="004F7B4A" w:rsidRDefault="00325831" w:rsidP="00DC3212">
            <w:pPr>
              <w:pStyle w:val="AQUTexttaula"/>
              <w:rPr>
                <w:b w:val="0"/>
                <w:bCs w:val="0"/>
                <w:color w:val="000000" w:themeColor="text1"/>
                <w:szCs w:val="20"/>
                <w:lang w:val="es-ES"/>
              </w:rPr>
            </w:pPr>
            <w:r w:rsidRPr="004F7B4A">
              <w:rPr>
                <w:color w:val="000000" w:themeColor="text1"/>
                <w:szCs w:val="20"/>
                <w:lang w:val="es-ES"/>
              </w:rPr>
              <w:t>1.4. Universidad/es que imparten las enseñanzas</w:t>
            </w:r>
          </w:p>
          <w:p w14:paraId="0E2BC3FD" w14:textId="73D89225" w:rsidR="00325831" w:rsidRPr="004F7B4A" w:rsidRDefault="00325831" w:rsidP="00DC3212">
            <w:pPr>
              <w:pStyle w:val="AQUTexttaula"/>
              <w:rPr>
                <w:color w:val="000000" w:themeColor="text1"/>
                <w:szCs w:val="20"/>
                <w:lang w:val="es-ES"/>
              </w:rPr>
            </w:pPr>
          </w:p>
        </w:tc>
        <w:tc>
          <w:tcPr>
            <w:tcW w:w="5902" w:type="dxa"/>
          </w:tcPr>
          <w:p w14:paraId="16D04333" w14:textId="04F9776D" w:rsidR="00325831" w:rsidRPr="004F7B4A" w:rsidRDefault="00325831" w:rsidP="00DC3212">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val="es-ES" w:eastAsia="ca-ES"/>
              </w:rPr>
            </w:pPr>
            <w:r w:rsidRPr="004F7B4A">
              <w:rPr>
                <w:color w:val="000000" w:themeColor="text1"/>
                <w:szCs w:val="20"/>
                <w:lang w:val="es-ES"/>
              </w:rPr>
              <w:t>Universidad responsable:</w:t>
            </w:r>
          </w:p>
          <w:p w14:paraId="23183DA5" w14:textId="77777777" w:rsidR="00325831" w:rsidRPr="00EC4CE5" w:rsidRDefault="00325831" w:rsidP="00DC3212">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b/>
                <w:bCs/>
                <w:color w:val="4471C4"/>
                <w:sz w:val="16"/>
                <w:szCs w:val="16"/>
                <w:lang w:val="es-ES" w:eastAsia="ca-ES"/>
              </w:rPr>
            </w:pPr>
            <w:r w:rsidRPr="00EC4CE5">
              <w:rPr>
                <w:rFonts w:ascii="Candara" w:eastAsia="Times New Roman" w:hAnsi="Candara" w:cs="Candara"/>
                <w:b/>
                <w:bCs/>
                <w:color w:val="4471C4"/>
                <w:sz w:val="16"/>
                <w:szCs w:val="16"/>
                <w:lang w:val="es-ES" w:eastAsia="ca-ES"/>
              </w:rPr>
              <w:t xml:space="preserve">Universidad que asume la coordinación de las enseñanzas. </w:t>
            </w:r>
          </w:p>
          <w:p w14:paraId="3751778D" w14:textId="77777777" w:rsidR="00325831" w:rsidRPr="004F7B4A" w:rsidRDefault="00325831" w:rsidP="00DC3212">
            <w:pPr>
              <w:pStyle w:val="AQUTexttaula"/>
              <w:cnfStyle w:val="000000100000" w:firstRow="0" w:lastRow="0" w:firstColumn="0" w:lastColumn="0" w:oddVBand="0" w:evenVBand="0" w:oddHBand="1" w:evenHBand="0" w:firstRowFirstColumn="0" w:firstRowLastColumn="0" w:lastRowFirstColumn="0" w:lastRowLastColumn="0"/>
              <w:rPr>
                <w:color w:val="000000" w:themeColor="text1"/>
                <w:szCs w:val="20"/>
                <w:lang w:val="es-ES"/>
              </w:rPr>
            </w:pPr>
            <w:r w:rsidRPr="004F7B4A">
              <w:rPr>
                <w:color w:val="000000" w:themeColor="text1"/>
                <w:szCs w:val="20"/>
                <w:lang w:val="es-ES"/>
              </w:rPr>
              <w:t>Universidades participantes:</w:t>
            </w:r>
          </w:p>
          <w:p w14:paraId="400A7C67" w14:textId="1C0C92FE" w:rsidR="00325831" w:rsidRPr="004F7B4A" w:rsidRDefault="00325831" w:rsidP="00DC3212">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val="es-ES" w:eastAsia="ca-ES"/>
              </w:rPr>
            </w:pPr>
            <w:r w:rsidRPr="004F7B4A">
              <w:rPr>
                <w:color w:val="000000" w:themeColor="text1"/>
                <w:lang w:val="es-ES"/>
              </w:rPr>
              <w:t xml:space="preserve">Convenio títulos conjuntos: </w:t>
            </w:r>
          </w:p>
        </w:tc>
      </w:tr>
      <w:tr w:rsidR="00487A5A" w:rsidRPr="004F7B4A" w14:paraId="4FA53419" w14:textId="77777777" w:rsidTr="559857DB">
        <w:tc>
          <w:tcPr>
            <w:cnfStyle w:val="001000000000" w:firstRow="0" w:lastRow="0" w:firstColumn="1" w:lastColumn="0" w:oddVBand="0" w:evenVBand="0" w:oddHBand="0" w:evenHBand="0" w:firstRowFirstColumn="0" w:firstRowLastColumn="0" w:lastRowFirstColumn="0" w:lastRowLastColumn="0"/>
            <w:tcW w:w="3114" w:type="dxa"/>
          </w:tcPr>
          <w:p w14:paraId="27C3675B" w14:textId="1697B1F7" w:rsidR="00DC3212" w:rsidRPr="004F7B4A" w:rsidRDefault="00DC3212" w:rsidP="00DC3212">
            <w:pPr>
              <w:pStyle w:val="AQUTexttaula"/>
              <w:rPr>
                <w:b w:val="0"/>
                <w:bCs w:val="0"/>
                <w:color w:val="000000" w:themeColor="text1"/>
                <w:szCs w:val="20"/>
                <w:lang w:val="es-ES"/>
              </w:rPr>
            </w:pPr>
            <w:r w:rsidRPr="004F7B4A">
              <w:rPr>
                <w:color w:val="000000" w:themeColor="text1"/>
                <w:szCs w:val="20"/>
                <w:lang w:val="es-ES"/>
              </w:rPr>
              <w:t>1.5.Centro</w:t>
            </w:r>
            <w:r w:rsidR="00B859E7" w:rsidRPr="004F7B4A">
              <w:rPr>
                <w:color w:val="000000" w:themeColor="text1"/>
                <w:szCs w:val="20"/>
                <w:lang w:val="es-ES"/>
              </w:rPr>
              <w:t>s</w:t>
            </w:r>
            <w:r w:rsidRPr="004F7B4A">
              <w:rPr>
                <w:color w:val="000000" w:themeColor="text1"/>
                <w:szCs w:val="20"/>
                <w:lang w:val="es-ES"/>
              </w:rPr>
              <w:t xml:space="preserve"> de impartición </w:t>
            </w:r>
          </w:p>
          <w:p w14:paraId="29108B0E" w14:textId="566B8229" w:rsidR="00691035" w:rsidRPr="004F7B4A" w:rsidRDefault="00691035" w:rsidP="00DC3212">
            <w:pPr>
              <w:pStyle w:val="AQUTexttaula"/>
              <w:rPr>
                <w:rFonts w:eastAsia="Times New Roman"/>
                <w:color w:val="4471C4"/>
                <w:sz w:val="16"/>
                <w:szCs w:val="16"/>
                <w:lang w:val="es-ES" w:eastAsia="ca-ES"/>
              </w:rPr>
            </w:pPr>
          </w:p>
        </w:tc>
        <w:tc>
          <w:tcPr>
            <w:tcW w:w="5902" w:type="dxa"/>
          </w:tcPr>
          <w:p w14:paraId="38446C4F" w14:textId="77777777" w:rsidR="00DC3212" w:rsidRPr="004F7B4A" w:rsidRDefault="00325831" w:rsidP="00DC3212">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lang w:val="es-ES"/>
              </w:rPr>
            </w:pPr>
            <w:r w:rsidRPr="004F7B4A">
              <w:rPr>
                <w:i/>
                <w:iCs/>
                <w:color w:val="000000" w:themeColor="text1"/>
                <w:szCs w:val="20"/>
                <w:lang w:val="es-ES"/>
              </w:rPr>
              <w:t>Centro de impartición responsable (</w:t>
            </w:r>
            <w:r w:rsidR="00466CC5" w:rsidRPr="004F7B4A">
              <w:rPr>
                <w:i/>
                <w:iCs/>
                <w:color w:val="000000" w:themeColor="text1"/>
                <w:szCs w:val="20"/>
                <w:lang w:val="es-ES"/>
              </w:rPr>
              <w:t>Denominación y código RUCT</w:t>
            </w:r>
            <w:r w:rsidRPr="004F7B4A">
              <w:rPr>
                <w:i/>
                <w:iCs/>
                <w:color w:val="000000" w:themeColor="text1"/>
                <w:szCs w:val="20"/>
                <w:lang w:val="es-ES"/>
              </w:rPr>
              <w:t>)</w:t>
            </w:r>
          </w:p>
          <w:p w14:paraId="308B3875" w14:textId="636CA894" w:rsidR="00325831" w:rsidRPr="00EC4CE5" w:rsidRDefault="00325831" w:rsidP="00DC3212">
            <w:pPr>
              <w:pStyle w:val="AQUTexttaula"/>
              <w:cnfStyle w:val="000000000000" w:firstRow="0" w:lastRow="0" w:firstColumn="0" w:lastColumn="0" w:oddVBand="0" w:evenVBand="0" w:oddHBand="0" w:evenHBand="0" w:firstRowFirstColumn="0" w:firstRowLastColumn="0" w:lastRowFirstColumn="0" w:lastRowLastColumn="0"/>
              <w:rPr>
                <w:rFonts w:ascii="Candara" w:eastAsia="Times New Roman" w:hAnsi="Candara" w:cs="Candara"/>
                <w:b/>
                <w:bCs/>
                <w:color w:val="4471C4"/>
                <w:sz w:val="16"/>
                <w:szCs w:val="16"/>
                <w:lang w:val="es-ES" w:eastAsia="ca-ES"/>
              </w:rPr>
            </w:pPr>
            <w:r w:rsidRPr="00EC4CE5">
              <w:rPr>
                <w:rFonts w:ascii="Candara" w:eastAsia="Times New Roman" w:hAnsi="Candara" w:cs="Candara"/>
                <w:b/>
                <w:bCs/>
                <w:color w:val="4471C4"/>
                <w:sz w:val="16"/>
                <w:szCs w:val="16"/>
                <w:lang w:val="es-ES" w:eastAsia="ca-ES"/>
              </w:rPr>
              <w:t xml:space="preserve">Asume la responsabilidad de la impartición y de los procesos de evaluación correspondientes. </w:t>
            </w:r>
            <w:r w:rsidR="00A45A9F" w:rsidRPr="00EC4CE5">
              <w:rPr>
                <w:rFonts w:ascii="Candara" w:eastAsia="Times New Roman" w:hAnsi="Candara" w:cs="Candara"/>
                <w:b/>
                <w:bCs/>
                <w:color w:val="4471C4"/>
                <w:sz w:val="16"/>
                <w:szCs w:val="16"/>
                <w:lang w:val="es-ES" w:eastAsia="ca-ES"/>
              </w:rPr>
              <w:t xml:space="preserve">Asimismo, asume la coordinación de las enseñanzas </w:t>
            </w:r>
          </w:p>
          <w:p w14:paraId="7AB367E2" w14:textId="4AC13E8F" w:rsidR="00325831" w:rsidRPr="004F7B4A" w:rsidRDefault="00325831" w:rsidP="00DC3212">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lang w:val="es-ES"/>
              </w:rPr>
            </w:pPr>
            <w:r w:rsidRPr="004F7B4A">
              <w:rPr>
                <w:i/>
                <w:iCs/>
                <w:color w:val="000000" w:themeColor="text1"/>
                <w:szCs w:val="20"/>
                <w:lang w:val="es-ES"/>
              </w:rPr>
              <w:t>Centro</w:t>
            </w:r>
            <w:r w:rsidR="00A45A9F" w:rsidRPr="004F7B4A">
              <w:rPr>
                <w:i/>
                <w:iCs/>
                <w:color w:val="000000" w:themeColor="text1"/>
                <w:szCs w:val="20"/>
                <w:lang w:val="es-ES"/>
              </w:rPr>
              <w:t>s</w:t>
            </w:r>
            <w:r w:rsidRPr="004F7B4A">
              <w:rPr>
                <w:i/>
                <w:iCs/>
                <w:color w:val="000000" w:themeColor="text1"/>
                <w:szCs w:val="20"/>
                <w:lang w:val="es-ES"/>
              </w:rPr>
              <w:t xml:space="preserve"> de impartición (Denominación y código RUCT)</w:t>
            </w:r>
          </w:p>
        </w:tc>
      </w:tr>
      <w:tr w:rsidR="00487A5A" w:rsidRPr="004F7B4A" w14:paraId="3391568A" w14:textId="77777777" w:rsidTr="5598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E59413D" w14:textId="18C328FF" w:rsidR="00DC3212" w:rsidRPr="004F7B4A" w:rsidRDefault="00DC3212" w:rsidP="00DC3212">
            <w:pPr>
              <w:pStyle w:val="AQUTexttaula"/>
              <w:rPr>
                <w:b w:val="0"/>
                <w:bCs w:val="0"/>
                <w:color w:val="000000" w:themeColor="text1"/>
                <w:szCs w:val="20"/>
                <w:vertAlign w:val="superscript"/>
                <w:lang w:val="es-ES"/>
              </w:rPr>
            </w:pPr>
            <w:r w:rsidRPr="004F7B4A">
              <w:rPr>
                <w:color w:val="000000" w:themeColor="text1"/>
                <w:szCs w:val="20"/>
                <w:lang w:val="es-ES"/>
              </w:rPr>
              <w:lastRenderedPageBreak/>
              <w:t>1.6. Modalidad de enseñanza</w:t>
            </w:r>
          </w:p>
          <w:p w14:paraId="2AA9D929" w14:textId="77777777" w:rsidR="007747B3" w:rsidRPr="004F7B4A" w:rsidRDefault="346FA9B9" w:rsidP="559857DB">
            <w:pPr>
              <w:pStyle w:val="AQUPeudetaula"/>
              <w:spacing w:before="120"/>
              <w:rPr>
                <w:i/>
                <w:iCs/>
                <w:color w:val="000000" w:themeColor="text1"/>
                <w:lang w:val="es-ES"/>
              </w:rPr>
            </w:pPr>
            <w:r w:rsidRPr="004F7B4A">
              <w:rPr>
                <w:b w:val="0"/>
                <w:bCs w:val="0"/>
                <w:i/>
                <w:iCs/>
                <w:color w:val="000000" w:themeColor="text1"/>
                <w:lang w:val="es-ES"/>
              </w:rPr>
              <w:t>Eliminar las que no apliquen</w:t>
            </w:r>
          </w:p>
          <w:p w14:paraId="71006D17" w14:textId="08689F21" w:rsidR="008C1B8F" w:rsidRPr="0001735D" w:rsidRDefault="008C1B8F" w:rsidP="0001735D">
            <w:pPr>
              <w:pStyle w:val="Default"/>
              <w:ind w:left="360"/>
              <w:rPr>
                <w:rFonts w:eastAsia="Times New Roman"/>
                <w:b w:val="0"/>
                <w:bCs w:val="0"/>
                <w:color w:val="4471C4"/>
                <w:sz w:val="16"/>
                <w:szCs w:val="16"/>
                <w:lang w:eastAsia="ca-ES"/>
              </w:rPr>
            </w:pPr>
            <w:r w:rsidRPr="004F7B4A">
              <w:rPr>
                <w:b w:val="0"/>
                <w:bCs w:val="0"/>
                <w:color w:val="4471C4"/>
                <w:sz w:val="16"/>
                <w:szCs w:val="16"/>
              </w:rPr>
              <w:t>Para etiquetar la modalidad de una titulación se tendrá en cuenta</w:t>
            </w:r>
            <w:r w:rsidR="0001735D">
              <w:rPr>
                <w:b w:val="0"/>
                <w:bCs w:val="0"/>
                <w:color w:val="4471C4"/>
                <w:sz w:val="16"/>
                <w:szCs w:val="16"/>
              </w:rPr>
              <w:t xml:space="preserve"> (</w:t>
            </w:r>
            <w:r w:rsidR="0001735D" w:rsidRPr="004F7B4A">
              <w:rPr>
                <w:rFonts w:eastAsia="Times New Roman"/>
                <w:b w:val="0"/>
                <w:bCs w:val="0"/>
                <w:color w:val="4471C4"/>
                <w:sz w:val="16"/>
                <w:szCs w:val="16"/>
                <w:lang w:eastAsia="ca-ES"/>
              </w:rPr>
              <w:t>excluyendo el TFM y las prácticas académicas externas en este cómputo</w:t>
            </w:r>
            <w:r w:rsidR="0001735D">
              <w:rPr>
                <w:rFonts w:eastAsia="Times New Roman"/>
                <w:b w:val="0"/>
                <w:bCs w:val="0"/>
                <w:color w:val="4471C4"/>
                <w:sz w:val="16"/>
                <w:szCs w:val="16"/>
                <w:lang w:eastAsia="ca-ES"/>
              </w:rPr>
              <w:t>)</w:t>
            </w:r>
            <w:r w:rsidRPr="004F7B4A">
              <w:rPr>
                <w:b w:val="0"/>
                <w:bCs w:val="0"/>
                <w:color w:val="4471C4"/>
                <w:sz w:val="16"/>
                <w:szCs w:val="16"/>
              </w:rPr>
              <w:t xml:space="preserve">: </w:t>
            </w:r>
          </w:p>
          <w:p w14:paraId="3E2C7AD1" w14:textId="77777777" w:rsidR="008C1B8F" w:rsidRPr="004F7B4A" w:rsidRDefault="008C1B8F" w:rsidP="008C1B8F">
            <w:pPr>
              <w:pStyle w:val="Default"/>
              <w:rPr>
                <w:color w:val="4471C4"/>
                <w:sz w:val="16"/>
                <w:szCs w:val="16"/>
              </w:rPr>
            </w:pPr>
          </w:p>
          <w:p w14:paraId="1328DBC6" w14:textId="30F31D50" w:rsidR="008C1B8F" w:rsidRPr="004F7B4A" w:rsidRDefault="008C1B8F" w:rsidP="008C1B8F">
            <w:pPr>
              <w:pStyle w:val="Default"/>
              <w:rPr>
                <w:b w:val="0"/>
                <w:bCs w:val="0"/>
                <w:color w:val="4471C4"/>
                <w:sz w:val="16"/>
                <w:szCs w:val="16"/>
              </w:rPr>
            </w:pPr>
            <w:r w:rsidRPr="004F7B4A">
              <w:rPr>
                <w:b w:val="0"/>
                <w:bCs w:val="0"/>
                <w:color w:val="4471C4"/>
                <w:sz w:val="16"/>
                <w:szCs w:val="16"/>
              </w:rPr>
              <w:t xml:space="preserve"> </w:t>
            </w:r>
            <w:r w:rsidRPr="004F7B4A">
              <w:rPr>
                <w:color w:val="4471C4"/>
                <w:sz w:val="16"/>
                <w:szCs w:val="16"/>
              </w:rPr>
              <w:t>presencial</w:t>
            </w:r>
            <w:r w:rsidRPr="004F7B4A">
              <w:rPr>
                <w:b w:val="0"/>
                <w:bCs w:val="0"/>
                <w:color w:val="4471C4"/>
                <w:sz w:val="16"/>
                <w:szCs w:val="16"/>
              </w:rPr>
              <w:t xml:space="preserve"> </w:t>
            </w:r>
          </w:p>
          <w:p w14:paraId="7BA0DF9B" w14:textId="77777777" w:rsidR="0001735D" w:rsidRPr="0001735D" w:rsidRDefault="0001735D" w:rsidP="0001735D">
            <w:pPr>
              <w:pStyle w:val="Default"/>
              <w:rPr>
                <w:color w:val="4471C4"/>
                <w:sz w:val="16"/>
                <w:szCs w:val="16"/>
                <w:lang w:eastAsia="ca-ES"/>
              </w:rPr>
            </w:pPr>
          </w:p>
          <w:p w14:paraId="0C455A08" w14:textId="3ECB9B02" w:rsidR="0001735D" w:rsidRPr="0001735D" w:rsidRDefault="0001735D" w:rsidP="0001735D">
            <w:pPr>
              <w:pStyle w:val="Default"/>
              <w:ind w:left="708"/>
              <w:rPr>
                <w:color w:val="4471C4"/>
                <w:sz w:val="16"/>
                <w:szCs w:val="16"/>
                <w:lang w:eastAsia="ca-ES"/>
              </w:rPr>
            </w:pPr>
            <w:r w:rsidRPr="0001735D">
              <w:rPr>
                <w:color w:val="4471C4"/>
                <w:sz w:val="16"/>
                <w:szCs w:val="16"/>
                <w:lang w:eastAsia="ca-ES"/>
              </w:rPr>
              <w:t xml:space="preserve">si el porcentaje de horas asignadas a actividades formativas presenciales es igual o superior al 80% </w:t>
            </w:r>
          </w:p>
          <w:p w14:paraId="37F673E1" w14:textId="6DA8FE37" w:rsidR="00DC4B49" w:rsidRPr="00DC4B49" w:rsidRDefault="00DC4B49" w:rsidP="0001735D">
            <w:pPr>
              <w:pStyle w:val="Default"/>
              <w:rPr>
                <w:rFonts w:eastAsia="Times New Roman"/>
                <w:color w:val="4471C4"/>
                <w:sz w:val="16"/>
                <w:szCs w:val="16"/>
                <w:lang w:eastAsia="ca-ES"/>
              </w:rPr>
            </w:pPr>
          </w:p>
          <w:p w14:paraId="4418034C" w14:textId="5035BC28" w:rsidR="0001735D" w:rsidRPr="0001735D" w:rsidRDefault="0080089A" w:rsidP="0001735D">
            <w:pPr>
              <w:pStyle w:val="Default"/>
              <w:rPr>
                <w:rFonts w:eastAsia="Times New Roman"/>
                <w:color w:val="4471C4"/>
                <w:sz w:val="16"/>
                <w:szCs w:val="16"/>
                <w:lang w:eastAsia="ca-ES"/>
              </w:rPr>
            </w:pPr>
            <w:r w:rsidRPr="004F7B4A">
              <w:rPr>
                <w:rFonts w:eastAsia="Times New Roman"/>
                <w:color w:val="4471C4"/>
                <w:sz w:val="16"/>
                <w:szCs w:val="16"/>
                <w:lang w:eastAsia="ca-ES"/>
              </w:rPr>
              <w:t>Virtual</w:t>
            </w:r>
            <w:r w:rsidR="008C1B8F" w:rsidRPr="004F7B4A">
              <w:rPr>
                <w:rFonts w:eastAsia="Times New Roman"/>
                <w:color w:val="4471C4"/>
                <w:sz w:val="16"/>
                <w:szCs w:val="16"/>
                <w:lang w:eastAsia="ca-ES"/>
              </w:rPr>
              <w:t xml:space="preserve"> </w:t>
            </w:r>
            <w:r w:rsidR="008C1B8F" w:rsidRPr="004F7B4A">
              <w:rPr>
                <w:rFonts w:eastAsia="Times New Roman"/>
                <w:b w:val="0"/>
                <w:bCs w:val="0"/>
                <w:color w:val="4471C4"/>
                <w:sz w:val="16"/>
                <w:szCs w:val="16"/>
                <w:lang w:eastAsia="ca-ES"/>
              </w:rPr>
              <w:t xml:space="preserve"> </w:t>
            </w:r>
            <w:r w:rsidR="0001735D" w:rsidRPr="0001735D">
              <w:rPr>
                <w:color w:val="4471C4"/>
                <w:sz w:val="16"/>
                <w:szCs w:val="16"/>
                <w:lang w:eastAsia="ca-ES"/>
              </w:rPr>
              <w:t xml:space="preserve"> </w:t>
            </w:r>
          </w:p>
          <w:p w14:paraId="68435951" w14:textId="77777777" w:rsidR="0001735D" w:rsidRPr="0001735D" w:rsidRDefault="0001735D" w:rsidP="0001735D">
            <w:pPr>
              <w:pStyle w:val="Default"/>
              <w:ind w:left="720"/>
              <w:rPr>
                <w:color w:val="4471C4"/>
                <w:sz w:val="16"/>
                <w:szCs w:val="16"/>
                <w:lang w:eastAsia="ca-ES"/>
              </w:rPr>
            </w:pPr>
            <w:r w:rsidRPr="0001735D">
              <w:rPr>
                <w:color w:val="4471C4"/>
                <w:sz w:val="16"/>
                <w:szCs w:val="16"/>
                <w:lang w:eastAsia="ca-ES"/>
              </w:rPr>
              <w:t xml:space="preserve">si el porcentaje de horas de las actividades formativas presenciales se encuentra comprendida entre el 60 y el 40% </w:t>
            </w:r>
          </w:p>
          <w:p w14:paraId="01411936" w14:textId="77777777" w:rsidR="00DC4B49" w:rsidRPr="00DC4B49" w:rsidRDefault="00DC4B49" w:rsidP="00DC4B49">
            <w:pPr>
              <w:pStyle w:val="Default"/>
              <w:ind w:left="720"/>
              <w:rPr>
                <w:rFonts w:eastAsia="Times New Roman"/>
                <w:color w:val="4471C4"/>
                <w:sz w:val="16"/>
                <w:szCs w:val="16"/>
                <w:lang w:eastAsia="ca-ES"/>
              </w:rPr>
            </w:pPr>
          </w:p>
          <w:p w14:paraId="4DAFC03B" w14:textId="62F56F28" w:rsidR="0001735D" w:rsidRPr="0001735D" w:rsidRDefault="00EB5DDC" w:rsidP="0001735D">
            <w:pPr>
              <w:pStyle w:val="Default"/>
              <w:rPr>
                <w:rFonts w:eastAsia="Times New Roman"/>
                <w:b w:val="0"/>
                <w:bCs w:val="0"/>
                <w:color w:val="4471C4"/>
                <w:sz w:val="16"/>
                <w:szCs w:val="16"/>
                <w:lang w:eastAsia="ca-ES"/>
              </w:rPr>
            </w:pPr>
            <w:r w:rsidRPr="004F7B4A">
              <w:rPr>
                <w:rFonts w:eastAsia="Times New Roman"/>
                <w:color w:val="4471C4"/>
                <w:sz w:val="16"/>
                <w:szCs w:val="16"/>
                <w:lang w:eastAsia="ca-ES"/>
              </w:rPr>
              <w:t>Híbrida</w:t>
            </w:r>
          </w:p>
          <w:p w14:paraId="6A6E7E4F" w14:textId="77777777" w:rsidR="0001735D" w:rsidRPr="0001735D" w:rsidRDefault="0001735D" w:rsidP="0001735D">
            <w:pPr>
              <w:pStyle w:val="Default"/>
              <w:ind w:left="720"/>
              <w:rPr>
                <w:color w:val="4471C4"/>
                <w:sz w:val="16"/>
                <w:szCs w:val="16"/>
                <w:lang w:eastAsia="ca-ES"/>
              </w:rPr>
            </w:pPr>
            <w:r w:rsidRPr="0001735D">
              <w:rPr>
                <w:color w:val="4471C4"/>
                <w:sz w:val="16"/>
                <w:szCs w:val="16"/>
                <w:lang w:eastAsia="ca-ES"/>
              </w:rPr>
              <w:t xml:space="preserve">si este porcentaje es inferior al 20% </w:t>
            </w:r>
          </w:p>
          <w:p w14:paraId="5B929B82" w14:textId="77777777" w:rsidR="00DC4B49" w:rsidRDefault="00DC4B49" w:rsidP="00DC4B49">
            <w:pPr>
              <w:pStyle w:val="Default"/>
              <w:ind w:left="720"/>
              <w:rPr>
                <w:rFonts w:eastAsia="Times New Roman"/>
                <w:color w:val="4471C4"/>
                <w:sz w:val="16"/>
                <w:szCs w:val="16"/>
                <w:lang w:eastAsia="ca-ES"/>
              </w:rPr>
            </w:pPr>
          </w:p>
          <w:p w14:paraId="00106639" w14:textId="77777777" w:rsidR="00DC4B49" w:rsidRDefault="00DC4B49" w:rsidP="00B527B0">
            <w:pPr>
              <w:pStyle w:val="Default"/>
              <w:rPr>
                <w:rFonts w:eastAsia="Times New Roman"/>
                <w:color w:val="4471C4"/>
                <w:sz w:val="16"/>
                <w:szCs w:val="16"/>
                <w:lang w:eastAsia="ca-ES"/>
              </w:rPr>
            </w:pPr>
          </w:p>
          <w:p w14:paraId="0ECCF971" w14:textId="127D346A" w:rsidR="00DC4B49" w:rsidRPr="0080514A" w:rsidRDefault="00DC4B49" w:rsidP="00B527B0">
            <w:pPr>
              <w:pStyle w:val="Default"/>
              <w:rPr>
                <w:rFonts w:eastAsia="Times New Roman"/>
                <w:b w:val="0"/>
                <w:bCs w:val="0"/>
                <w:color w:val="4471C4"/>
                <w:sz w:val="16"/>
                <w:szCs w:val="16"/>
                <w:lang w:eastAsia="ca-ES"/>
              </w:rPr>
            </w:pPr>
          </w:p>
        </w:tc>
        <w:tc>
          <w:tcPr>
            <w:tcW w:w="5902" w:type="dxa"/>
          </w:tcPr>
          <w:p w14:paraId="610E3F21" w14:textId="25993D6C" w:rsidR="0026635F" w:rsidRPr="004F7B4A" w:rsidRDefault="00DC3212" w:rsidP="00EB5DDC">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val="es-ES" w:eastAsia="ca-ES"/>
              </w:rPr>
            </w:pPr>
            <w:r w:rsidRPr="004F7B4A">
              <w:rPr>
                <w:color w:val="000000" w:themeColor="text1"/>
                <w:szCs w:val="20"/>
                <w:lang w:val="es-ES"/>
              </w:rPr>
              <w:t>Presencial</w:t>
            </w:r>
            <w:r w:rsidR="00EB5DDC" w:rsidRPr="004F7B4A">
              <w:rPr>
                <w:color w:val="000000" w:themeColor="text1"/>
                <w:szCs w:val="20"/>
                <w:lang w:val="es-ES"/>
              </w:rPr>
              <w:t xml:space="preserve">: </w:t>
            </w:r>
          </w:p>
          <w:p w14:paraId="41BDAC3E" w14:textId="7FE1A627" w:rsidR="00DC3212" w:rsidRPr="004F7B4A" w:rsidRDefault="00DC3212" w:rsidP="00DC3212">
            <w:pPr>
              <w:pStyle w:val="AQUTexttaula"/>
              <w:cnfStyle w:val="000000100000" w:firstRow="0" w:lastRow="0" w:firstColumn="0" w:lastColumn="0" w:oddVBand="0" w:evenVBand="0" w:oddHBand="1" w:evenHBand="0" w:firstRowFirstColumn="0" w:firstRowLastColumn="0" w:lastRowFirstColumn="0" w:lastRowLastColumn="0"/>
              <w:rPr>
                <w:color w:val="000000" w:themeColor="text1"/>
                <w:szCs w:val="20"/>
                <w:lang w:val="es-ES"/>
              </w:rPr>
            </w:pPr>
            <w:r w:rsidRPr="004F7B4A">
              <w:rPr>
                <w:color w:val="000000" w:themeColor="text1"/>
                <w:szCs w:val="20"/>
                <w:lang w:val="es-ES"/>
              </w:rPr>
              <w:t>Semipresencial o híbrida</w:t>
            </w:r>
            <w:r w:rsidR="00724523" w:rsidRPr="004F7B4A">
              <w:rPr>
                <w:color w:val="000000" w:themeColor="text1"/>
                <w:szCs w:val="20"/>
                <w:lang w:val="es-ES"/>
              </w:rPr>
              <w:t xml:space="preserve">: </w:t>
            </w:r>
          </w:p>
          <w:p w14:paraId="7AD1A040" w14:textId="6EDC9633" w:rsidR="009C6583" w:rsidRPr="004F7B4A" w:rsidRDefault="00DC3212" w:rsidP="0066453C">
            <w:pPr>
              <w:pStyle w:val="AQUTexttaula"/>
              <w:cnfStyle w:val="000000100000" w:firstRow="0" w:lastRow="0" w:firstColumn="0" w:lastColumn="0" w:oddVBand="0" w:evenVBand="0" w:oddHBand="1" w:evenHBand="0" w:firstRowFirstColumn="0" w:firstRowLastColumn="0" w:lastRowFirstColumn="0" w:lastRowLastColumn="0"/>
              <w:rPr>
                <w:color w:val="000000" w:themeColor="text1"/>
                <w:szCs w:val="20"/>
                <w:lang w:val="es-ES"/>
              </w:rPr>
            </w:pPr>
            <w:r w:rsidRPr="004F7B4A">
              <w:rPr>
                <w:color w:val="000000" w:themeColor="text1"/>
                <w:szCs w:val="20"/>
                <w:lang w:val="es-ES"/>
              </w:rPr>
              <w:t>No presencial o virtual</w:t>
            </w:r>
            <w:r w:rsidR="00724523" w:rsidRPr="004F7B4A">
              <w:rPr>
                <w:color w:val="000000" w:themeColor="text1"/>
                <w:szCs w:val="20"/>
                <w:lang w:val="es-ES"/>
              </w:rPr>
              <w:t>:</w:t>
            </w:r>
          </w:p>
          <w:p w14:paraId="76D43B3B" w14:textId="77777777" w:rsidR="0026635F" w:rsidRDefault="005C0D75" w:rsidP="00C400A2">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val="es-ES" w:eastAsia="ca-ES"/>
              </w:rPr>
            </w:pPr>
            <w:r w:rsidRPr="004F7B4A">
              <w:rPr>
                <w:rFonts w:ascii="Candara" w:eastAsia="Times New Roman" w:hAnsi="Candara" w:cs="Candara"/>
                <w:color w:val="4471C4"/>
                <w:sz w:val="16"/>
                <w:szCs w:val="16"/>
                <w:lang w:val="es-ES" w:eastAsia="ca-ES"/>
              </w:rPr>
              <w:t xml:space="preserve"> </w:t>
            </w:r>
          </w:p>
          <w:p w14:paraId="1F03503A" w14:textId="6A12BE03" w:rsidR="001C11DA" w:rsidRDefault="001C11DA" w:rsidP="00C400A2">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val="es-ES" w:eastAsia="ca-ES"/>
              </w:rPr>
            </w:pPr>
            <w:r w:rsidRPr="0001735D">
              <w:rPr>
                <w:rFonts w:ascii="Candara" w:eastAsia="Times New Roman" w:hAnsi="Candara" w:cs="Candara"/>
                <w:b/>
                <w:bCs/>
                <w:color w:val="4471C4"/>
                <w:sz w:val="16"/>
                <w:szCs w:val="16"/>
                <w:lang w:val="es-ES" w:eastAsia="ca-ES"/>
              </w:rPr>
              <w:t>La modalidad presencial, hibrida o virtual se refiere exclusivamente a las titulaciones</w:t>
            </w:r>
            <w:r>
              <w:rPr>
                <w:rFonts w:ascii="Candara" w:eastAsia="Times New Roman" w:hAnsi="Candara" w:cs="Candara"/>
                <w:color w:val="4471C4"/>
                <w:sz w:val="16"/>
                <w:szCs w:val="16"/>
                <w:lang w:val="es-ES" w:eastAsia="ca-ES"/>
              </w:rPr>
              <w:t>.</w:t>
            </w:r>
          </w:p>
          <w:p w14:paraId="44C0BA9C" w14:textId="5C568A2A" w:rsidR="001C11DA" w:rsidRDefault="001C11DA" w:rsidP="00C1749A">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0070C0"/>
                <w:sz w:val="16"/>
                <w:szCs w:val="16"/>
                <w:lang w:val="es-ES" w:eastAsia="ca-ES"/>
              </w:rPr>
            </w:pPr>
            <w:r>
              <w:rPr>
                <w:rFonts w:ascii="Candara" w:eastAsia="Times New Roman" w:hAnsi="Candara" w:cs="Candara"/>
                <w:color w:val="0070C0"/>
                <w:sz w:val="16"/>
                <w:szCs w:val="16"/>
                <w:lang w:val="es-ES" w:eastAsia="ca-ES"/>
              </w:rPr>
              <w:t xml:space="preserve">El carácter presencial o a distancia se refiere a las actividades formativas que se implementan en una asignatura. </w:t>
            </w:r>
          </w:p>
          <w:p w14:paraId="2551197C" w14:textId="70520CB1" w:rsidR="001C11DA" w:rsidRPr="001752B8" w:rsidRDefault="00C1749A" w:rsidP="00C1749A">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b/>
                <w:bCs/>
                <w:color w:val="0070C0"/>
                <w:sz w:val="16"/>
                <w:szCs w:val="16"/>
                <w:lang w:val="es-ES" w:eastAsia="ca-ES"/>
              </w:rPr>
            </w:pPr>
            <w:r w:rsidRPr="001752B8">
              <w:rPr>
                <w:rFonts w:ascii="Candara" w:eastAsia="Times New Roman" w:hAnsi="Candara" w:cs="Candara"/>
                <w:b/>
                <w:bCs/>
                <w:color w:val="0070C0"/>
                <w:sz w:val="16"/>
                <w:szCs w:val="16"/>
                <w:lang w:val="es-ES" w:eastAsia="ca-ES"/>
              </w:rPr>
              <w:t>Las asignaturas pueden ser</w:t>
            </w:r>
            <w:r w:rsidR="00DC4B49" w:rsidRPr="001752B8">
              <w:rPr>
                <w:rFonts w:ascii="Candara" w:eastAsia="Times New Roman" w:hAnsi="Candara" w:cs="Candara"/>
                <w:b/>
                <w:bCs/>
                <w:color w:val="0070C0"/>
                <w:sz w:val="16"/>
                <w:szCs w:val="16"/>
                <w:lang w:val="es-ES" w:eastAsia="ca-ES"/>
              </w:rPr>
              <w:t xml:space="preserve"> o</w:t>
            </w:r>
            <w:r w:rsidRPr="001752B8">
              <w:rPr>
                <w:rFonts w:ascii="Candara" w:eastAsia="Times New Roman" w:hAnsi="Candara" w:cs="Candara"/>
                <w:b/>
                <w:bCs/>
                <w:color w:val="0070C0"/>
                <w:sz w:val="16"/>
                <w:szCs w:val="16"/>
                <w:lang w:val="es-ES" w:eastAsia="ca-ES"/>
              </w:rPr>
              <w:t xml:space="preserve"> </w:t>
            </w:r>
            <w:r w:rsidR="001C11DA" w:rsidRPr="001752B8">
              <w:rPr>
                <w:rFonts w:ascii="Candara" w:eastAsia="Times New Roman" w:hAnsi="Candara" w:cs="Candara"/>
                <w:b/>
                <w:bCs/>
                <w:color w:val="0070C0"/>
                <w:sz w:val="16"/>
                <w:szCs w:val="16"/>
                <w:lang w:val="es-ES" w:eastAsia="ca-ES"/>
              </w:rPr>
              <w:t>bien presenciales o virtuales</w:t>
            </w:r>
            <w:r w:rsidRPr="001752B8">
              <w:rPr>
                <w:rFonts w:ascii="Candara" w:eastAsia="Times New Roman" w:hAnsi="Candara" w:cs="Candara"/>
                <w:b/>
                <w:bCs/>
                <w:color w:val="0070C0"/>
                <w:sz w:val="16"/>
                <w:szCs w:val="16"/>
                <w:lang w:val="es-ES" w:eastAsia="ca-ES"/>
              </w:rPr>
              <w:t>, no hay asignaturas híbridas.</w:t>
            </w:r>
          </w:p>
          <w:p w14:paraId="5DA7DA45" w14:textId="7EFF5AF3" w:rsidR="00C1749A" w:rsidRPr="00C1749A" w:rsidRDefault="00C1749A" w:rsidP="00C1749A">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0070C0"/>
                <w:sz w:val="16"/>
                <w:szCs w:val="16"/>
                <w:lang w:val="es-ES" w:eastAsia="ca-ES"/>
              </w:rPr>
            </w:pPr>
            <w:r w:rsidRPr="00C1749A">
              <w:rPr>
                <w:rFonts w:ascii="Candara" w:eastAsia="Times New Roman" w:hAnsi="Candara" w:cs="Candara"/>
                <w:color w:val="0070C0"/>
                <w:sz w:val="16"/>
                <w:szCs w:val="16"/>
                <w:lang w:val="es-ES" w:eastAsia="ca-ES"/>
              </w:rPr>
              <w:t xml:space="preserve"> Son asignaturas presenciales las que tienen asignadas entre 8 y 12 horas de actividades formativas presenciales por cada crédito. Si no cumplen esta condición las materias/asignaturas son virtuales.</w:t>
            </w:r>
          </w:p>
          <w:p w14:paraId="6FFD2E1F" w14:textId="77777777" w:rsidR="00D157FD" w:rsidRPr="00C1749A" w:rsidRDefault="00D157FD" w:rsidP="00C1749A">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0070C0"/>
                <w:sz w:val="16"/>
                <w:szCs w:val="16"/>
                <w:lang w:val="es-ES" w:eastAsia="ca-ES"/>
              </w:rPr>
            </w:pPr>
          </w:p>
          <w:p w14:paraId="6F7F091B" w14:textId="77777777" w:rsidR="00D157FD" w:rsidRDefault="001752B8" w:rsidP="0080514A">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val="es-ES" w:eastAsia="ca-ES"/>
              </w:rPr>
            </w:pPr>
            <w:r w:rsidRPr="001752B8">
              <w:rPr>
                <w:rFonts w:ascii="Candara" w:eastAsia="Times New Roman" w:hAnsi="Candara" w:cs="Candara"/>
                <w:color w:val="4471C4"/>
                <w:sz w:val="16"/>
                <w:szCs w:val="16"/>
                <w:lang w:val="es-ES" w:eastAsia="ca-ES"/>
              </w:rPr>
              <w:t>Si un título se impartiera en más de una modalidad, se ofrecerá de modo único la siguiente información: criterios y procedimientos de admisión, perfil de ingreso y egreso y resultados de aprendizaje, pues son independientes de la modalidad elegida.</w:t>
            </w:r>
          </w:p>
          <w:p w14:paraId="5811A91F" w14:textId="77777777" w:rsidR="001752B8" w:rsidRDefault="001752B8" w:rsidP="0080514A">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val="es-ES" w:eastAsia="ca-ES"/>
              </w:rPr>
            </w:pPr>
          </w:p>
          <w:p w14:paraId="24859427" w14:textId="394311AB" w:rsidR="001752B8" w:rsidRPr="001752B8" w:rsidRDefault="001752B8" w:rsidP="0080514A">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val="es-ES" w:eastAsia="ca-ES"/>
              </w:rPr>
            </w:pPr>
            <w:r w:rsidRPr="001752B8">
              <w:rPr>
                <w:rFonts w:ascii="Candara" w:eastAsia="Times New Roman" w:hAnsi="Candara" w:cs="Candara"/>
                <w:color w:val="4471C4"/>
                <w:sz w:val="16"/>
                <w:szCs w:val="16"/>
                <w:lang w:val="es-ES" w:eastAsia="ca-ES"/>
              </w:rPr>
              <w:t>En los casos de impartición virtual o híbrida, se debe disponer de un procedimiento para informar explícitamente y con antelación suficiente a los estudiantes dónde tendrán lugar las actividades formativas que exigieran presencialidad (por ejemplo, prácticas académicas externas, en laboratorio, determinado tipo de pruebas de evaluación, etc.)</w:t>
            </w:r>
          </w:p>
        </w:tc>
      </w:tr>
      <w:tr w:rsidR="00487A5A" w:rsidRPr="004F7B4A" w14:paraId="6EA8847A" w14:textId="77777777" w:rsidTr="559857DB">
        <w:tc>
          <w:tcPr>
            <w:cnfStyle w:val="001000000000" w:firstRow="0" w:lastRow="0" w:firstColumn="1" w:lastColumn="0" w:oddVBand="0" w:evenVBand="0" w:oddHBand="0" w:evenHBand="0" w:firstRowFirstColumn="0" w:firstRowLastColumn="0" w:lastRowFirstColumn="0" w:lastRowLastColumn="0"/>
            <w:tcW w:w="3114" w:type="dxa"/>
          </w:tcPr>
          <w:p w14:paraId="0F7EC8CF" w14:textId="77777777" w:rsidR="00DC3212" w:rsidRPr="004F7B4A" w:rsidRDefault="00DC3212" w:rsidP="00DC3212">
            <w:pPr>
              <w:pStyle w:val="AQUTexttaula"/>
              <w:rPr>
                <w:b w:val="0"/>
                <w:bCs w:val="0"/>
                <w:color w:val="000000" w:themeColor="text1"/>
                <w:szCs w:val="20"/>
                <w:lang w:val="es-ES"/>
              </w:rPr>
            </w:pPr>
            <w:r w:rsidRPr="004F7B4A">
              <w:rPr>
                <w:color w:val="000000" w:themeColor="text1"/>
                <w:szCs w:val="20"/>
                <w:lang w:val="es-ES"/>
              </w:rPr>
              <w:t>1.7. Número total de créditos</w:t>
            </w:r>
          </w:p>
          <w:p w14:paraId="69B1B2B7" w14:textId="403C18C5" w:rsidR="006141FD" w:rsidRPr="0080514A" w:rsidRDefault="0080514A" w:rsidP="0080514A">
            <w:pPr>
              <w:pStyle w:val="Default"/>
              <w:rPr>
                <w:color w:val="000000" w:themeColor="text1"/>
                <w:szCs w:val="20"/>
              </w:rPr>
            </w:pPr>
            <w:r w:rsidRPr="0080514A">
              <w:rPr>
                <w:b w:val="0"/>
                <w:bCs w:val="0"/>
                <w:color w:val="4471C4"/>
                <w:sz w:val="16"/>
                <w:szCs w:val="16"/>
              </w:rPr>
              <w:t>Las enseñanzas de máster serán de 60, 90 o</w:t>
            </w:r>
            <w:r>
              <w:rPr>
                <w:b w:val="0"/>
                <w:bCs w:val="0"/>
                <w:color w:val="4471C4"/>
                <w:sz w:val="16"/>
                <w:szCs w:val="16"/>
              </w:rPr>
              <w:t xml:space="preserve"> </w:t>
            </w:r>
            <w:r w:rsidRPr="0080514A">
              <w:rPr>
                <w:b w:val="0"/>
                <w:bCs w:val="0"/>
                <w:color w:val="4471C4"/>
                <w:sz w:val="16"/>
                <w:szCs w:val="16"/>
              </w:rPr>
              <w:t>120 ECTS.</w:t>
            </w:r>
          </w:p>
        </w:tc>
        <w:tc>
          <w:tcPr>
            <w:tcW w:w="5902" w:type="dxa"/>
          </w:tcPr>
          <w:p w14:paraId="770F560A" w14:textId="51CA8B69" w:rsidR="00DC3212" w:rsidRDefault="00B527B0" w:rsidP="0063288F">
            <w:pPr>
              <w:pStyle w:val="AQUTexttaula"/>
              <w:tabs>
                <w:tab w:val="center" w:pos="2843"/>
              </w:tabs>
              <w:cnfStyle w:val="000000000000" w:firstRow="0" w:lastRow="0" w:firstColumn="0" w:lastColumn="0" w:oddVBand="0" w:evenVBand="0" w:oddHBand="0" w:evenHBand="0" w:firstRowFirstColumn="0" w:firstRowLastColumn="0" w:lastRowFirstColumn="0" w:lastRowLastColumn="0"/>
              <w:rPr>
                <w:rFonts w:eastAsia="Times New Roman"/>
                <w:color w:val="4471C4"/>
                <w:sz w:val="16"/>
                <w:szCs w:val="16"/>
                <w:lang w:val="es-ES" w:eastAsia="ca-ES"/>
              </w:rPr>
            </w:pPr>
            <w:r>
              <w:rPr>
                <w:rFonts w:eastAsia="Times New Roman"/>
                <w:color w:val="4471C4"/>
                <w:sz w:val="16"/>
                <w:szCs w:val="16"/>
                <w:lang w:val="es-ES" w:eastAsia="ca-ES"/>
              </w:rPr>
              <w:t>Completar la tabla resumen teniendo en cuenta</w:t>
            </w:r>
            <w:r w:rsidR="00D072BB">
              <w:rPr>
                <w:rFonts w:eastAsia="Times New Roman"/>
                <w:color w:val="4471C4"/>
                <w:sz w:val="16"/>
                <w:szCs w:val="16"/>
                <w:lang w:val="es-ES" w:eastAsia="ca-ES"/>
              </w:rPr>
              <w:t xml:space="preserve"> los ECTS a matricular y no los ofertados</w:t>
            </w:r>
            <w:r w:rsidR="00BD6CC6">
              <w:rPr>
                <w:rFonts w:eastAsia="Times New Roman"/>
                <w:color w:val="4471C4"/>
                <w:sz w:val="16"/>
                <w:szCs w:val="16"/>
                <w:lang w:val="es-ES" w:eastAsia="ca-ES"/>
              </w:rPr>
              <w:t xml:space="preserve">, además de </w:t>
            </w:r>
            <w:r>
              <w:rPr>
                <w:rFonts w:eastAsia="Times New Roman"/>
                <w:color w:val="4471C4"/>
                <w:sz w:val="16"/>
                <w:szCs w:val="16"/>
                <w:lang w:val="es-ES" w:eastAsia="ca-ES"/>
              </w:rPr>
              <w:t>las siguientes consideraciones:</w:t>
            </w:r>
          </w:p>
          <w:p w14:paraId="72082980" w14:textId="6F9B5DBE" w:rsidR="00B527B0" w:rsidRPr="00B527B0" w:rsidRDefault="00B527B0" w:rsidP="00586876">
            <w:pPr>
              <w:pStyle w:val="AQUTexttaula"/>
              <w:numPr>
                <w:ilvl w:val="0"/>
                <w:numId w:val="13"/>
              </w:numPr>
              <w:tabs>
                <w:tab w:val="center" w:pos="2843"/>
              </w:tabs>
              <w:cnfStyle w:val="000000000000" w:firstRow="0" w:lastRow="0" w:firstColumn="0" w:lastColumn="0" w:oddVBand="0" w:evenVBand="0" w:oddHBand="0" w:evenHBand="0" w:firstRowFirstColumn="0" w:firstRowLastColumn="0" w:lastRowFirstColumn="0" w:lastRowLastColumn="0"/>
              <w:rPr>
                <w:color w:val="4471C4"/>
                <w:sz w:val="16"/>
                <w:szCs w:val="16"/>
                <w:lang w:val="es-ES"/>
              </w:rPr>
            </w:pPr>
            <w:r>
              <w:rPr>
                <w:color w:val="4471C4"/>
                <w:sz w:val="16"/>
                <w:szCs w:val="16"/>
                <w:lang w:val="es-ES"/>
              </w:rPr>
              <w:t>No existen ECTs de formación básica en másteres.</w:t>
            </w:r>
          </w:p>
          <w:p w14:paraId="3AFE4EF4" w14:textId="5D28E304" w:rsidR="00B527B0" w:rsidRPr="00DC4B49" w:rsidRDefault="006141FD" w:rsidP="00586876">
            <w:pPr>
              <w:pStyle w:val="AQUTexttaula"/>
              <w:numPr>
                <w:ilvl w:val="0"/>
                <w:numId w:val="13"/>
              </w:numPr>
              <w:tabs>
                <w:tab w:val="center" w:pos="2843"/>
              </w:tabs>
              <w:cnfStyle w:val="000000000000" w:firstRow="0" w:lastRow="0" w:firstColumn="0" w:lastColumn="0" w:oddVBand="0" w:evenVBand="0" w:oddHBand="0" w:evenHBand="0" w:firstRowFirstColumn="0" w:firstRowLastColumn="0" w:lastRowFirstColumn="0" w:lastRowLastColumn="0"/>
              <w:rPr>
                <w:color w:val="4471C4"/>
                <w:sz w:val="16"/>
                <w:szCs w:val="16"/>
                <w:lang w:val="es-ES"/>
              </w:rPr>
            </w:pPr>
            <w:r w:rsidRPr="00B527B0">
              <w:rPr>
                <w:b/>
                <w:bCs/>
                <w:color w:val="4471C4"/>
                <w:sz w:val="16"/>
                <w:szCs w:val="16"/>
                <w:lang w:val="es-ES"/>
              </w:rPr>
              <w:t>Complementos de formación</w:t>
            </w:r>
            <w:r w:rsidRPr="004F7B4A">
              <w:rPr>
                <w:color w:val="4471C4"/>
                <w:sz w:val="16"/>
                <w:szCs w:val="16"/>
                <w:lang w:val="es-ES"/>
              </w:rPr>
              <w:t xml:space="preserve"> &lt;= 20% total </w:t>
            </w:r>
            <w:r w:rsidR="00D16FE9">
              <w:rPr>
                <w:color w:val="4471C4"/>
                <w:sz w:val="16"/>
                <w:szCs w:val="16"/>
                <w:lang w:val="es-ES"/>
              </w:rPr>
              <w:t>ECTS</w:t>
            </w:r>
            <w:r w:rsidR="009512EE" w:rsidRPr="004F7B4A">
              <w:rPr>
                <w:color w:val="4471C4"/>
                <w:sz w:val="16"/>
                <w:szCs w:val="16"/>
                <w:lang w:val="es-ES"/>
              </w:rPr>
              <w:t>. Estos créditos tendrán carácter optativo. Los créditos de los complementos de formación podrán formar parte o no de los créditos del máster</w:t>
            </w:r>
            <w:r w:rsidR="009512EE" w:rsidRPr="00816405">
              <w:rPr>
                <w:color w:val="4471C4"/>
                <w:sz w:val="16"/>
                <w:szCs w:val="16"/>
                <w:lang w:val="es-ES"/>
              </w:rPr>
              <w:t xml:space="preserve"> pero si se opta porque formen parte de los créditos del máster, cuentan en el número de créditos total del título</w:t>
            </w:r>
            <w:r w:rsidR="00DE5434">
              <w:rPr>
                <w:color w:val="4471C4"/>
                <w:sz w:val="16"/>
                <w:szCs w:val="16"/>
                <w:lang w:val="es-ES"/>
              </w:rPr>
              <w:t>.</w:t>
            </w:r>
            <w:r w:rsidR="0080514A">
              <w:rPr>
                <w:color w:val="4471C4"/>
                <w:sz w:val="16"/>
                <w:szCs w:val="16"/>
                <w:lang w:val="es-ES"/>
              </w:rPr>
              <w:t xml:space="preserve"> </w:t>
            </w:r>
            <w:r w:rsidR="0080514A" w:rsidRPr="0080514A">
              <w:rPr>
                <w:color w:val="4471C4"/>
                <w:sz w:val="16"/>
                <w:szCs w:val="16"/>
                <w:lang w:val="es-ES"/>
              </w:rPr>
              <w:t xml:space="preserve">En el caso de que se incluyan dentro del Máster, como los créditos de nivel MECES 3 deberán ser necesariamente 60, el número de créditos del master sería bien de 90 o bien de120 ECTS en este caso. </w:t>
            </w:r>
          </w:p>
          <w:p w14:paraId="4F0B8451" w14:textId="0499F8E8" w:rsidR="00053656" w:rsidRPr="00983122" w:rsidRDefault="006141FD" w:rsidP="00586876">
            <w:pPr>
              <w:pStyle w:val="AQUTexttaula"/>
              <w:numPr>
                <w:ilvl w:val="0"/>
                <w:numId w:val="13"/>
              </w:numPr>
              <w:tabs>
                <w:tab w:val="center" w:pos="2843"/>
              </w:tabs>
              <w:cnfStyle w:val="000000000000" w:firstRow="0" w:lastRow="0" w:firstColumn="0" w:lastColumn="0" w:oddVBand="0" w:evenVBand="0" w:oddHBand="0" w:evenHBand="0" w:firstRowFirstColumn="0" w:firstRowLastColumn="0" w:lastRowFirstColumn="0" w:lastRowLastColumn="0"/>
              <w:rPr>
                <w:color w:val="4471C4"/>
                <w:sz w:val="16"/>
                <w:szCs w:val="16"/>
                <w:lang w:val="es-ES" w:eastAsia="ca-ES"/>
              </w:rPr>
            </w:pPr>
            <w:r w:rsidRPr="00B527B0">
              <w:rPr>
                <w:rFonts w:eastAsia="Times New Roman"/>
                <w:b/>
                <w:bCs/>
                <w:color w:val="4471C4"/>
                <w:sz w:val="16"/>
                <w:szCs w:val="16"/>
                <w:lang w:val="es-ES" w:eastAsia="ca-ES"/>
              </w:rPr>
              <w:t>Prácticas académicas externas</w:t>
            </w:r>
            <w:r w:rsidRPr="004F7B4A">
              <w:rPr>
                <w:rFonts w:eastAsia="Times New Roman"/>
                <w:color w:val="4471C4"/>
                <w:sz w:val="16"/>
                <w:szCs w:val="16"/>
                <w:lang w:val="es-ES" w:eastAsia="ca-ES"/>
              </w:rPr>
              <w:t xml:space="preserve"> &lt;1/3 total </w:t>
            </w:r>
            <w:r w:rsidR="00D16FE9">
              <w:rPr>
                <w:rFonts w:eastAsia="Times New Roman"/>
                <w:color w:val="4471C4"/>
                <w:sz w:val="16"/>
                <w:szCs w:val="16"/>
                <w:lang w:val="es-ES" w:eastAsia="ca-ES"/>
              </w:rPr>
              <w:t>ECTS</w:t>
            </w:r>
            <w:r w:rsidR="00B527B0">
              <w:rPr>
                <w:rFonts w:eastAsia="Times New Roman"/>
                <w:color w:val="4471C4"/>
                <w:sz w:val="16"/>
                <w:szCs w:val="16"/>
                <w:lang w:val="es-ES" w:eastAsia="ca-ES"/>
              </w:rPr>
              <w:t xml:space="preserve">. </w:t>
            </w:r>
            <w:r w:rsidR="00053656">
              <w:rPr>
                <w:rFonts w:eastAsia="Times New Roman"/>
                <w:color w:val="4471C4"/>
                <w:sz w:val="16"/>
                <w:szCs w:val="16"/>
                <w:lang w:val="es-ES" w:eastAsia="ca-ES"/>
              </w:rPr>
              <w:t>Sólo incluir en la tabla resumen si se trata de prácticas obligatorias.</w:t>
            </w:r>
            <w:r w:rsidR="00053656" w:rsidRPr="00053656">
              <w:rPr>
                <w:color w:val="4471C4"/>
                <w:sz w:val="16"/>
                <w:szCs w:val="16"/>
                <w:lang w:val="es-ES" w:eastAsia="ca-ES"/>
              </w:rPr>
              <w:t xml:space="preserve"> Aquellas propuestas que pretendan incluir prácticas académicas</w:t>
            </w:r>
            <w:r w:rsidR="00053656">
              <w:rPr>
                <w:color w:val="4471C4"/>
                <w:sz w:val="16"/>
                <w:szCs w:val="16"/>
                <w:lang w:val="es-ES" w:eastAsia="ca-ES"/>
              </w:rPr>
              <w:t xml:space="preserve"> </w:t>
            </w:r>
            <w:r w:rsidR="00053656" w:rsidRPr="00053656">
              <w:rPr>
                <w:color w:val="4471C4"/>
                <w:sz w:val="16"/>
                <w:szCs w:val="16"/>
                <w:lang w:val="es-ES" w:eastAsia="ca-ES"/>
              </w:rPr>
              <w:t>externas con carácter no obligatorio para todo el estudiantado deberán considerar estos créditos dentro del apartado de créditos optativos.</w:t>
            </w:r>
            <w:r w:rsidR="00983122" w:rsidRPr="009965BE">
              <w:rPr>
                <w:lang w:val="es-ES"/>
              </w:rPr>
              <w:t xml:space="preserve"> </w:t>
            </w:r>
            <w:r w:rsidR="00983122" w:rsidRPr="00983122">
              <w:rPr>
                <w:color w:val="4471C4"/>
                <w:sz w:val="16"/>
                <w:szCs w:val="16"/>
                <w:lang w:val="es-ES" w:eastAsia="ca-ES"/>
              </w:rPr>
              <w:t>Las prácticas académicas externas que no deban ser cursadas por todo el estudiantado y que se</w:t>
            </w:r>
            <w:r w:rsidR="00983122">
              <w:rPr>
                <w:color w:val="4471C4"/>
                <w:sz w:val="16"/>
                <w:szCs w:val="16"/>
                <w:lang w:val="es-ES" w:eastAsia="ca-ES"/>
              </w:rPr>
              <w:t xml:space="preserve"> </w:t>
            </w:r>
            <w:r w:rsidR="00983122" w:rsidRPr="00983122">
              <w:rPr>
                <w:color w:val="4471C4"/>
                <w:sz w:val="16"/>
                <w:szCs w:val="16"/>
                <w:lang w:val="es-ES" w:eastAsia="ca-ES"/>
              </w:rPr>
              <w:t>encuentren asociadas a menciones, especialidades, orientaciones o itinerarios, serán consignadas</w:t>
            </w:r>
            <w:r w:rsidR="00983122">
              <w:rPr>
                <w:color w:val="4471C4"/>
                <w:sz w:val="16"/>
                <w:szCs w:val="16"/>
                <w:lang w:val="es-ES" w:eastAsia="ca-ES"/>
              </w:rPr>
              <w:t xml:space="preserve"> </w:t>
            </w:r>
            <w:r w:rsidR="00983122" w:rsidRPr="00983122">
              <w:rPr>
                <w:color w:val="4471C4"/>
                <w:sz w:val="16"/>
                <w:szCs w:val="16"/>
                <w:lang w:val="es-ES" w:eastAsia="ca-ES"/>
              </w:rPr>
              <w:t>como créditos optativos</w:t>
            </w:r>
          </w:p>
          <w:p w14:paraId="6249790F" w14:textId="77777777" w:rsidR="00B527B0" w:rsidRDefault="006141FD" w:rsidP="00586876">
            <w:pPr>
              <w:pStyle w:val="AQUTexttaula"/>
              <w:numPr>
                <w:ilvl w:val="0"/>
                <w:numId w:val="13"/>
              </w:numPr>
              <w:tabs>
                <w:tab w:val="center" w:pos="2843"/>
              </w:tabs>
              <w:cnfStyle w:val="000000000000" w:firstRow="0" w:lastRow="0" w:firstColumn="0" w:lastColumn="0" w:oddVBand="0" w:evenVBand="0" w:oddHBand="0" w:evenHBand="0" w:firstRowFirstColumn="0" w:firstRowLastColumn="0" w:lastRowFirstColumn="0" w:lastRowLastColumn="0"/>
              <w:rPr>
                <w:color w:val="4471C4"/>
                <w:sz w:val="16"/>
                <w:szCs w:val="16"/>
                <w:lang w:val="es-ES" w:eastAsia="ca-ES"/>
              </w:rPr>
            </w:pPr>
            <w:r w:rsidRPr="00B527B0">
              <w:rPr>
                <w:b/>
                <w:bCs/>
                <w:color w:val="4471C4"/>
                <w:sz w:val="16"/>
                <w:szCs w:val="16"/>
                <w:lang w:val="es-ES"/>
              </w:rPr>
              <w:t>TFM</w:t>
            </w:r>
            <w:r w:rsidRPr="004F7B4A">
              <w:rPr>
                <w:color w:val="4471C4"/>
                <w:sz w:val="16"/>
                <w:szCs w:val="16"/>
                <w:lang w:val="es-ES"/>
              </w:rPr>
              <w:t xml:space="preserve"> entre 6 y 30 </w:t>
            </w:r>
            <w:r w:rsidR="00D16FE9">
              <w:rPr>
                <w:color w:val="4471C4"/>
                <w:sz w:val="16"/>
                <w:szCs w:val="16"/>
                <w:lang w:val="es-ES"/>
              </w:rPr>
              <w:t>ECTS</w:t>
            </w:r>
            <w:r w:rsidR="00B527B0">
              <w:rPr>
                <w:color w:val="4471C4"/>
                <w:sz w:val="16"/>
                <w:szCs w:val="16"/>
                <w:lang w:val="es-ES"/>
              </w:rPr>
              <w:t xml:space="preserve">. </w:t>
            </w:r>
            <w:r w:rsidR="00B527B0" w:rsidRPr="002448B9">
              <w:rPr>
                <w:color w:val="4471C4"/>
                <w:sz w:val="16"/>
                <w:szCs w:val="16"/>
                <w:lang w:val="es-ES" w:eastAsia="ca-ES"/>
              </w:rPr>
              <w:t xml:space="preserve">Deberá definirse de forma independiente, estar bien diferenciado del resto de módulos o materias y tener entidad propia. El etiquetado (carácter) de esta materia o asignatura es "Trabajo Fin de Grado/Máster" y no "obligatoria". </w:t>
            </w:r>
          </w:p>
          <w:p w14:paraId="1FC3EDD4" w14:textId="77777777" w:rsidR="0080514A" w:rsidRDefault="00B527B0" w:rsidP="00B527B0">
            <w:pPr>
              <w:pStyle w:val="AQUTexttaula"/>
              <w:tabs>
                <w:tab w:val="center" w:pos="2843"/>
              </w:tabs>
              <w:ind w:left="720"/>
              <w:cnfStyle w:val="000000000000" w:firstRow="0" w:lastRow="0" w:firstColumn="0" w:lastColumn="0" w:oddVBand="0" w:evenVBand="0" w:oddHBand="0" w:evenHBand="0" w:firstRowFirstColumn="0" w:firstRowLastColumn="0" w:lastRowFirstColumn="0" w:lastRowLastColumn="0"/>
              <w:rPr>
                <w:color w:val="4471C4"/>
                <w:sz w:val="16"/>
                <w:szCs w:val="16"/>
                <w:lang w:val="es-ES" w:eastAsia="ca-ES"/>
              </w:rPr>
            </w:pPr>
            <w:r w:rsidRPr="00E57A7B">
              <w:rPr>
                <w:color w:val="4471C4"/>
                <w:sz w:val="16"/>
                <w:szCs w:val="16"/>
                <w:lang w:val="es-ES" w:eastAsia="ca-ES"/>
              </w:rPr>
              <w:t>Aunque el</w:t>
            </w:r>
            <w:r>
              <w:rPr>
                <w:color w:val="4471C4"/>
                <w:sz w:val="16"/>
                <w:szCs w:val="16"/>
                <w:lang w:val="es-ES" w:eastAsia="ca-ES"/>
              </w:rPr>
              <w:t xml:space="preserve"> </w:t>
            </w:r>
            <w:r w:rsidRPr="00E57A7B">
              <w:rPr>
                <w:color w:val="4471C4"/>
                <w:sz w:val="16"/>
                <w:szCs w:val="16"/>
                <w:lang w:val="es-ES" w:eastAsia="ca-ES"/>
              </w:rPr>
              <w:t>TFM se realice en equipo, debe defenderse</w:t>
            </w:r>
            <w:r>
              <w:rPr>
                <w:color w:val="4471C4"/>
                <w:sz w:val="16"/>
                <w:szCs w:val="16"/>
                <w:lang w:val="es-ES" w:eastAsia="ca-ES"/>
              </w:rPr>
              <w:t xml:space="preserve"> públicamente</w:t>
            </w:r>
            <w:r w:rsidRPr="00E57A7B">
              <w:rPr>
                <w:color w:val="4471C4"/>
                <w:sz w:val="16"/>
                <w:szCs w:val="16"/>
                <w:lang w:val="es-ES" w:eastAsia="ca-ES"/>
              </w:rPr>
              <w:t xml:space="preserve"> y evaluarse de manera individual</w:t>
            </w:r>
            <w:r>
              <w:rPr>
                <w:color w:val="4471C4"/>
                <w:sz w:val="16"/>
                <w:szCs w:val="16"/>
                <w:lang w:val="es-ES" w:eastAsia="ca-ES"/>
              </w:rPr>
              <w:t xml:space="preserve">. </w:t>
            </w:r>
          </w:p>
          <w:p w14:paraId="01CDB372" w14:textId="1662CFBD" w:rsidR="00B527B0" w:rsidRDefault="00B527B0" w:rsidP="00B527B0">
            <w:pPr>
              <w:pStyle w:val="AQUTexttaula"/>
              <w:tabs>
                <w:tab w:val="center" w:pos="2843"/>
              </w:tabs>
              <w:ind w:left="720"/>
              <w:cnfStyle w:val="000000000000" w:firstRow="0" w:lastRow="0" w:firstColumn="0" w:lastColumn="0" w:oddVBand="0" w:evenVBand="0" w:oddHBand="0" w:evenHBand="0" w:firstRowFirstColumn="0" w:firstRowLastColumn="0" w:lastRowFirstColumn="0" w:lastRowLastColumn="0"/>
              <w:rPr>
                <w:color w:val="000000" w:themeColor="text1"/>
                <w:szCs w:val="20"/>
                <w:lang w:val="es-ES"/>
              </w:rPr>
            </w:pPr>
            <w:r w:rsidRPr="002448B9">
              <w:rPr>
                <w:rFonts w:ascii="Candara" w:hAnsi="Candara" w:cs="Candara"/>
                <w:noProof/>
                <w:color w:val="4471C4"/>
                <w:sz w:val="16"/>
                <w:szCs w:val="16"/>
                <w:lang w:val="es-ES" w:eastAsia="en-US"/>
              </w:rPr>
              <w:lastRenderedPageBreak/>
              <w:drawing>
                <wp:anchor distT="0" distB="0" distL="114300" distR="114300" simplePos="0" relativeHeight="251667456" behindDoc="1" locked="0" layoutInCell="1" allowOverlap="1" wp14:anchorId="67C83E3B" wp14:editId="08083C99">
                  <wp:simplePos x="0" y="0"/>
                  <wp:positionH relativeFrom="column">
                    <wp:posOffset>-2540</wp:posOffset>
                  </wp:positionH>
                  <wp:positionV relativeFrom="paragraph">
                    <wp:posOffset>207645</wp:posOffset>
                  </wp:positionV>
                  <wp:extent cx="3379470" cy="1953260"/>
                  <wp:effectExtent l="0" t="0" r="0" b="8890"/>
                  <wp:wrapThrough wrapText="bothSides">
                    <wp:wrapPolygon edited="0">
                      <wp:start x="0" y="0"/>
                      <wp:lineTo x="0" y="21488"/>
                      <wp:lineTo x="21430" y="21488"/>
                      <wp:lineTo x="21430" y="0"/>
                      <wp:lineTo x="0" y="0"/>
                    </wp:wrapPolygon>
                  </wp:wrapThrough>
                  <wp:docPr id="1485146984" name="Imagen 148514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947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1F45D" w14:textId="3387F98A" w:rsidR="00B527B0" w:rsidRPr="0080514A" w:rsidRDefault="00B527B0" w:rsidP="00B527B0">
            <w:pPr>
              <w:pStyle w:val="AQUTexttaula"/>
              <w:tabs>
                <w:tab w:val="center" w:pos="2843"/>
              </w:tabs>
              <w:ind w:left="720"/>
              <w:cnfStyle w:val="000000000000" w:firstRow="0" w:lastRow="0" w:firstColumn="0" w:lastColumn="0" w:oddVBand="0" w:evenVBand="0" w:oddHBand="0" w:evenHBand="0" w:firstRowFirstColumn="0" w:firstRowLastColumn="0" w:lastRowFirstColumn="0" w:lastRowLastColumn="0"/>
              <w:rPr>
                <w:color w:val="000000" w:themeColor="text1"/>
                <w:szCs w:val="20"/>
                <w:lang w:val="es-ES"/>
              </w:rPr>
            </w:pPr>
          </w:p>
        </w:tc>
      </w:tr>
      <w:tr w:rsidR="00487A5A" w:rsidRPr="004F7B4A" w14:paraId="71D18359" w14:textId="77777777" w:rsidTr="5598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930409" w14:textId="071D0505" w:rsidR="00DC3212" w:rsidRPr="004F7B4A" w:rsidRDefault="00DC3212" w:rsidP="00DC3212">
            <w:pPr>
              <w:pStyle w:val="AQUTexttaula"/>
              <w:rPr>
                <w:b w:val="0"/>
                <w:bCs w:val="0"/>
                <w:color w:val="000000" w:themeColor="text1"/>
                <w:szCs w:val="20"/>
                <w:lang w:val="es-ES"/>
              </w:rPr>
            </w:pPr>
            <w:r w:rsidRPr="004F7B4A">
              <w:rPr>
                <w:color w:val="000000" w:themeColor="text1"/>
                <w:szCs w:val="20"/>
                <w:lang w:val="es-ES"/>
              </w:rPr>
              <w:lastRenderedPageBreak/>
              <w:t>1.8. Idiomas de impartición</w:t>
            </w:r>
          </w:p>
          <w:p w14:paraId="035D2ECD" w14:textId="77777777" w:rsidR="00B527B0" w:rsidRPr="00B527B0" w:rsidRDefault="00B527B0" w:rsidP="00B527B0">
            <w:pPr>
              <w:pStyle w:val="Default"/>
              <w:jc w:val="both"/>
              <w:rPr>
                <w:color w:val="4471C4"/>
                <w:sz w:val="16"/>
                <w:szCs w:val="16"/>
              </w:rPr>
            </w:pPr>
            <w:r w:rsidRPr="00B527B0">
              <w:rPr>
                <w:color w:val="4471C4"/>
                <w:sz w:val="16"/>
                <w:szCs w:val="16"/>
              </w:rPr>
              <w:t>Datos asociados al centro</w:t>
            </w:r>
          </w:p>
          <w:p w14:paraId="51EF1D5A" w14:textId="5EBC56F9" w:rsidR="00B527B0" w:rsidRPr="004F7B4A" w:rsidRDefault="00B527B0" w:rsidP="00F031EE">
            <w:pPr>
              <w:pStyle w:val="AQUTexttaula"/>
              <w:tabs>
                <w:tab w:val="center" w:pos="2843"/>
              </w:tabs>
              <w:rPr>
                <w:lang w:val="es-ES"/>
              </w:rPr>
            </w:pPr>
          </w:p>
        </w:tc>
        <w:tc>
          <w:tcPr>
            <w:tcW w:w="5902" w:type="dxa"/>
          </w:tcPr>
          <w:p w14:paraId="5EE057A4" w14:textId="58CCFC4C" w:rsidR="00DC3212" w:rsidRPr="004D38B0" w:rsidRDefault="00DC3212" w:rsidP="00B527B0">
            <w:pPr>
              <w:pStyle w:val="Default"/>
              <w:jc w:val="both"/>
              <w:cnfStyle w:val="000000100000" w:firstRow="0" w:lastRow="0" w:firstColumn="0" w:lastColumn="0" w:oddVBand="0" w:evenVBand="0" w:oddHBand="1" w:evenHBand="0" w:firstRowFirstColumn="0" w:firstRowLastColumn="0" w:lastRowFirstColumn="0" w:lastRowLastColumn="0"/>
              <w:rPr>
                <w:color w:val="4471C4"/>
                <w:sz w:val="16"/>
                <w:szCs w:val="16"/>
              </w:rPr>
            </w:pPr>
            <w:r w:rsidRPr="004D38B0">
              <w:rPr>
                <w:color w:val="4471C4"/>
                <w:sz w:val="16"/>
                <w:szCs w:val="16"/>
              </w:rPr>
              <w:t xml:space="preserve"> </w:t>
            </w:r>
          </w:p>
          <w:p w14:paraId="1B7E1A9F" w14:textId="19448B55" w:rsidR="00750220" w:rsidRPr="004F7B4A" w:rsidRDefault="00750220"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r w:rsidRPr="004F7B4A">
              <w:rPr>
                <w:color w:val="4471C4"/>
                <w:sz w:val="16"/>
                <w:szCs w:val="16"/>
              </w:rPr>
              <w:t xml:space="preserve">Para poder indicar en la memoria que hay una segunda lengua de impartición, debe existir, al menos, una asignatura obligatoria que se imparta exclusivamente en esa segunda lengua, excluyendo las asignaturas específicamente de idiomas. </w:t>
            </w:r>
          </w:p>
          <w:p w14:paraId="2EBD62B5" w14:textId="77777777" w:rsidR="00750220" w:rsidRPr="004F7B4A" w:rsidRDefault="00750220" w:rsidP="0080514A">
            <w:pPr>
              <w:pStyle w:val="Default"/>
              <w:jc w:val="both"/>
              <w:cnfStyle w:val="000000100000" w:firstRow="0" w:lastRow="0" w:firstColumn="0" w:lastColumn="0" w:oddVBand="0" w:evenVBand="0" w:oddHBand="1" w:evenHBand="0" w:firstRowFirstColumn="0" w:firstRowLastColumn="0" w:lastRowFirstColumn="0" w:lastRowLastColumn="0"/>
              <w:rPr>
                <w:color w:val="4471C4"/>
                <w:sz w:val="16"/>
                <w:szCs w:val="16"/>
              </w:rPr>
            </w:pPr>
          </w:p>
          <w:p w14:paraId="32807A91" w14:textId="0CA13BA1" w:rsidR="00750220" w:rsidRDefault="00750220"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r w:rsidRPr="004F7B4A">
              <w:rPr>
                <w:color w:val="4471C4"/>
                <w:sz w:val="16"/>
                <w:szCs w:val="16"/>
              </w:rPr>
              <w:t>• Las titulaciones impartidas únicamente en otra lengua distinta del español. o bilingües, o que tuvieran un grupo que cursa el plan de estudios en un idioma que no sea el español, presentarán la memoria de verificación en español y en el otro idioma al menos los textos correspondientes a las dimensiones 1.1,1.2,1.3,2</w:t>
            </w:r>
            <w:r w:rsidR="0080514A">
              <w:rPr>
                <w:color w:val="4471C4"/>
                <w:sz w:val="16"/>
                <w:szCs w:val="16"/>
              </w:rPr>
              <w:t xml:space="preserve"> y</w:t>
            </w:r>
            <w:r w:rsidRPr="004F7B4A">
              <w:rPr>
                <w:color w:val="4471C4"/>
                <w:sz w:val="16"/>
                <w:szCs w:val="16"/>
              </w:rPr>
              <w:t xml:space="preserve"> 3.1</w:t>
            </w:r>
            <w:r w:rsidR="0080514A">
              <w:rPr>
                <w:color w:val="4471C4"/>
                <w:sz w:val="16"/>
                <w:szCs w:val="16"/>
              </w:rPr>
              <w:t xml:space="preserve">, además de las denominaciones de los </w:t>
            </w:r>
            <w:r w:rsidRPr="004F7B4A">
              <w:rPr>
                <w:color w:val="4471C4"/>
                <w:sz w:val="16"/>
                <w:szCs w:val="16"/>
              </w:rPr>
              <w:t xml:space="preserve"> módulo</w:t>
            </w:r>
            <w:r w:rsidR="0080514A">
              <w:rPr>
                <w:color w:val="4471C4"/>
                <w:sz w:val="16"/>
                <w:szCs w:val="16"/>
              </w:rPr>
              <w:t>s</w:t>
            </w:r>
            <w:r w:rsidRPr="004F7B4A">
              <w:rPr>
                <w:color w:val="4471C4"/>
                <w:sz w:val="16"/>
                <w:szCs w:val="16"/>
              </w:rPr>
              <w:t>, materia</w:t>
            </w:r>
            <w:r w:rsidR="0080514A">
              <w:rPr>
                <w:color w:val="4471C4"/>
                <w:sz w:val="16"/>
                <w:szCs w:val="16"/>
              </w:rPr>
              <w:t>s</w:t>
            </w:r>
            <w:r w:rsidRPr="004F7B4A">
              <w:rPr>
                <w:color w:val="4471C4"/>
                <w:sz w:val="16"/>
                <w:szCs w:val="16"/>
              </w:rPr>
              <w:t xml:space="preserve"> y/o asignatura</w:t>
            </w:r>
            <w:r w:rsidR="0080514A">
              <w:rPr>
                <w:color w:val="4471C4"/>
                <w:sz w:val="16"/>
                <w:szCs w:val="16"/>
              </w:rPr>
              <w:t>s</w:t>
            </w:r>
            <w:r w:rsidRPr="004F7B4A">
              <w:rPr>
                <w:color w:val="4471C4"/>
                <w:sz w:val="16"/>
                <w:szCs w:val="16"/>
              </w:rPr>
              <w:t xml:space="preserve"> de la dimensión 4. </w:t>
            </w:r>
          </w:p>
          <w:p w14:paraId="324613F4" w14:textId="77777777" w:rsidR="004D38B0" w:rsidRDefault="004D38B0"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p>
          <w:p w14:paraId="28512767" w14:textId="54D7AE67" w:rsidR="004D38B0" w:rsidRPr="004F7B4A" w:rsidRDefault="00F50067"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r w:rsidRPr="004F7B4A">
              <w:rPr>
                <w:color w:val="4471C4"/>
                <w:sz w:val="16"/>
                <w:szCs w:val="16"/>
              </w:rPr>
              <w:t xml:space="preserve">• </w:t>
            </w:r>
            <w:r w:rsidR="004D38B0" w:rsidRPr="004D38B0">
              <w:rPr>
                <w:color w:val="4471C4"/>
                <w:sz w:val="16"/>
                <w:szCs w:val="16"/>
              </w:rPr>
              <w:t>Debe asegurarse que todos los estudiantes cursen al menos una asignatura obligatoria en inglés o que todas incluyan actividades formativas de carácter obligatorio en inglés. No puede depender del profesor que imparta docencia un año u otro, sino que tiene que estar asegurado que hay docencia en inglés.</w:t>
            </w:r>
          </w:p>
          <w:p w14:paraId="67ACF8CB" w14:textId="6BCF9A64" w:rsidR="006141FD" w:rsidRPr="004D38B0" w:rsidRDefault="006141FD"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p>
        </w:tc>
      </w:tr>
      <w:tr w:rsidR="00750220" w:rsidRPr="004F7B4A" w14:paraId="4946E577" w14:textId="77777777" w:rsidTr="005F7ADD">
        <w:trPr>
          <w:trHeight w:val="2180"/>
        </w:trPr>
        <w:tc>
          <w:tcPr>
            <w:cnfStyle w:val="001000000000" w:firstRow="0" w:lastRow="0" w:firstColumn="1" w:lastColumn="0" w:oddVBand="0" w:evenVBand="0" w:oddHBand="0" w:evenHBand="0" w:firstRowFirstColumn="0" w:firstRowLastColumn="0" w:lastRowFirstColumn="0" w:lastRowLastColumn="0"/>
            <w:tcW w:w="3114" w:type="dxa"/>
          </w:tcPr>
          <w:p w14:paraId="5F8829AC" w14:textId="3831EA92" w:rsidR="00750220" w:rsidRDefault="00750220" w:rsidP="00DC3212">
            <w:pPr>
              <w:pStyle w:val="AQUTexttaula"/>
              <w:rPr>
                <w:b w:val="0"/>
                <w:bCs w:val="0"/>
                <w:color w:val="000000" w:themeColor="text1"/>
                <w:szCs w:val="20"/>
                <w:lang w:val="es-ES"/>
              </w:rPr>
            </w:pPr>
            <w:r w:rsidRPr="004F7B4A">
              <w:rPr>
                <w:color w:val="000000" w:themeColor="text1"/>
                <w:szCs w:val="20"/>
                <w:lang w:val="es-ES"/>
              </w:rPr>
              <w:t>1.9. Número total de plazas</w:t>
            </w:r>
          </w:p>
          <w:p w14:paraId="14E968E8" w14:textId="596A58EF" w:rsidR="00B527B0" w:rsidRDefault="00B527B0" w:rsidP="00DC3212">
            <w:pPr>
              <w:pStyle w:val="AQUTexttaula"/>
              <w:rPr>
                <w:b w:val="0"/>
                <w:bCs w:val="0"/>
                <w:color w:val="000000" w:themeColor="text1"/>
                <w:szCs w:val="20"/>
                <w:lang w:val="es-ES"/>
              </w:rPr>
            </w:pPr>
            <w:r w:rsidRPr="008C4DB3">
              <w:rPr>
                <w:color w:val="4471C4"/>
                <w:sz w:val="16"/>
                <w:szCs w:val="16"/>
                <w:lang w:val="es-ES"/>
              </w:rPr>
              <w:t>Datos asociados al centro</w:t>
            </w:r>
          </w:p>
          <w:p w14:paraId="13A010EA" w14:textId="77777777" w:rsidR="00B527B0" w:rsidRPr="004F7B4A" w:rsidRDefault="00B527B0" w:rsidP="00DC3212">
            <w:pPr>
              <w:pStyle w:val="AQUTexttaula"/>
              <w:rPr>
                <w:b w:val="0"/>
                <w:bCs w:val="0"/>
                <w:color w:val="000000" w:themeColor="text1"/>
                <w:szCs w:val="20"/>
                <w:lang w:val="es-ES"/>
              </w:rPr>
            </w:pPr>
          </w:p>
          <w:p w14:paraId="2CF1A48C" w14:textId="77777777" w:rsidR="00A87984" w:rsidRPr="00A87984" w:rsidRDefault="00A87984" w:rsidP="00A87984">
            <w:pPr>
              <w:pStyle w:val="Default"/>
              <w:ind w:left="752"/>
              <w:jc w:val="both"/>
              <w:rPr>
                <w:b w:val="0"/>
                <w:bCs w:val="0"/>
                <w:color w:val="4471C4"/>
                <w:sz w:val="16"/>
                <w:szCs w:val="16"/>
              </w:rPr>
            </w:pPr>
            <w:r w:rsidRPr="00A87984">
              <w:rPr>
                <w:b w:val="0"/>
                <w:bCs w:val="0"/>
                <w:color w:val="4471C4"/>
                <w:sz w:val="16"/>
                <w:szCs w:val="16"/>
              </w:rPr>
              <w:t>En la casilla de número de plazas de primer curso hay que consignar el número de plazas solamente de primero.</w:t>
            </w:r>
          </w:p>
          <w:p w14:paraId="4D42664D" w14:textId="77777777" w:rsidR="00A87984" w:rsidRPr="00A87984" w:rsidRDefault="00A87984" w:rsidP="00A87984">
            <w:pPr>
              <w:pStyle w:val="Default"/>
              <w:ind w:left="752"/>
              <w:jc w:val="both"/>
              <w:rPr>
                <w:b w:val="0"/>
                <w:bCs w:val="0"/>
                <w:color w:val="4471C4"/>
                <w:sz w:val="16"/>
                <w:szCs w:val="16"/>
              </w:rPr>
            </w:pPr>
            <w:r w:rsidRPr="00A87984">
              <w:rPr>
                <w:b w:val="0"/>
                <w:bCs w:val="0"/>
                <w:color w:val="4471C4"/>
                <w:sz w:val="16"/>
                <w:szCs w:val="16"/>
              </w:rPr>
              <w:t xml:space="preserve"> </w:t>
            </w:r>
          </w:p>
          <w:p w14:paraId="075B70D7" w14:textId="77777777" w:rsidR="00A87984" w:rsidRPr="00A87984" w:rsidRDefault="00A87984" w:rsidP="00A87984">
            <w:pPr>
              <w:pStyle w:val="Default"/>
              <w:ind w:left="752"/>
              <w:jc w:val="both"/>
              <w:rPr>
                <w:b w:val="0"/>
                <w:bCs w:val="0"/>
                <w:color w:val="4471C4"/>
                <w:sz w:val="16"/>
                <w:szCs w:val="16"/>
              </w:rPr>
            </w:pPr>
            <w:r w:rsidRPr="00A87984">
              <w:rPr>
                <w:b w:val="0"/>
                <w:bCs w:val="0"/>
                <w:color w:val="4471C4"/>
                <w:sz w:val="16"/>
                <w:szCs w:val="16"/>
              </w:rPr>
              <w:t>En la casilla de número total de plazas del centro hay que consignar el número de plazas de primer curso multiplicados por el total de años de la titulación.</w:t>
            </w:r>
          </w:p>
          <w:p w14:paraId="5A04ABEA" w14:textId="77777777" w:rsidR="00A87984" w:rsidRPr="00A87984" w:rsidRDefault="00A87984" w:rsidP="00A87984">
            <w:pPr>
              <w:pStyle w:val="Default"/>
              <w:ind w:left="752"/>
              <w:jc w:val="both"/>
              <w:rPr>
                <w:b w:val="0"/>
                <w:bCs w:val="0"/>
                <w:color w:val="4471C4"/>
                <w:sz w:val="16"/>
                <w:szCs w:val="16"/>
              </w:rPr>
            </w:pPr>
            <w:r w:rsidRPr="00A87984">
              <w:rPr>
                <w:b w:val="0"/>
                <w:bCs w:val="0"/>
                <w:color w:val="4471C4"/>
                <w:sz w:val="16"/>
                <w:szCs w:val="16"/>
              </w:rPr>
              <w:t xml:space="preserve"> </w:t>
            </w:r>
          </w:p>
          <w:p w14:paraId="6A70A7CC" w14:textId="0044189D" w:rsidR="00750220" w:rsidRPr="00A87984" w:rsidRDefault="00A87984" w:rsidP="00A87984">
            <w:pPr>
              <w:pStyle w:val="Default"/>
              <w:ind w:left="752"/>
              <w:jc w:val="both"/>
              <w:rPr>
                <w:color w:val="4471C4"/>
                <w:sz w:val="16"/>
                <w:szCs w:val="16"/>
              </w:rPr>
            </w:pPr>
            <w:r w:rsidRPr="00A87984">
              <w:rPr>
                <w:b w:val="0"/>
                <w:bCs w:val="0"/>
                <w:color w:val="4471C4"/>
                <w:sz w:val="16"/>
                <w:szCs w:val="16"/>
              </w:rPr>
              <w:t>Por último, el número total de plazas por modalidad tiene que coincidir con el total del número de plazas de primer curso del centro.</w:t>
            </w:r>
          </w:p>
          <w:p w14:paraId="0DA8D3FD" w14:textId="248B9FF2" w:rsidR="00750220" w:rsidRPr="004F7B4A" w:rsidRDefault="00750220" w:rsidP="00750220">
            <w:pPr>
              <w:pStyle w:val="AQUTexttaula"/>
              <w:rPr>
                <w:color w:val="000000" w:themeColor="text1"/>
                <w:szCs w:val="20"/>
                <w:lang w:val="es-ES"/>
              </w:rPr>
            </w:pPr>
          </w:p>
        </w:tc>
        <w:tc>
          <w:tcPr>
            <w:tcW w:w="5902" w:type="dxa"/>
          </w:tcPr>
          <w:p w14:paraId="75719C5B" w14:textId="77777777" w:rsidR="00C20E1A" w:rsidRDefault="00C20E1A" w:rsidP="00E32BF4">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6166F9BE" w14:textId="77777777" w:rsidR="00C20E1A" w:rsidRDefault="00C20E1A" w:rsidP="00E32BF4">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673E1F14" w14:textId="73E2F681" w:rsidR="00C20E1A" w:rsidRDefault="00DC4B49" w:rsidP="00E32BF4">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r>
              <w:rPr>
                <w:rFonts w:eastAsia="Times New Roman"/>
                <w:lang w:eastAsia="ca-ES"/>
              </w:rPr>
              <w:object w:dxaOrig="7065" w:dyaOrig="4155" w14:anchorId="01B09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65pt;height:156.45pt" o:ole="">
                  <v:imagedata r:id="rId23" o:title=""/>
                </v:shape>
                <o:OLEObject Type="Embed" ProgID="PBrush" ShapeID="_x0000_i1025" DrawAspect="Content" ObjectID="_1805022166" r:id="rId24"/>
              </w:object>
            </w:r>
          </w:p>
          <w:p w14:paraId="1E9D64CE" w14:textId="77777777" w:rsidR="00C20E1A" w:rsidRDefault="00C20E1A" w:rsidP="00E32BF4">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0F0A290B" w14:textId="6DDDD6B5" w:rsidR="002C6102" w:rsidRDefault="00E32BF4" w:rsidP="00D77956">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r w:rsidRPr="00E32BF4">
              <w:rPr>
                <w:color w:val="4471C4"/>
                <w:sz w:val="16"/>
                <w:szCs w:val="16"/>
              </w:rPr>
              <w:t>Debe señalarse</w:t>
            </w:r>
            <w:r w:rsidR="00D77956">
              <w:rPr>
                <w:color w:val="4471C4"/>
                <w:sz w:val="16"/>
                <w:szCs w:val="16"/>
              </w:rPr>
              <w:t xml:space="preserve">: </w:t>
            </w:r>
            <w:r w:rsidR="00D77956" w:rsidRPr="002C6102">
              <w:rPr>
                <w:color w:val="4471C4"/>
                <w:sz w:val="16"/>
                <w:szCs w:val="16"/>
              </w:rPr>
              <w:t>El número máximo total de plazas de nuevo ingreso previstas para el centro</w:t>
            </w:r>
            <w:r w:rsidR="00D77956">
              <w:rPr>
                <w:color w:val="4471C4"/>
                <w:sz w:val="16"/>
                <w:szCs w:val="16"/>
              </w:rPr>
              <w:t xml:space="preserve"> y e</w:t>
            </w:r>
            <w:r w:rsidR="002C6102" w:rsidRPr="002C6102">
              <w:rPr>
                <w:color w:val="4471C4"/>
                <w:sz w:val="16"/>
                <w:szCs w:val="16"/>
              </w:rPr>
              <w:t>l número de plazas máximas previstas en el centro.</w:t>
            </w:r>
          </w:p>
          <w:p w14:paraId="3BCF9676" w14:textId="77777777" w:rsidR="00057BDB" w:rsidRDefault="00057BDB" w:rsidP="00D77956">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33F71941" w14:textId="41CE7448" w:rsidR="00DC4B49" w:rsidRDefault="00DC4B49" w:rsidP="00DC4B49">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r>
              <w:rPr>
                <w:color w:val="4471C4"/>
                <w:sz w:val="16"/>
                <w:szCs w:val="16"/>
              </w:rPr>
              <w:t>Es decir, para un máster de 90 ECTs, como en la imagen anterior, el número total de plazas en el centro es 60</w:t>
            </w:r>
            <w:r w:rsidR="004F1693">
              <w:rPr>
                <w:color w:val="4471C4"/>
                <w:sz w:val="16"/>
                <w:szCs w:val="16"/>
              </w:rPr>
              <w:t xml:space="preserve"> ( primer y segundo curso juntos). </w:t>
            </w:r>
          </w:p>
          <w:p w14:paraId="395E98E6" w14:textId="77777777" w:rsidR="00DC4B49" w:rsidRPr="002C6102" w:rsidRDefault="00DC4B49" w:rsidP="00DC4B49">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43D845D9" w14:textId="41EB1CB0" w:rsidR="00020876" w:rsidRPr="00020876" w:rsidRDefault="00020876" w:rsidP="00020876">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r w:rsidRPr="00020876">
              <w:rPr>
                <w:color w:val="4471C4"/>
                <w:sz w:val="16"/>
                <w:szCs w:val="16"/>
              </w:rPr>
              <w:t>Cuando el título de Máster forme parte de un programa académico de simultaneidad de</w:t>
            </w:r>
            <w:r>
              <w:rPr>
                <w:color w:val="4471C4"/>
                <w:sz w:val="16"/>
                <w:szCs w:val="16"/>
              </w:rPr>
              <w:t xml:space="preserve"> </w:t>
            </w:r>
            <w:r w:rsidRPr="00020876">
              <w:rPr>
                <w:color w:val="4471C4"/>
                <w:sz w:val="16"/>
                <w:szCs w:val="16"/>
              </w:rPr>
              <w:t>dobles titulaciones, en el total de plazas de nuevo ingreso ofertadas se consignarán tanto las plazas</w:t>
            </w:r>
            <w:r>
              <w:rPr>
                <w:color w:val="4471C4"/>
                <w:sz w:val="16"/>
                <w:szCs w:val="16"/>
              </w:rPr>
              <w:t xml:space="preserve"> </w:t>
            </w:r>
            <w:r w:rsidRPr="00020876">
              <w:rPr>
                <w:color w:val="4471C4"/>
                <w:sz w:val="16"/>
                <w:szCs w:val="16"/>
              </w:rPr>
              <w:t>del título en cuestión como las reservadas al estudiantado que proceda del otro título implicado en el</w:t>
            </w:r>
            <w:r>
              <w:rPr>
                <w:color w:val="4471C4"/>
                <w:sz w:val="16"/>
                <w:szCs w:val="16"/>
              </w:rPr>
              <w:t xml:space="preserve"> </w:t>
            </w:r>
            <w:r w:rsidRPr="00020876">
              <w:rPr>
                <w:color w:val="4471C4"/>
                <w:sz w:val="16"/>
                <w:szCs w:val="16"/>
              </w:rPr>
              <w:t>programa.</w:t>
            </w:r>
          </w:p>
          <w:p w14:paraId="0AF70582" w14:textId="25CBFFF7" w:rsidR="002C6102" w:rsidRDefault="002C6102" w:rsidP="00020876">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694337D3" w14:textId="77777777" w:rsidR="00057BDB" w:rsidRDefault="00057BDB" w:rsidP="00020876">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672CE441" w14:textId="77777777" w:rsidR="00057BDB" w:rsidRDefault="00057BDB" w:rsidP="00020876">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14F03206" w14:textId="77777777" w:rsidR="00057BDB" w:rsidRPr="00E32BF4" w:rsidRDefault="00057BDB" w:rsidP="00020876">
            <w:pPr>
              <w:pStyle w:val="Default"/>
              <w:ind w:left="752"/>
              <w:jc w:val="both"/>
              <w:cnfStyle w:val="000000000000" w:firstRow="0" w:lastRow="0" w:firstColumn="0" w:lastColumn="0" w:oddVBand="0" w:evenVBand="0" w:oddHBand="0" w:evenHBand="0" w:firstRowFirstColumn="0" w:firstRowLastColumn="0" w:lastRowFirstColumn="0" w:lastRowLastColumn="0"/>
              <w:rPr>
                <w:color w:val="4471C4"/>
                <w:sz w:val="16"/>
                <w:szCs w:val="16"/>
              </w:rPr>
            </w:pPr>
          </w:p>
          <w:p w14:paraId="795FB786" w14:textId="65165B7F" w:rsidR="00750220" w:rsidRPr="004F7B4A" w:rsidRDefault="00750220" w:rsidP="00750220">
            <w:pPr>
              <w:pStyle w:val="AQUTexttaula"/>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4F7B4A">
              <w:rPr>
                <w:color w:val="000000" w:themeColor="text1"/>
                <w:lang w:val="es-ES"/>
              </w:rPr>
              <w:lastRenderedPageBreak/>
              <w:t>Oferta de plazas por modalidad</w:t>
            </w:r>
          </w:p>
          <w:p w14:paraId="50639142" w14:textId="77777777" w:rsidR="00750220" w:rsidRPr="004F7B4A" w:rsidRDefault="00750220" w:rsidP="00750220">
            <w:pPr>
              <w:pStyle w:val="AQUTexttaula"/>
              <w:ind w:left="708"/>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4F7B4A">
              <w:rPr>
                <w:color w:val="000000" w:themeColor="text1"/>
                <w:lang w:val="es-ES"/>
              </w:rPr>
              <w:t xml:space="preserve">Presencial: </w:t>
            </w:r>
          </w:p>
          <w:p w14:paraId="16C87F59" w14:textId="77777777" w:rsidR="00750220" w:rsidRPr="004F7B4A" w:rsidRDefault="00750220" w:rsidP="00750220">
            <w:pPr>
              <w:pStyle w:val="AQUTexttaula"/>
              <w:ind w:left="708"/>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4F7B4A">
              <w:rPr>
                <w:color w:val="000000" w:themeColor="text1"/>
                <w:lang w:val="es-ES"/>
              </w:rPr>
              <w:t xml:space="preserve">Semipresencial o híbrida: </w:t>
            </w:r>
          </w:p>
          <w:p w14:paraId="562FD9CE" w14:textId="77777777" w:rsidR="00750220" w:rsidRPr="004F7B4A" w:rsidRDefault="00750220" w:rsidP="00750220">
            <w:pPr>
              <w:pStyle w:val="AQUTexttaula"/>
              <w:tabs>
                <w:tab w:val="center" w:pos="2843"/>
              </w:tabs>
              <w:ind w:left="708"/>
              <w:cnfStyle w:val="000000000000" w:firstRow="0" w:lastRow="0" w:firstColumn="0" w:lastColumn="0" w:oddVBand="0" w:evenVBand="0" w:oddHBand="0" w:evenHBand="0" w:firstRowFirstColumn="0" w:firstRowLastColumn="0" w:lastRowFirstColumn="0" w:lastRowLastColumn="0"/>
              <w:rPr>
                <w:color w:val="000000" w:themeColor="text1"/>
                <w:szCs w:val="20"/>
                <w:lang w:val="es-ES"/>
              </w:rPr>
            </w:pPr>
            <w:r w:rsidRPr="004F7B4A">
              <w:rPr>
                <w:color w:val="000000" w:themeColor="text1"/>
                <w:lang w:val="es-ES"/>
              </w:rPr>
              <w:t>No presencial o virtual:</w:t>
            </w:r>
          </w:p>
          <w:p w14:paraId="20D93EB2" w14:textId="6CAF5D96" w:rsidR="00750220" w:rsidRPr="00D04F0C" w:rsidRDefault="00750220" w:rsidP="006A290B">
            <w:pPr>
              <w:pStyle w:val="AQUTexttaula"/>
              <w:cnfStyle w:val="000000000000" w:firstRow="0" w:lastRow="0" w:firstColumn="0" w:lastColumn="0" w:oddVBand="0" w:evenVBand="0" w:oddHBand="0" w:evenHBand="0" w:firstRowFirstColumn="0" w:firstRowLastColumn="0" w:lastRowFirstColumn="0" w:lastRowLastColumn="0"/>
              <w:rPr>
                <w:rFonts w:ascii="Candara" w:eastAsia="Times New Roman" w:hAnsi="Candara" w:cs="Candara"/>
                <w:color w:val="4471C4"/>
                <w:sz w:val="16"/>
                <w:szCs w:val="16"/>
                <w:lang w:val="es-ES" w:eastAsia="ca-ES"/>
              </w:rPr>
            </w:pPr>
            <w:r w:rsidRPr="004F7B4A">
              <w:rPr>
                <w:color w:val="000000" w:themeColor="text1"/>
                <w:lang w:val="es-ES"/>
              </w:rPr>
              <w:t xml:space="preserve"> </w:t>
            </w:r>
            <w:r w:rsidRPr="004F7B4A">
              <w:rPr>
                <w:rFonts w:ascii="Candara" w:eastAsia="Times New Roman" w:hAnsi="Candara" w:cs="Candara"/>
                <w:color w:val="4471C4"/>
                <w:sz w:val="16"/>
                <w:szCs w:val="16"/>
                <w:lang w:val="es-ES" w:eastAsia="ca-ES"/>
              </w:rPr>
              <w:t>Incluir si existe plazas Mención DUAL</w:t>
            </w:r>
          </w:p>
        </w:tc>
      </w:tr>
    </w:tbl>
    <w:p w14:paraId="32B2B999" w14:textId="5D9C4495" w:rsidR="006A290B" w:rsidRPr="004F7B4A" w:rsidRDefault="00B527B0" w:rsidP="00B527B0">
      <w:pPr>
        <w:pStyle w:val="Ttulo2"/>
      </w:pPr>
      <w:bookmarkStart w:id="5" w:name="_Toc114485813"/>
      <w:bookmarkStart w:id="6" w:name="_Toc170732494"/>
      <w:r>
        <w:lastRenderedPageBreak/>
        <w:t>1</w:t>
      </w:r>
      <w:r w:rsidR="006A290B" w:rsidRPr="004F7B4A">
        <w:t>.1</w:t>
      </w:r>
      <w:r w:rsidR="0099797C" w:rsidRPr="004F7B4A">
        <w:t>0</w:t>
      </w:r>
      <w:r w:rsidR="006A290B" w:rsidRPr="004F7B4A">
        <w:t>. Justificación del interés del título</w:t>
      </w:r>
      <w:bookmarkEnd w:id="5"/>
      <w:bookmarkEnd w:id="6"/>
    </w:p>
    <w:p w14:paraId="7B8397EE" w14:textId="77777777" w:rsidR="00DC3B1A" w:rsidRPr="004F7B4A" w:rsidRDefault="00DC3B1A" w:rsidP="00DC3B1A">
      <w:pPr>
        <w:pStyle w:val="Default"/>
        <w:jc w:val="both"/>
        <w:rPr>
          <w:color w:val="4471C4"/>
          <w:sz w:val="16"/>
          <w:szCs w:val="16"/>
        </w:rPr>
      </w:pPr>
    </w:p>
    <w:p w14:paraId="562D35F2" w14:textId="35F3C85E" w:rsidR="00E32BF4" w:rsidRDefault="00E32BF4" w:rsidP="00E32BF4">
      <w:pPr>
        <w:pStyle w:val="Default"/>
        <w:rPr>
          <w:color w:val="4471C4"/>
          <w:sz w:val="16"/>
          <w:szCs w:val="16"/>
        </w:rPr>
      </w:pPr>
      <w:r w:rsidRPr="00E32BF4">
        <w:rPr>
          <w:color w:val="4471C4"/>
          <w:sz w:val="16"/>
          <w:szCs w:val="16"/>
        </w:rPr>
        <w:t>Fundamentalmente justificar la modalidad de enseñanza y el interés del título en la estrategia de la universidad y su contexto.</w:t>
      </w:r>
    </w:p>
    <w:p w14:paraId="15452D74" w14:textId="137A9E72" w:rsidR="00F4054C" w:rsidRPr="00E32BF4" w:rsidRDefault="00207308" w:rsidP="00207308">
      <w:pPr>
        <w:pStyle w:val="Default"/>
        <w:rPr>
          <w:color w:val="4471C4"/>
          <w:sz w:val="16"/>
          <w:szCs w:val="16"/>
        </w:rPr>
      </w:pPr>
      <w:r w:rsidRPr="00207308">
        <w:rPr>
          <w:color w:val="4471C4"/>
          <w:sz w:val="16"/>
          <w:szCs w:val="16"/>
        </w:rPr>
        <w:t>En el caso de que el título habilite para el acceso al ejercicio de una actividad profesional regulada en</w:t>
      </w:r>
      <w:r>
        <w:rPr>
          <w:color w:val="4471C4"/>
          <w:sz w:val="16"/>
          <w:szCs w:val="16"/>
        </w:rPr>
        <w:t xml:space="preserve"> </w:t>
      </w:r>
      <w:r w:rsidRPr="00207308">
        <w:rPr>
          <w:color w:val="4471C4"/>
          <w:sz w:val="16"/>
          <w:szCs w:val="16"/>
        </w:rPr>
        <w:t>España, se debe justificar la adecuación de la propuesta a las normas reguladoras del ejercicio</w:t>
      </w:r>
      <w:r>
        <w:rPr>
          <w:color w:val="4471C4"/>
          <w:sz w:val="16"/>
          <w:szCs w:val="16"/>
        </w:rPr>
        <w:t xml:space="preserve"> </w:t>
      </w:r>
      <w:r w:rsidRPr="00207308">
        <w:rPr>
          <w:color w:val="4471C4"/>
          <w:sz w:val="16"/>
          <w:szCs w:val="16"/>
        </w:rPr>
        <w:t>profesional vinculado al título, haciendo referencia expresa a dichas normas.</w:t>
      </w:r>
    </w:p>
    <w:p w14:paraId="7B9246F6" w14:textId="77777777" w:rsidR="003A2F49" w:rsidRPr="004F7B4A" w:rsidRDefault="003A2F49" w:rsidP="00FE1725">
      <w:pPr>
        <w:pStyle w:val="Default"/>
        <w:jc w:val="both"/>
        <w:rPr>
          <w:color w:val="4471C4"/>
          <w:sz w:val="16"/>
          <w:szCs w:val="16"/>
        </w:rPr>
      </w:pPr>
    </w:p>
    <w:p w14:paraId="7BCE5D99" w14:textId="0B9F5468" w:rsidR="00FE1725" w:rsidRPr="004F7B4A" w:rsidRDefault="00092788" w:rsidP="00092788">
      <w:pPr>
        <w:pStyle w:val="Default"/>
        <w:jc w:val="both"/>
        <w:rPr>
          <w:color w:val="4471C4"/>
          <w:sz w:val="16"/>
          <w:szCs w:val="16"/>
          <w:u w:val="single"/>
        </w:rPr>
      </w:pPr>
      <w:r w:rsidRPr="004F7B4A">
        <w:rPr>
          <w:color w:val="4471C4"/>
          <w:sz w:val="16"/>
          <w:szCs w:val="16"/>
          <w:u w:val="single"/>
        </w:rPr>
        <w:t>En este apartado se definirá la orientación académica, investigadora o profesional</w:t>
      </w:r>
      <w:r w:rsidR="00B462C6" w:rsidRPr="004F7B4A">
        <w:rPr>
          <w:color w:val="4471C4"/>
          <w:sz w:val="16"/>
          <w:szCs w:val="16"/>
          <w:u w:val="single"/>
        </w:rPr>
        <w:t xml:space="preserve"> </w:t>
      </w:r>
      <w:r w:rsidR="00B462C6" w:rsidRPr="0019091C">
        <w:rPr>
          <w:color w:val="4471C4"/>
          <w:sz w:val="16"/>
          <w:szCs w:val="16"/>
        </w:rPr>
        <w:t>teniendo en cuenta</w:t>
      </w:r>
      <w:r w:rsidR="0019091C" w:rsidRPr="0019091C">
        <w:rPr>
          <w:color w:val="4471C4"/>
          <w:sz w:val="16"/>
          <w:szCs w:val="16"/>
        </w:rPr>
        <w:t xml:space="preserve"> que los objetivos y los resultados de aprendizaje de las propuestas de máster deben redactarse en coherencia con dicha orientación</w:t>
      </w:r>
      <w:r w:rsidR="00B462C6" w:rsidRPr="004F7B4A">
        <w:rPr>
          <w:color w:val="4471C4"/>
          <w:sz w:val="16"/>
          <w:szCs w:val="16"/>
          <w:u w:val="single"/>
        </w:rPr>
        <w:t>:</w:t>
      </w:r>
    </w:p>
    <w:p w14:paraId="38093B03" w14:textId="44E38FF7" w:rsidR="00B462C6" w:rsidRPr="004F7B4A" w:rsidRDefault="00B462C6" w:rsidP="00B462C6">
      <w:pPr>
        <w:pStyle w:val="Default"/>
        <w:jc w:val="both"/>
        <w:rPr>
          <w:color w:val="4471C4"/>
          <w:sz w:val="16"/>
          <w:szCs w:val="16"/>
        </w:rPr>
      </w:pPr>
    </w:p>
    <w:p w14:paraId="5529BA21" w14:textId="167E5D43" w:rsidR="00B462C6" w:rsidRPr="00AD1943" w:rsidRDefault="00B462C6" w:rsidP="00B462C6">
      <w:pPr>
        <w:pStyle w:val="Default"/>
        <w:ind w:left="708"/>
        <w:jc w:val="both"/>
        <w:rPr>
          <w:color w:val="4471C4"/>
          <w:sz w:val="16"/>
          <w:szCs w:val="16"/>
          <w:u w:val="single"/>
        </w:rPr>
      </w:pPr>
      <w:r w:rsidRPr="004F7B4A">
        <w:rPr>
          <w:color w:val="4471C4"/>
          <w:sz w:val="16"/>
          <w:szCs w:val="16"/>
        </w:rPr>
        <w:t xml:space="preserve">- En los de </w:t>
      </w:r>
      <w:r w:rsidRPr="004F7B4A">
        <w:rPr>
          <w:b/>
          <w:bCs/>
          <w:color w:val="4471C4"/>
          <w:sz w:val="16"/>
          <w:szCs w:val="16"/>
        </w:rPr>
        <w:t>orientación profesional</w:t>
      </w:r>
      <w:r w:rsidRPr="004F7B4A">
        <w:rPr>
          <w:color w:val="4471C4"/>
          <w:sz w:val="16"/>
          <w:szCs w:val="16"/>
        </w:rPr>
        <w:t xml:space="preserve"> debe existir prácticas académicas externas </w:t>
      </w:r>
      <w:r w:rsidR="0019091C" w:rsidRPr="0019091C">
        <w:rPr>
          <w:b/>
          <w:bCs/>
          <w:color w:val="4471C4"/>
          <w:sz w:val="16"/>
          <w:szCs w:val="16"/>
        </w:rPr>
        <w:t>obligatorias</w:t>
      </w:r>
      <w:r w:rsidR="0019091C">
        <w:rPr>
          <w:color w:val="4471C4"/>
          <w:sz w:val="16"/>
          <w:szCs w:val="16"/>
        </w:rPr>
        <w:t xml:space="preserve"> </w:t>
      </w:r>
      <w:r w:rsidRPr="004F7B4A">
        <w:rPr>
          <w:color w:val="4471C4"/>
          <w:sz w:val="16"/>
          <w:szCs w:val="16"/>
        </w:rPr>
        <w:t xml:space="preserve">(con una carga mínima del 10% de los </w:t>
      </w:r>
      <w:r w:rsidR="00D16FE9">
        <w:rPr>
          <w:color w:val="4471C4"/>
          <w:sz w:val="16"/>
          <w:szCs w:val="16"/>
        </w:rPr>
        <w:t>ECTS</w:t>
      </w:r>
      <w:r w:rsidRPr="004F7B4A">
        <w:rPr>
          <w:color w:val="4471C4"/>
          <w:sz w:val="16"/>
          <w:szCs w:val="16"/>
        </w:rPr>
        <w:t xml:space="preserve"> totales del título). La dedicación a estas prácticas y al TFM han de sumar, al menos, 12 </w:t>
      </w:r>
      <w:r w:rsidR="00D16FE9">
        <w:rPr>
          <w:color w:val="4471C4"/>
          <w:sz w:val="16"/>
          <w:szCs w:val="16"/>
        </w:rPr>
        <w:t>ECTS</w:t>
      </w:r>
      <w:r w:rsidRPr="004F7B4A">
        <w:rPr>
          <w:color w:val="4471C4"/>
          <w:sz w:val="16"/>
          <w:szCs w:val="16"/>
        </w:rPr>
        <w:t>.</w:t>
      </w:r>
      <w:r w:rsidR="00AD1943">
        <w:rPr>
          <w:color w:val="4471C4"/>
          <w:sz w:val="16"/>
          <w:szCs w:val="16"/>
        </w:rPr>
        <w:t xml:space="preserve"> </w:t>
      </w:r>
      <w:r w:rsidR="00AD1943" w:rsidRPr="00AD1943">
        <w:rPr>
          <w:color w:val="4471C4"/>
          <w:sz w:val="16"/>
          <w:szCs w:val="16"/>
          <w:u w:val="single"/>
        </w:rPr>
        <w:t xml:space="preserve">No obstante, en aquellos másteres que exijan como requisito de admisión tener experiencia profesional demostrada en ámbitos relacionados con el título se puede eximir de la obligatoriedad de las prácticas académicas externas. </w:t>
      </w:r>
    </w:p>
    <w:p w14:paraId="6113BC98" w14:textId="4D3704CF" w:rsidR="00B462C6" w:rsidRPr="004F7B4A" w:rsidRDefault="00B462C6" w:rsidP="00B462C6">
      <w:pPr>
        <w:pStyle w:val="Default"/>
        <w:ind w:left="708"/>
        <w:jc w:val="both"/>
        <w:rPr>
          <w:color w:val="4471C4"/>
          <w:sz w:val="16"/>
          <w:szCs w:val="16"/>
        </w:rPr>
      </w:pPr>
    </w:p>
    <w:p w14:paraId="451F493C" w14:textId="50307F86" w:rsidR="00B462C6" w:rsidRPr="004F7B4A" w:rsidRDefault="00B462C6" w:rsidP="00B462C6">
      <w:pPr>
        <w:pStyle w:val="Default"/>
        <w:ind w:left="708"/>
        <w:jc w:val="both"/>
        <w:rPr>
          <w:color w:val="4471C4"/>
          <w:sz w:val="16"/>
          <w:szCs w:val="16"/>
        </w:rPr>
      </w:pPr>
      <w:r w:rsidRPr="004F7B4A">
        <w:rPr>
          <w:color w:val="4471C4"/>
          <w:sz w:val="16"/>
          <w:szCs w:val="16"/>
        </w:rPr>
        <w:t xml:space="preserve">- En los de </w:t>
      </w:r>
      <w:r w:rsidRPr="004F7B4A">
        <w:rPr>
          <w:b/>
          <w:bCs/>
          <w:color w:val="4471C4"/>
          <w:sz w:val="16"/>
          <w:szCs w:val="16"/>
        </w:rPr>
        <w:t>orientación investigadora</w:t>
      </w:r>
      <w:r w:rsidRPr="004F7B4A">
        <w:rPr>
          <w:color w:val="4471C4"/>
          <w:sz w:val="16"/>
          <w:szCs w:val="16"/>
        </w:rPr>
        <w:t xml:space="preserve"> el plan de estudios incluirá una materia de iniciación en la investigación, que junto con el TFM deben sumar al menos 12 </w:t>
      </w:r>
      <w:r w:rsidR="00D16FE9">
        <w:rPr>
          <w:color w:val="4471C4"/>
          <w:sz w:val="16"/>
          <w:szCs w:val="16"/>
        </w:rPr>
        <w:t>ECTS</w:t>
      </w:r>
      <w:r w:rsidRPr="004F7B4A">
        <w:rPr>
          <w:color w:val="4471C4"/>
          <w:sz w:val="16"/>
          <w:szCs w:val="16"/>
        </w:rPr>
        <w:t>.</w:t>
      </w:r>
    </w:p>
    <w:p w14:paraId="52C06120" w14:textId="77777777" w:rsidR="00B462C6" w:rsidRPr="004F7B4A" w:rsidRDefault="00B462C6" w:rsidP="00B462C6">
      <w:pPr>
        <w:pStyle w:val="Default"/>
        <w:jc w:val="both"/>
        <w:rPr>
          <w:color w:val="4471C4"/>
          <w:sz w:val="16"/>
          <w:szCs w:val="16"/>
        </w:rPr>
      </w:pPr>
    </w:p>
    <w:p w14:paraId="1D4BDEAA" w14:textId="25A5D2EF" w:rsidR="0019091C" w:rsidRDefault="00B462C6" w:rsidP="0019091C">
      <w:pPr>
        <w:pStyle w:val="Default"/>
        <w:ind w:left="708"/>
        <w:jc w:val="both"/>
        <w:rPr>
          <w:color w:val="4471C4"/>
          <w:sz w:val="16"/>
          <w:szCs w:val="16"/>
        </w:rPr>
      </w:pPr>
      <w:r w:rsidRPr="004F7B4A">
        <w:rPr>
          <w:color w:val="4471C4"/>
          <w:sz w:val="16"/>
          <w:szCs w:val="16"/>
        </w:rPr>
        <w:t>-Los máster</w:t>
      </w:r>
      <w:r w:rsidR="00C87609">
        <w:rPr>
          <w:color w:val="4471C4"/>
          <w:sz w:val="16"/>
          <w:szCs w:val="16"/>
        </w:rPr>
        <w:t>es</w:t>
      </w:r>
      <w:r w:rsidRPr="004F7B4A">
        <w:rPr>
          <w:color w:val="4471C4"/>
          <w:sz w:val="16"/>
          <w:szCs w:val="16"/>
        </w:rPr>
        <w:t xml:space="preserve"> con </w:t>
      </w:r>
      <w:r w:rsidRPr="004F7B4A">
        <w:rPr>
          <w:b/>
          <w:bCs/>
          <w:color w:val="4471C4"/>
          <w:sz w:val="16"/>
          <w:szCs w:val="16"/>
        </w:rPr>
        <w:t>doble especialización</w:t>
      </w:r>
      <w:r w:rsidRPr="004F7B4A">
        <w:rPr>
          <w:color w:val="4471C4"/>
          <w:sz w:val="16"/>
          <w:szCs w:val="16"/>
        </w:rPr>
        <w:t xml:space="preserve"> alternativa (investigadora o profesional), tendrán un TFM con la misma carga crediticia en ambas opciones.”</w:t>
      </w:r>
    </w:p>
    <w:p w14:paraId="24E2BC2E" w14:textId="77777777" w:rsidR="0019091C" w:rsidRDefault="0019091C" w:rsidP="00B462C6">
      <w:pPr>
        <w:pStyle w:val="Default"/>
        <w:ind w:left="708"/>
        <w:jc w:val="both"/>
        <w:rPr>
          <w:color w:val="4471C4"/>
          <w:sz w:val="16"/>
          <w:szCs w:val="16"/>
        </w:rPr>
      </w:pPr>
    </w:p>
    <w:p w14:paraId="2CD690A8" w14:textId="22AAE8DF" w:rsidR="0019091C" w:rsidRDefault="0019091C" w:rsidP="0019091C">
      <w:pPr>
        <w:autoSpaceDE w:val="0"/>
        <w:autoSpaceDN w:val="0"/>
        <w:adjustRightInd w:val="0"/>
        <w:spacing w:before="0" w:after="0" w:line="240" w:lineRule="auto"/>
        <w:rPr>
          <w:rFonts w:ascii="Candara" w:hAnsi="Candara" w:cs="Candara"/>
          <w:color w:val="4471C4"/>
          <w:sz w:val="16"/>
          <w:szCs w:val="16"/>
          <w:lang w:val="es-ES" w:eastAsia="ca-ES"/>
        </w:rPr>
      </w:pPr>
      <w:r w:rsidRPr="0019091C">
        <w:rPr>
          <w:rFonts w:ascii="Candara" w:hAnsi="Candara" w:cs="Candara"/>
          <w:color w:val="4471C4"/>
          <w:sz w:val="16"/>
          <w:szCs w:val="16"/>
          <w:lang w:val="es-ES" w:eastAsia="ca-ES"/>
        </w:rPr>
        <w:t xml:space="preserve">En el PDF de este apartado debe incluirse de forma adicional otra información como: </w:t>
      </w:r>
    </w:p>
    <w:p w14:paraId="68FCA73D" w14:textId="77777777" w:rsidR="00926B5D" w:rsidRPr="0019091C" w:rsidRDefault="00926B5D" w:rsidP="0019091C">
      <w:pPr>
        <w:autoSpaceDE w:val="0"/>
        <w:autoSpaceDN w:val="0"/>
        <w:adjustRightInd w:val="0"/>
        <w:spacing w:before="0" w:after="0" w:line="240" w:lineRule="auto"/>
        <w:rPr>
          <w:rFonts w:ascii="Candara" w:hAnsi="Candara" w:cs="Candara"/>
          <w:color w:val="4471C4"/>
          <w:sz w:val="16"/>
          <w:szCs w:val="16"/>
          <w:lang w:val="es-ES" w:eastAsia="ca-ES"/>
        </w:rPr>
      </w:pPr>
    </w:p>
    <w:p w14:paraId="3E7857FF" w14:textId="77777777" w:rsidR="0019091C" w:rsidRDefault="0019091C" w:rsidP="00926B5D">
      <w:pPr>
        <w:autoSpaceDE w:val="0"/>
        <w:autoSpaceDN w:val="0"/>
        <w:adjustRightInd w:val="0"/>
        <w:spacing w:before="0" w:after="0" w:line="240" w:lineRule="auto"/>
        <w:ind w:left="708"/>
        <w:rPr>
          <w:rFonts w:ascii="Candara" w:hAnsi="Candara" w:cs="Candara"/>
          <w:color w:val="4471C4"/>
          <w:sz w:val="16"/>
          <w:szCs w:val="16"/>
          <w:lang w:val="es-ES" w:eastAsia="ca-ES"/>
        </w:rPr>
      </w:pPr>
      <w:r w:rsidRPr="0019091C">
        <w:rPr>
          <w:rFonts w:ascii="Candara" w:hAnsi="Candara" w:cs="Candara"/>
          <w:color w:val="4471C4"/>
          <w:sz w:val="16"/>
          <w:szCs w:val="16"/>
          <w:lang w:val="es-ES" w:eastAsia="ca-ES"/>
        </w:rPr>
        <w:t xml:space="preserve">- Los ECTS de matrícula mínima y máxima necesarios según curso y tipo de matrícula (tiempo completo/tiempo parcial) </w:t>
      </w:r>
    </w:p>
    <w:p w14:paraId="7BC22B1C" w14:textId="77777777" w:rsidR="00926B5D" w:rsidRDefault="00926B5D" w:rsidP="00926B5D">
      <w:pPr>
        <w:autoSpaceDE w:val="0"/>
        <w:autoSpaceDN w:val="0"/>
        <w:adjustRightInd w:val="0"/>
        <w:spacing w:before="0" w:after="0" w:line="240" w:lineRule="auto"/>
        <w:ind w:left="708"/>
        <w:rPr>
          <w:rFonts w:ascii="Candara" w:hAnsi="Candara" w:cs="Candara"/>
          <w:color w:val="4471C4"/>
          <w:sz w:val="16"/>
          <w:szCs w:val="16"/>
          <w:lang w:val="es-ES" w:eastAsia="ca-ES"/>
        </w:rPr>
      </w:pPr>
    </w:p>
    <w:p w14:paraId="5B3A9479" w14:textId="7EEDE6BD" w:rsidR="00926B5D" w:rsidRDefault="00926B5D" w:rsidP="00926B5D">
      <w:pPr>
        <w:autoSpaceDE w:val="0"/>
        <w:autoSpaceDN w:val="0"/>
        <w:adjustRightInd w:val="0"/>
        <w:spacing w:before="0" w:after="0" w:line="240" w:lineRule="auto"/>
        <w:ind w:left="1416"/>
        <w:rPr>
          <w:rFonts w:ascii="Candara" w:hAnsi="Candara" w:cs="Candara"/>
          <w:color w:val="4471C4"/>
          <w:sz w:val="16"/>
          <w:szCs w:val="16"/>
          <w:lang w:val="es-ES" w:eastAsia="ca-ES"/>
        </w:rPr>
      </w:pPr>
      <w:r>
        <w:rPr>
          <w:rFonts w:ascii="Candara" w:hAnsi="Candara" w:cs="Candara"/>
          <w:color w:val="4471C4"/>
          <w:sz w:val="16"/>
          <w:szCs w:val="16"/>
          <w:lang w:val="es-ES" w:eastAsia="ca-ES"/>
        </w:rPr>
        <w:t xml:space="preserve">En la UAM </w:t>
      </w:r>
      <w:r w:rsidR="00A537E2">
        <w:rPr>
          <w:rFonts w:ascii="Candara" w:hAnsi="Candara" w:cs="Candara"/>
          <w:color w:val="4471C4"/>
          <w:sz w:val="16"/>
          <w:szCs w:val="16"/>
          <w:lang w:val="es-ES" w:eastAsia="ca-ES"/>
        </w:rPr>
        <w:t>m</w:t>
      </w:r>
      <w:r w:rsidRPr="00926B5D">
        <w:rPr>
          <w:rFonts w:ascii="Candara" w:hAnsi="Candara" w:cs="Candara"/>
          <w:color w:val="4471C4"/>
          <w:sz w:val="16"/>
          <w:szCs w:val="16"/>
          <w:lang w:val="es-ES" w:eastAsia="ca-ES"/>
        </w:rPr>
        <w:t>ínimo ECTS según matricula y curso: 24 ECTS (matricula a tiempo parcial); 37 ECTS (matrícula a tiempo completo)</w:t>
      </w:r>
    </w:p>
    <w:p w14:paraId="21AC1594" w14:textId="7DE8A239" w:rsidR="00A537E2" w:rsidRDefault="00A537E2" w:rsidP="006C34DB">
      <w:pPr>
        <w:autoSpaceDE w:val="0"/>
        <w:autoSpaceDN w:val="0"/>
        <w:adjustRightInd w:val="0"/>
        <w:spacing w:before="0" w:after="0" w:line="240" w:lineRule="auto"/>
        <w:ind w:left="1416"/>
        <w:rPr>
          <w:rFonts w:ascii="Candara" w:hAnsi="Candara" w:cs="Candara"/>
          <w:color w:val="4471C4"/>
          <w:sz w:val="16"/>
          <w:szCs w:val="16"/>
          <w:lang w:val="es-ES" w:eastAsia="ca-ES"/>
        </w:rPr>
      </w:pPr>
      <w:r>
        <w:rPr>
          <w:rFonts w:ascii="Candara" w:hAnsi="Candara" w:cs="Candara"/>
          <w:color w:val="4471C4"/>
          <w:sz w:val="16"/>
          <w:szCs w:val="16"/>
          <w:lang w:val="es-ES" w:eastAsia="ca-ES"/>
        </w:rPr>
        <w:t>En la UAM máximo</w:t>
      </w:r>
      <w:r w:rsidRPr="00926B5D">
        <w:rPr>
          <w:rFonts w:ascii="Candara" w:hAnsi="Candara" w:cs="Candara"/>
          <w:color w:val="4471C4"/>
          <w:sz w:val="16"/>
          <w:szCs w:val="16"/>
          <w:lang w:val="es-ES" w:eastAsia="ca-ES"/>
        </w:rPr>
        <w:t xml:space="preserve"> ECTS según matricula y curso: </w:t>
      </w:r>
      <w:r>
        <w:rPr>
          <w:rFonts w:ascii="Candara" w:hAnsi="Candara" w:cs="Candara"/>
          <w:color w:val="4471C4"/>
          <w:sz w:val="16"/>
          <w:szCs w:val="16"/>
          <w:lang w:val="es-ES" w:eastAsia="ca-ES"/>
        </w:rPr>
        <w:t>36</w:t>
      </w:r>
      <w:r w:rsidRPr="00926B5D">
        <w:rPr>
          <w:rFonts w:ascii="Candara" w:hAnsi="Candara" w:cs="Candara"/>
          <w:color w:val="4471C4"/>
          <w:sz w:val="16"/>
          <w:szCs w:val="16"/>
          <w:lang w:val="es-ES" w:eastAsia="ca-ES"/>
        </w:rPr>
        <w:t>ECTS (matricula a tiempo parcial);</w:t>
      </w:r>
      <w:r>
        <w:rPr>
          <w:rFonts w:ascii="Candara" w:hAnsi="Candara" w:cs="Candara"/>
          <w:color w:val="4471C4"/>
          <w:sz w:val="16"/>
          <w:szCs w:val="16"/>
          <w:lang w:val="es-ES" w:eastAsia="ca-ES"/>
        </w:rPr>
        <w:t xml:space="preserve"> 60 </w:t>
      </w:r>
      <w:r w:rsidRPr="00926B5D">
        <w:rPr>
          <w:rFonts w:ascii="Candara" w:hAnsi="Candara" w:cs="Candara"/>
          <w:color w:val="4471C4"/>
          <w:sz w:val="16"/>
          <w:szCs w:val="16"/>
          <w:lang w:val="es-ES" w:eastAsia="ca-ES"/>
        </w:rPr>
        <w:t>ECTS (matrícula a tiempo completo)</w:t>
      </w:r>
    </w:p>
    <w:p w14:paraId="15080382" w14:textId="77777777" w:rsidR="00926B5D" w:rsidRPr="0019091C" w:rsidRDefault="00926B5D" w:rsidP="00926B5D">
      <w:pPr>
        <w:autoSpaceDE w:val="0"/>
        <w:autoSpaceDN w:val="0"/>
        <w:adjustRightInd w:val="0"/>
        <w:spacing w:before="0" w:after="0" w:line="240" w:lineRule="auto"/>
        <w:ind w:left="1416"/>
        <w:rPr>
          <w:rFonts w:ascii="Candara" w:hAnsi="Candara" w:cs="Candara"/>
          <w:color w:val="4471C4"/>
          <w:sz w:val="16"/>
          <w:szCs w:val="16"/>
          <w:lang w:val="es-ES" w:eastAsia="ca-ES"/>
        </w:rPr>
      </w:pPr>
    </w:p>
    <w:p w14:paraId="29D498BF" w14:textId="77777777" w:rsidR="0019091C" w:rsidRPr="0019091C" w:rsidRDefault="0019091C" w:rsidP="00926B5D">
      <w:pPr>
        <w:autoSpaceDE w:val="0"/>
        <w:autoSpaceDN w:val="0"/>
        <w:adjustRightInd w:val="0"/>
        <w:spacing w:before="0" w:after="0" w:line="240" w:lineRule="auto"/>
        <w:ind w:left="708"/>
        <w:rPr>
          <w:rFonts w:ascii="Candara" w:hAnsi="Candara" w:cs="Candara"/>
          <w:color w:val="4471C4"/>
          <w:sz w:val="16"/>
          <w:szCs w:val="16"/>
          <w:lang w:val="es-ES" w:eastAsia="ca-ES"/>
        </w:rPr>
      </w:pPr>
      <w:r w:rsidRPr="0019091C">
        <w:rPr>
          <w:rFonts w:ascii="Candara" w:hAnsi="Candara" w:cs="Candara"/>
          <w:color w:val="4471C4"/>
          <w:sz w:val="16"/>
          <w:szCs w:val="16"/>
          <w:lang w:val="es-ES" w:eastAsia="ca-ES"/>
        </w:rPr>
        <w:t xml:space="preserve">- Mayor detalle de los perfiles de egreso del título, si fuese necesario </w:t>
      </w:r>
    </w:p>
    <w:p w14:paraId="6DE15EBD" w14:textId="529CF35B" w:rsidR="006A290B" w:rsidRDefault="0099797C" w:rsidP="00B527B0">
      <w:pPr>
        <w:pStyle w:val="Ttulo2"/>
        <w:rPr>
          <w:lang w:eastAsia="da-DK"/>
        </w:rPr>
      </w:pPr>
      <w:bookmarkStart w:id="7" w:name="_Toc114485814"/>
      <w:bookmarkStart w:id="8" w:name="_Toc170732495"/>
      <w:r w:rsidRPr="004F7B4A">
        <w:rPr>
          <w:lang w:eastAsia="da-DK"/>
        </w:rPr>
        <w:t>1.11. Objetivos formativos</w:t>
      </w:r>
      <w:bookmarkEnd w:id="7"/>
      <w:bookmarkEnd w:id="8"/>
    </w:p>
    <w:p w14:paraId="76ED27FE" w14:textId="2FFC4108" w:rsidR="000D193E" w:rsidRPr="000D193E" w:rsidRDefault="000D193E" w:rsidP="002448B9">
      <w:pPr>
        <w:rPr>
          <w:rFonts w:ascii="Candara" w:hAnsi="Candara" w:cs="Candara"/>
          <w:color w:val="4471C4"/>
          <w:sz w:val="16"/>
          <w:szCs w:val="16"/>
          <w:lang w:val="es-ES" w:eastAsia="ca-ES"/>
        </w:rPr>
      </w:pPr>
      <w:r w:rsidRPr="000D193E">
        <w:rPr>
          <w:rFonts w:ascii="Candara" w:hAnsi="Candara" w:cs="Candara"/>
          <w:color w:val="4471C4"/>
          <w:sz w:val="16"/>
          <w:szCs w:val="16"/>
          <w:lang w:val="es-ES" w:eastAsia="ca-ES"/>
        </w:rPr>
        <w:t xml:space="preserve">       Se escriben en función de la intención docente y describen lo que el</w:t>
      </w:r>
      <w:r w:rsidR="00AC5344">
        <w:rPr>
          <w:rFonts w:ascii="Candara" w:hAnsi="Candara" w:cs="Candara"/>
          <w:color w:val="4471C4"/>
          <w:sz w:val="16"/>
          <w:szCs w:val="16"/>
          <w:lang w:val="es-ES" w:eastAsia="ca-ES"/>
        </w:rPr>
        <w:t xml:space="preserve"> </w:t>
      </w:r>
      <w:r w:rsidRPr="000D193E">
        <w:rPr>
          <w:rFonts w:ascii="Candara" w:hAnsi="Candara" w:cs="Candara"/>
          <w:color w:val="4471C4"/>
          <w:sz w:val="16"/>
          <w:szCs w:val="16"/>
          <w:lang w:val="es-ES" w:eastAsia="ca-ES"/>
        </w:rPr>
        <w:t>título pretende impartir para la formación del estudiantado.</w:t>
      </w:r>
    </w:p>
    <w:p w14:paraId="17CF7896" w14:textId="29C0AB50" w:rsidR="00C87609" w:rsidRPr="00C87609" w:rsidRDefault="00C87609" w:rsidP="00586876">
      <w:pPr>
        <w:pStyle w:val="Default"/>
        <w:numPr>
          <w:ilvl w:val="0"/>
          <w:numId w:val="22"/>
        </w:numPr>
        <w:jc w:val="both"/>
        <w:rPr>
          <w:color w:val="4471C4"/>
          <w:sz w:val="16"/>
          <w:szCs w:val="16"/>
        </w:rPr>
      </w:pPr>
      <w:r w:rsidRPr="00C87609">
        <w:rPr>
          <w:color w:val="4471C4"/>
          <w:sz w:val="16"/>
          <w:szCs w:val="16"/>
        </w:rPr>
        <w:t>Han de expresar los fines de la titulación ajustados a su nivel de MECES. Un m</w:t>
      </w:r>
      <w:r>
        <w:rPr>
          <w:color w:val="4471C4"/>
          <w:sz w:val="16"/>
          <w:szCs w:val="16"/>
        </w:rPr>
        <w:t>á</w:t>
      </w:r>
      <w:r w:rsidRPr="00C87609">
        <w:rPr>
          <w:color w:val="4471C4"/>
          <w:sz w:val="16"/>
          <w:szCs w:val="16"/>
        </w:rPr>
        <w:t xml:space="preserve">ster no forma básicamente. </w:t>
      </w:r>
    </w:p>
    <w:p w14:paraId="0D51E37E" w14:textId="77777777" w:rsidR="00C87609" w:rsidRPr="00C87609" w:rsidRDefault="00C87609" w:rsidP="00586876">
      <w:pPr>
        <w:pStyle w:val="Default"/>
        <w:numPr>
          <w:ilvl w:val="0"/>
          <w:numId w:val="22"/>
        </w:numPr>
        <w:jc w:val="both"/>
        <w:rPr>
          <w:color w:val="4471C4"/>
          <w:sz w:val="16"/>
          <w:szCs w:val="16"/>
        </w:rPr>
      </w:pPr>
      <w:r w:rsidRPr="00C87609">
        <w:rPr>
          <w:color w:val="4471C4"/>
          <w:sz w:val="16"/>
          <w:szCs w:val="16"/>
        </w:rPr>
        <w:t xml:space="preserve">Son los “titulares” que definen la titulación. Han de ser claros y precisos y no confundir respecto a su alcance. </w:t>
      </w:r>
    </w:p>
    <w:p w14:paraId="199119D0" w14:textId="77777777" w:rsidR="00C87609" w:rsidRPr="00C87609" w:rsidRDefault="00C87609" w:rsidP="00586876">
      <w:pPr>
        <w:pStyle w:val="Default"/>
        <w:numPr>
          <w:ilvl w:val="0"/>
          <w:numId w:val="22"/>
        </w:numPr>
        <w:jc w:val="both"/>
        <w:rPr>
          <w:color w:val="4471C4"/>
          <w:sz w:val="16"/>
          <w:szCs w:val="16"/>
        </w:rPr>
      </w:pPr>
      <w:r w:rsidRPr="00C87609">
        <w:rPr>
          <w:color w:val="4471C4"/>
          <w:sz w:val="16"/>
          <w:szCs w:val="16"/>
        </w:rPr>
        <w:t xml:space="preserve">Han de ser coherentes con la justificación, el nivel MECES y el perfil de egreso en primer lugar y luego, además, con los resultados de aprendizaje, actividades formativas, sistemas de evaluación, características del profesorado y personal implicado, perfil de ingreso requerido, calendario de implantación, previsiones en los resultados, etc. </w:t>
      </w:r>
    </w:p>
    <w:p w14:paraId="6E980D83" w14:textId="77777777" w:rsidR="00C87609" w:rsidRPr="00C87609" w:rsidRDefault="00C87609" w:rsidP="00586876">
      <w:pPr>
        <w:pStyle w:val="Default"/>
        <w:numPr>
          <w:ilvl w:val="0"/>
          <w:numId w:val="22"/>
        </w:numPr>
        <w:jc w:val="both"/>
        <w:rPr>
          <w:color w:val="4471C4"/>
          <w:sz w:val="16"/>
          <w:szCs w:val="16"/>
        </w:rPr>
      </w:pPr>
      <w:r w:rsidRPr="00C87609">
        <w:rPr>
          <w:color w:val="4471C4"/>
          <w:sz w:val="16"/>
          <w:szCs w:val="16"/>
        </w:rPr>
        <w:t>Se deben incluir los objetivos de las menciones y especialidades si las hubiera.</w:t>
      </w:r>
    </w:p>
    <w:p w14:paraId="67F8C653" w14:textId="34FC0AA2" w:rsidR="006A290B" w:rsidRPr="004F7B4A" w:rsidRDefault="006A290B" w:rsidP="00B527B0">
      <w:pPr>
        <w:pStyle w:val="Ttulo2"/>
      </w:pPr>
      <w:bookmarkStart w:id="9" w:name="_Toc114485815"/>
      <w:bookmarkStart w:id="10" w:name="_Toc170732496"/>
      <w:r w:rsidRPr="004F7B4A">
        <w:lastRenderedPageBreak/>
        <w:t xml:space="preserve">1.12. </w:t>
      </w:r>
      <w:bookmarkStart w:id="11" w:name="_Hlk86217908"/>
      <w:r w:rsidRPr="004F7B4A">
        <w:t>Estructuras curriculares específicas y justificación de sus objetivos</w:t>
      </w:r>
      <w:bookmarkEnd w:id="9"/>
      <w:bookmarkEnd w:id="10"/>
      <w:bookmarkEnd w:id="11"/>
    </w:p>
    <w:p w14:paraId="03404807" w14:textId="19EFFA94" w:rsidR="0069733E" w:rsidRPr="004F7B4A" w:rsidRDefault="00994479" w:rsidP="00D35562">
      <w:pPr>
        <w:pStyle w:val="Default"/>
        <w:jc w:val="both"/>
        <w:rPr>
          <w:color w:val="4471C4"/>
          <w:sz w:val="18"/>
          <w:szCs w:val="18"/>
        </w:rPr>
      </w:pPr>
      <w:r w:rsidRPr="004F7B4A">
        <w:rPr>
          <w:i/>
          <w:iCs/>
          <w:noProof/>
        </w:rPr>
        <mc:AlternateContent>
          <mc:Choice Requires="wps">
            <w:drawing>
              <wp:anchor distT="0" distB="0" distL="114300" distR="114300" simplePos="0" relativeHeight="251659264" behindDoc="0" locked="0" layoutInCell="1" allowOverlap="1" wp14:anchorId="6DC1D80C" wp14:editId="266CB112">
                <wp:simplePos x="0" y="0"/>
                <wp:positionH relativeFrom="margin">
                  <wp:align>center</wp:align>
                </wp:positionH>
                <wp:positionV relativeFrom="paragraph">
                  <wp:posOffset>170510</wp:posOffset>
                </wp:positionV>
                <wp:extent cx="4791075" cy="4388485"/>
                <wp:effectExtent l="0" t="0" r="28575" b="12065"/>
                <wp:wrapTopAndBottom/>
                <wp:docPr id="5" name="Cuadro de texto 5"/>
                <wp:cNvGraphicFramePr/>
                <a:graphic xmlns:a="http://schemas.openxmlformats.org/drawingml/2006/main">
                  <a:graphicData uri="http://schemas.microsoft.com/office/word/2010/wordprocessingShape">
                    <wps:wsp>
                      <wps:cNvSpPr txBox="1"/>
                      <wps:spPr>
                        <a:xfrm>
                          <a:off x="0" y="0"/>
                          <a:ext cx="4791075" cy="4388485"/>
                        </a:xfrm>
                        <a:prstGeom prst="rect">
                          <a:avLst/>
                        </a:prstGeom>
                        <a:noFill/>
                        <a:ln w="6350">
                          <a:solidFill>
                            <a:prstClr val="black"/>
                          </a:solidFill>
                        </a:ln>
                      </wps:spPr>
                      <wps:txbx>
                        <w:txbxContent>
                          <w:p w14:paraId="065BE417" w14:textId="77777777" w:rsidR="00AA6B7C" w:rsidRPr="00AA6B7C" w:rsidRDefault="00AA6B7C" w:rsidP="00D35562">
                            <w:pPr>
                              <w:ind w:left="1584"/>
                              <w:jc w:val="both"/>
                              <w:rPr>
                                <w:i/>
                                <w:iCs/>
                                <w:color w:val="auto"/>
                                <w:sz w:val="16"/>
                                <w:szCs w:val="16"/>
                              </w:rPr>
                            </w:pPr>
                            <w:r w:rsidRPr="00AA6B7C">
                              <w:rPr>
                                <w:i/>
                                <w:iCs/>
                                <w:color w:val="auto"/>
                                <w:sz w:val="16"/>
                                <w:szCs w:val="16"/>
                              </w:rPr>
                              <w:t>Artículo</w:t>
                            </w:r>
                            <w:r w:rsidRPr="00AA6B7C">
                              <w:rPr>
                                <w:i/>
                                <w:iCs/>
                                <w:color w:val="auto"/>
                                <w:spacing w:val="-3"/>
                                <w:sz w:val="16"/>
                                <w:szCs w:val="16"/>
                              </w:rPr>
                              <w:t xml:space="preserve"> </w:t>
                            </w:r>
                            <w:r w:rsidRPr="00AA6B7C">
                              <w:rPr>
                                <w:i/>
                                <w:iCs/>
                                <w:color w:val="auto"/>
                                <w:sz w:val="16"/>
                                <w:szCs w:val="16"/>
                              </w:rPr>
                              <w:t>21.</w:t>
                            </w:r>
                            <w:r w:rsidRPr="00AA6B7C">
                              <w:rPr>
                                <w:i/>
                                <w:iCs/>
                                <w:color w:val="auto"/>
                                <w:spacing w:val="80"/>
                                <w:sz w:val="16"/>
                                <w:szCs w:val="16"/>
                              </w:rPr>
                              <w:t xml:space="preserve"> </w:t>
                            </w:r>
                            <w:r w:rsidRPr="00AA6B7C">
                              <w:rPr>
                                <w:i/>
                                <w:iCs/>
                                <w:color w:val="auto"/>
                                <w:sz w:val="16"/>
                                <w:szCs w:val="16"/>
                              </w:rPr>
                              <w:t>Estructuras</w:t>
                            </w:r>
                            <w:r w:rsidRPr="00AA6B7C">
                              <w:rPr>
                                <w:i/>
                                <w:iCs/>
                                <w:color w:val="auto"/>
                                <w:spacing w:val="-3"/>
                                <w:sz w:val="16"/>
                                <w:szCs w:val="16"/>
                              </w:rPr>
                              <w:t xml:space="preserve"> </w:t>
                            </w:r>
                            <w:r w:rsidRPr="00AA6B7C">
                              <w:rPr>
                                <w:i/>
                                <w:iCs/>
                                <w:color w:val="auto"/>
                                <w:sz w:val="16"/>
                                <w:szCs w:val="16"/>
                              </w:rPr>
                              <w:t>curriculares</w:t>
                            </w:r>
                            <w:r w:rsidRPr="00AA6B7C">
                              <w:rPr>
                                <w:i/>
                                <w:iCs/>
                                <w:color w:val="auto"/>
                                <w:spacing w:val="-2"/>
                                <w:sz w:val="16"/>
                                <w:szCs w:val="16"/>
                              </w:rPr>
                              <w:t xml:space="preserve"> </w:t>
                            </w:r>
                            <w:r w:rsidRPr="00AA6B7C">
                              <w:rPr>
                                <w:i/>
                                <w:iCs/>
                                <w:color w:val="auto"/>
                                <w:sz w:val="16"/>
                                <w:szCs w:val="16"/>
                              </w:rPr>
                              <w:t>específicas</w:t>
                            </w:r>
                            <w:r w:rsidRPr="00AA6B7C">
                              <w:rPr>
                                <w:i/>
                                <w:iCs/>
                                <w:color w:val="auto"/>
                                <w:spacing w:val="-4"/>
                                <w:sz w:val="16"/>
                                <w:szCs w:val="16"/>
                              </w:rPr>
                              <w:t xml:space="preserve"> </w:t>
                            </w:r>
                            <w:r w:rsidRPr="00AA6B7C">
                              <w:rPr>
                                <w:i/>
                                <w:iCs/>
                                <w:color w:val="auto"/>
                                <w:sz w:val="16"/>
                                <w:szCs w:val="16"/>
                              </w:rPr>
                              <w:t>y</w:t>
                            </w:r>
                            <w:r w:rsidRPr="00AA6B7C">
                              <w:rPr>
                                <w:i/>
                                <w:iCs/>
                                <w:color w:val="auto"/>
                                <w:spacing w:val="-2"/>
                                <w:sz w:val="16"/>
                                <w:szCs w:val="16"/>
                              </w:rPr>
                              <w:t xml:space="preserve"> </w:t>
                            </w:r>
                            <w:r w:rsidRPr="00AA6B7C">
                              <w:rPr>
                                <w:i/>
                                <w:iCs/>
                                <w:color w:val="auto"/>
                                <w:sz w:val="16"/>
                                <w:szCs w:val="16"/>
                              </w:rPr>
                              <w:t>de</w:t>
                            </w:r>
                            <w:r w:rsidRPr="00AA6B7C">
                              <w:rPr>
                                <w:i/>
                                <w:iCs/>
                                <w:color w:val="auto"/>
                                <w:spacing w:val="-4"/>
                                <w:sz w:val="16"/>
                                <w:szCs w:val="16"/>
                              </w:rPr>
                              <w:t xml:space="preserve"> </w:t>
                            </w:r>
                            <w:r w:rsidRPr="00AA6B7C">
                              <w:rPr>
                                <w:i/>
                                <w:iCs/>
                                <w:color w:val="auto"/>
                                <w:sz w:val="16"/>
                                <w:szCs w:val="16"/>
                              </w:rPr>
                              <w:t>innovación</w:t>
                            </w:r>
                            <w:r w:rsidRPr="00AA6B7C">
                              <w:rPr>
                                <w:i/>
                                <w:iCs/>
                                <w:color w:val="auto"/>
                                <w:spacing w:val="-3"/>
                                <w:sz w:val="16"/>
                                <w:szCs w:val="16"/>
                              </w:rPr>
                              <w:t xml:space="preserve"> </w:t>
                            </w:r>
                            <w:r w:rsidRPr="00AA6B7C">
                              <w:rPr>
                                <w:i/>
                                <w:iCs/>
                                <w:color w:val="auto"/>
                                <w:sz w:val="16"/>
                                <w:szCs w:val="16"/>
                              </w:rPr>
                              <w:t>docente.</w:t>
                            </w:r>
                          </w:p>
                          <w:p w14:paraId="0E49E767" w14:textId="77777777" w:rsidR="00AA6B7C" w:rsidRPr="00AA6B7C" w:rsidRDefault="00AA6B7C" w:rsidP="00D35562">
                            <w:pPr>
                              <w:pStyle w:val="Prrafodelista"/>
                              <w:widowControl w:val="0"/>
                              <w:numPr>
                                <w:ilvl w:val="0"/>
                                <w:numId w:val="8"/>
                              </w:numPr>
                              <w:tabs>
                                <w:tab w:val="left" w:pos="2292"/>
                              </w:tabs>
                              <w:autoSpaceDE w:val="0"/>
                              <w:autoSpaceDN w:val="0"/>
                              <w:spacing w:before="180" w:after="0" w:line="249" w:lineRule="auto"/>
                              <w:ind w:right="1582" w:firstLine="340"/>
                              <w:contextualSpacing w:val="0"/>
                              <w:jc w:val="both"/>
                              <w:rPr>
                                <w:i/>
                                <w:iCs/>
                                <w:sz w:val="16"/>
                                <w:szCs w:val="16"/>
                              </w:rPr>
                            </w:pPr>
                            <w:r w:rsidRPr="00AA6B7C">
                              <w:rPr>
                                <w:i/>
                                <w:iCs/>
                                <w:sz w:val="16"/>
                                <w:szCs w:val="16"/>
                              </w:rPr>
                              <w:t>Las universidades en el ejercicio de su autonomía podrán incorporar estructuras</w:t>
                            </w:r>
                            <w:r w:rsidRPr="00AA6B7C">
                              <w:rPr>
                                <w:i/>
                                <w:iCs/>
                                <w:spacing w:val="1"/>
                                <w:sz w:val="16"/>
                                <w:szCs w:val="16"/>
                              </w:rPr>
                              <w:t xml:space="preserve"> </w:t>
                            </w:r>
                            <w:r w:rsidRPr="00AA6B7C">
                              <w:rPr>
                                <w:i/>
                                <w:iCs/>
                                <w:sz w:val="16"/>
                                <w:szCs w:val="16"/>
                              </w:rPr>
                              <w:t>curriculares</w:t>
                            </w:r>
                            <w:r w:rsidRPr="00AA6B7C">
                              <w:rPr>
                                <w:i/>
                                <w:iCs/>
                                <w:spacing w:val="1"/>
                                <w:sz w:val="16"/>
                                <w:szCs w:val="16"/>
                              </w:rPr>
                              <w:t xml:space="preserve"> </w:t>
                            </w:r>
                            <w:r w:rsidRPr="00AA6B7C">
                              <w:rPr>
                                <w:i/>
                                <w:iCs/>
                                <w:sz w:val="16"/>
                                <w:szCs w:val="16"/>
                              </w:rPr>
                              <w:t>específicas</w:t>
                            </w:r>
                            <w:r w:rsidRPr="00AA6B7C">
                              <w:rPr>
                                <w:i/>
                                <w:iCs/>
                                <w:spacing w:val="1"/>
                                <w:sz w:val="16"/>
                                <w:szCs w:val="16"/>
                              </w:rPr>
                              <w:t xml:space="preserve"> </w:t>
                            </w:r>
                            <w:r w:rsidRPr="00AA6B7C">
                              <w:rPr>
                                <w:i/>
                                <w:iCs/>
                                <w:sz w:val="16"/>
                                <w:szCs w:val="16"/>
                              </w:rPr>
                              <w:t>en</w:t>
                            </w:r>
                            <w:r w:rsidRPr="00AA6B7C">
                              <w:rPr>
                                <w:i/>
                                <w:iCs/>
                                <w:spacing w:val="1"/>
                                <w:sz w:val="16"/>
                                <w:szCs w:val="16"/>
                              </w:rPr>
                              <w:t xml:space="preserve"> </w:t>
                            </w:r>
                            <w:r w:rsidRPr="00AA6B7C">
                              <w:rPr>
                                <w:i/>
                                <w:iCs/>
                                <w:sz w:val="16"/>
                                <w:szCs w:val="16"/>
                              </w:rPr>
                              <w:t>sus</w:t>
                            </w:r>
                            <w:r w:rsidRPr="00AA6B7C">
                              <w:rPr>
                                <w:i/>
                                <w:iCs/>
                                <w:spacing w:val="1"/>
                                <w:sz w:val="16"/>
                                <w:szCs w:val="16"/>
                              </w:rPr>
                              <w:t xml:space="preserve"> </w:t>
                            </w:r>
                            <w:r w:rsidRPr="00AA6B7C">
                              <w:rPr>
                                <w:i/>
                                <w:iCs/>
                                <w:sz w:val="16"/>
                                <w:szCs w:val="16"/>
                              </w:rPr>
                              <w:t>planes</w:t>
                            </w:r>
                            <w:r w:rsidRPr="00AA6B7C">
                              <w:rPr>
                                <w:i/>
                                <w:iCs/>
                                <w:spacing w:val="1"/>
                                <w:sz w:val="16"/>
                                <w:szCs w:val="16"/>
                              </w:rPr>
                              <w:t xml:space="preserve"> </w:t>
                            </w:r>
                            <w:r w:rsidRPr="00AA6B7C">
                              <w:rPr>
                                <w:i/>
                                <w:iCs/>
                                <w:sz w:val="16"/>
                                <w:szCs w:val="16"/>
                              </w:rPr>
                              <w:t>de</w:t>
                            </w:r>
                            <w:r w:rsidRPr="00AA6B7C">
                              <w:rPr>
                                <w:i/>
                                <w:iCs/>
                                <w:spacing w:val="1"/>
                                <w:sz w:val="16"/>
                                <w:szCs w:val="16"/>
                              </w:rPr>
                              <w:t xml:space="preserve"> </w:t>
                            </w:r>
                            <w:r w:rsidRPr="00AA6B7C">
                              <w:rPr>
                                <w:i/>
                                <w:iCs/>
                                <w:sz w:val="16"/>
                                <w:szCs w:val="16"/>
                              </w:rPr>
                              <w:t>estudios,</w:t>
                            </w:r>
                            <w:r w:rsidRPr="00AA6B7C">
                              <w:rPr>
                                <w:i/>
                                <w:iCs/>
                                <w:spacing w:val="1"/>
                                <w:sz w:val="16"/>
                                <w:szCs w:val="16"/>
                              </w:rPr>
                              <w:t xml:space="preserve"> </w:t>
                            </w:r>
                            <w:r w:rsidRPr="00AA6B7C">
                              <w:rPr>
                                <w:i/>
                                <w:iCs/>
                                <w:sz w:val="16"/>
                                <w:szCs w:val="16"/>
                              </w:rPr>
                              <w:t>si</w:t>
                            </w:r>
                            <w:r w:rsidRPr="00AA6B7C">
                              <w:rPr>
                                <w:i/>
                                <w:iCs/>
                                <w:spacing w:val="1"/>
                                <w:sz w:val="16"/>
                                <w:szCs w:val="16"/>
                              </w:rPr>
                              <w:t xml:space="preserve"> </w:t>
                            </w:r>
                            <w:r w:rsidRPr="00AA6B7C">
                              <w:rPr>
                                <w:i/>
                                <w:iCs/>
                                <w:sz w:val="16"/>
                                <w:szCs w:val="16"/>
                              </w:rPr>
                              <w:t>se</w:t>
                            </w:r>
                            <w:r w:rsidRPr="00AA6B7C">
                              <w:rPr>
                                <w:i/>
                                <w:iCs/>
                                <w:spacing w:val="1"/>
                                <w:sz w:val="16"/>
                                <w:szCs w:val="16"/>
                              </w:rPr>
                              <w:t xml:space="preserve"> </w:t>
                            </w:r>
                            <w:r w:rsidRPr="00AA6B7C">
                              <w:rPr>
                                <w:i/>
                                <w:iCs/>
                                <w:sz w:val="16"/>
                                <w:szCs w:val="16"/>
                              </w:rPr>
                              <w:t>hubieren</w:t>
                            </w:r>
                            <w:r w:rsidRPr="00AA6B7C">
                              <w:rPr>
                                <w:i/>
                                <w:iCs/>
                                <w:spacing w:val="1"/>
                                <w:sz w:val="16"/>
                                <w:szCs w:val="16"/>
                              </w:rPr>
                              <w:t xml:space="preserve"> </w:t>
                            </w:r>
                            <w:r w:rsidRPr="00AA6B7C">
                              <w:rPr>
                                <w:i/>
                                <w:iCs/>
                                <w:sz w:val="16"/>
                                <w:szCs w:val="16"/>
                              </w:rPr>
                              <w:t>recogido</w:t>
                            </w:r>
                            <w:r w:rsidRPr="00AA6B7C">
                              <w:rPr>
                                <w:i/>
                                <w:iCs/>
                                <w:spacing w:val="1"/>
                                <w:sz w:val="16"/>
                                <w:szCs w:val="16"/>
                              </w:rPr>
                              <w:t xml:space="preserve"> </w:t>
                            </w:r>
                            <w:r w:rsidRPr="00AA6B7C">
                              <w:rPr>
                                <w:i/>
                                <w:iCs/>
                                <w:sz w:val="16"/>
                                <w:szCs w:val="16"/>
                              </w:rPr>
                              <w:t>en</w:t>
                            </w:r>
                            <w:r w:rsidRPr="00AA6B7C">
                              <w:rPr>
                                <w:i/>
                                <w:iCs/>
                                <w:spacing w:val="1"/>
                                <w:sz w:val="16"/>
                                <w:szCs w:val="16"/>
                              </w:rPr>
                              <w:t xml:space="preserve"> </w:t>
                            </w:r>
                            <w:r w:rsidRPr="00AA6B7C">
                              <w:rPr>
                                <w:i/>
                                <w:iCs/>
                                <w:sz w:val="16"/>
                                <w:szCs w:val="16"/>
                              </w:rPr>
                              <w:t>la</w:t>
                            </w:r>
                            <w:r w:rsidRPr="00AA6B7C">
                              <w:rPr>
                                <w:i/>
                                <w:iCs/>
                                <w:spacing w:val="1"/>
                                <w:sz w:val="16"/>
                                <w:szCs w:val="16"/>
                              </w:rPr>
                              <w:t xml:space="preserve"> </w:t>
                            </w:r>
                            <w:r w:rsidRPr="00AA6B7C">
                              <w:rPr>
                                <w:i/>
                                <w:iCs/>
                                <w:sz w:val="16"/>
                                <w:szCs w:val="16"/>
                              </w:rPr>
                              <w:t>correspondiente</w:t>
                            </w:r>
                            <w:r w:rsidRPr="00AA6B7C">
                              <w:rPr>
                                <w:i/>
                                <w:iCs/>
                                <w:spacing w:val="1"/>
                                <w:sz w:val="16"/>
                                <w:szCs w:val="16"/>
                              </w:rPr>
                              <w:t xml:space="preserve"> </w:t>
                            </w:r>
                            <w:r w:rsidRPr="00AA6B7C">
                              <w:rPr>
                                <w:i/>
                                <w:iCs/>
                                <w:sz w:val="16"/>
                                <w:szCs w:val="16"/>
                              </w:rPr>
                              <w:t>memoria</w:t>
                            </w:r>
                            <w:r w:rsidRPr="00AA6B7C">
                              <w:rPr>
                                <w:i/>
                                <w:iCs/>
                                <w:spacing w:val="1"/>
                                <w:sz w:val="16"/>
                                <w:szCs w:val="16"/>
                              </w:rPr>
                              <w:t xml:space="preserve"> </w:t>
                            </w:r>
                            <w:r w:rsidRPr="00AA6B7C">
                              <w:rPr>
                                <w:i/>
                                <w:iCs/>
                                <w:sz w:val="16"/>
                                <w:szCs w:val="16"/>
                              </w:rPr>
                              <w:t>del</w:t>
                            </w:r>
                            <w:r w:rsidRPr="00AA6B7C">
                              <w:rPr>
                                <w:i/>
                                <w:iCs/>
                                <w:spacing w:val="1"/>
                                <w:sz w:val="16"/>
                                <w:szCs w:val="16"/>
                              </w:rPr>
                              <w:t xml:space="preserve"> </w:t>
                            </w:r>
                            <w:r w:rsidRPr="00AA6B7C">
                              <w:rPr>
                                <w:i/>
                                <w:iCs/>
                                <w:sz w:val="16"/>
                                <w:szCs w:val="16"/>
                              </w:rPr>
                              <w:t>plan</w:t>
                            </w:r>
                            <w:r w:rsidRPr="00AA6B7C">
                              <w:rPr>
                                <w:i/>
                                <w:iCs/>
                                <w:spacing w:val="1"/>
                                <w:sz w:val="16"/>
                                <w:szCs w:val="16"/>
                              </w:rPr>
                              <w:t xml:space="preserve"> </w:t>
                            </w:r>
                            <w:r w:rsidRPr="00AA6B7C">
                              <w:rPr>
                                <w:i/>
                                <w:iCs/>
                                <w:sz w:val="16"/>
                                <w:szCs w:val="16"/>
                              </w:rPr>
                              <w:t>de</w:t>
                            </w:r>
                            <w:r w:rsidRPr="00AA6B7C">
                              <w:rPr>
                                <w:i/>
                                <w:iCs/>
                                <w:spacing w:val="1"/>
                                <w:sz w:val="16"/>
                                <w:szCs w:val="16"/>
                              </w:rPr>
                              <w:t xml:space="preserve"> </w:t>
                            </w:r>
                            <w:r w:rsidRPr="00AA6B7C">
                              <w:rPr>
                                <w:i/>
                                <w:iCs/>
                                <w:sz w:val="16"/>
                                <w:szCs w:val="16"/>
                              </w:rPr>
                              <w:t>estudios</w:t>
                            </w:r>
                            <w:r w:rsidRPr="00AA6B7C">
                              <w:rPr>
                                <w:i/>
                                <w:iCs/>
                                <w:spacing w:val="1"/>
                                <w:sz w:val="16"/>
                                <w:szCs w:val="16"/>
                              </w:rPr>
                              <w:t xml:space="preserve"> </w:t>
                            </w:r>
                            <w:r w:rsidRPr="00AA6B7C">
                              <w:rPr>
                                <w:i/>
                                <w:iCs/>
                                <w:sz w:val="16"/>
                                <w:szCs w:val="16"/>
                              </w:rPr>
                              <w:t>del</w:t>
                            </w:r>
                            <w:r w:rsidRPr="00AA6B7C">
                              <w:rPr>
                                <w:i/>
                                <w:iCs/>
                                <w:spacing w:val="1"/>
                                <w:sz w:val="16"/>
                                <w:szCs w:val="16"/>
                              </w:rPr>
                              <w:t xml:space="preserve"> </w:t>
                            </w:r>
                            <w:r w:rsidRPr="00AA6B7C">
                              <w:rPr>
                                <w:i/>
                                <w:iCs/>
                                <w:sz w:val="16"/>
                                <w:szCs w:val="16"/>
                              </w:rPr>
                              <w:t>título.</w:t>
                            </w:r>
                            <w:r w:rsidRPr="00AA6B7C">
                              <w:rPr>
                                <w:i/>
                                <w:iCs/>
                                <w:spacing w:val="1"/>
                                <w:sz w:val="16"/>
                                <w:szCs w:val="16"/>
                              </w:rPr>
                              <w:t xml:space="preserve"> </w:t>
                            </w:r>
                            <w:r w:rsidRPr="00AA6B7C">
                              <w:rPr>
                                <w:i/>
                                <w:iCs/>
                                <w:sz w:val="16"/>
                                <w:szCs w:val="16"/>
                              </w:rPr>
                              <w:t>La</w:t>
                            </w:r>
                            <w:r w:rsidRPr="00AA6B7C">
                              <w:rPr>
                                <w:i/>
                                <w:iCs/>
                                <w:spacing w:val="1"/>
                                <w:sz w:val="16"/>
                                <w:szCs w:val="16"/>
                              </w:rPr>
                              <w:t xml:space="preserve"> </w:t>
                            </w:r>
                            <w:r w:rsidRPr="00AA6B7C">
                              <w:rPr>
                                <w:i/>
                                <w:iCs/>
                                <w:sz w:val="16"/>
                                <w:szCs w:val="16"/>
                              </w:rPr>
                              <w:t>referencia</w:t>
                            </w:r>
                            <w:r w:rsidRPr="00AA6B7C">
                              <w:rPr>
                                <w:i/>
                                <w:iCs/>
                                <w:spacing w:val="55"/>
                                <w:sz w:val="16"/>
                                <w:szCs w:val="16"/>
                              </w:rPr>
                              <w:t xml:space="preserve"> </w:t>
                            </w:r>
                            <w:r w:rsidRPr="00AA6B7C">
                              <w:rPr>
                                <w:i/>
                                <w:iCs/>
                                <w:sz w:val="16"/>
                                <w:szCs w:val="16"/>
                              </w:rPr>
                              <w:t>a</w:t>
                            </w:r>
                            <w:r w:rsidRPr="00AA6B7C">
                              <w:rPr>
                                <w:i/>
                                <w:iCs/>
                                <w:spacing w:val="56"/>
                                <w:sz w:val="16"/>
                                <w:szCs w:val="16"/>
                              </w:rPr>
                              <w:t xml:space="preserve"> </w:t>
                            </w:r>
                            <w:r w:rsidRPr="00AA6B7C">
                              <w:rPr>
                                <w:i/>
                                <w:iCs/>
                                <w:sz w:val="16"/>
                                <w:szCs w:val="16"/>
                              </w:rPr>
                              <w:t>estas</w:t>
                            </w:r>
                            <w:r w:rsidRPr="00AA6B7C">
                              <w:rPr>
                                <w:i/>
                                <w:iCs/>
                                <w:spacing w:val="1"/>
                                <w:sz w:val="16"/>
                                <w:szCs w:val="16"/>
                              </w:rPr>
                              <w:t xml:space="preserve"> </w:t>
                            </w:r>
                            <w:r w:rsidRPr="00AA6B7C">
                              <w:rPr>
                                <w:i/>
                                <w:iCs/>
                                <w:sz w:val="16"/>
                                <w:szCs w:val="16"/>
                              </w:rPr>
                              <w:t>estructuras</w:t>
                            </w:r>
                            <w:r w:rsidRPr="00AA6B7C">
                              <w:rPr>
                                <w:i/>
                                <w:iCs/>
                                <w:spacing w:val="-2"/>
                                <w:sz w:val="16"/>
                                <w:szCs w:val="16"/>
                              </w:rPr>
                              <w:t xml:space="preserve"> </w:t>
                            </w:r>
                            <w:r w:rsidRPr="00AA6B7C">
                              <w:rPr>
                                <w:i/>
                                <w:iCs/>
                                <w:sz w:val="16"/>
                                <w:szCs w:val="16"/>
                              </w:rPr>
                              <w:t>se reflejará en</w:t>
                            </w:r>
                            <w:r w:rsidRPr="00AA6B7C">
                              <w:rPr>
                                <w:i/>
                                <w:iCs/>
                                <w:spacing w:val="-1"/>
                                <w:sz w:val="16"/>
                                <w:szCs w:val="16"/>
                              </w:rPr>
                              <w:t xml:space="preserve"> </w:t>
                            </w:r>
                            <w:r w:rsidRPr="00AA6B7C">
                              <w:rPr>
                                <w:i/>
                                <w:iCs/>
                                <w:sz w:val="16"/>
                                <w:szCs w:val="16"/>
                              </w:rPr>
                              <w:t>el</w:t>
                            </w:r>
                            <w:r w:rsidRPr="00AA6B7C">
                              <w:rPr>
                                <w:i/>
                                <w:iCs/>
                                <w:spacing w:val="-2"/>
                                <w:sz w:val="16"/>
                                <w:szCs w:val="16"/>
                              </w:rPr>
                              <w:t xml:space="preserve"> </w:t>
                            </w:r>
                            <w:r w:rsidRPr="00AA6B7C">
                              <w:rPr>
                                <w:i/>
                                <w:iCs/>
                                <w:sz w:val="16"/>
                                <w:szCs w:val="16"/>
                              </w:rPr>
                              <w:t>Suplemento Europeo al</w:t>
                            </w:r>
                            <w:r w:rsidRPr="00AA6B7C">
                              <w:rPr>
                                <w:i/>
                                <w:iCs/>
                                <w:spacing w:val="-1"/>
                                <w:sz w:val="16"/>
                                <w:szCs w:val="16"/>
                              </w:rPr>
                              <w:t xml:space="preserve"> </w:t>
                            </w:r>
                            <w:r w:rsidRPr="00AA6B7C">
                              <w:rPr>
                                <w:i/>
                                <w:iCs/>
                                <w:sz w:val="16"/>
                                <w:szCs w:val="16"/>
                              </w:rPr>
                              <w:t>Título.</w:t>
                            </w:r>
                          </w:p>
                          <w:p w14:paraId="443F11DD" w14:textId="77777777" w:rsidR="00AA6B7C" w:rsidRPr="00AA6B7C" w:rsidRDefault="00AA6B7C" w:rsidP="00D35562">
                            <w:pPr>
                              <w:pStyle w:val="Prrafodelista"/>
                              <w:widowControl w:val="0"/>
                              <w:numPr>
                                <w:ilvl w:val="0"/>
                                <w:numId w:val="8"/>
                              </w:numPr>
                              <w:tabs>
                                <w:tab w:val="left" w:pos="2292"/>
                              </w:tabs>
                              <w:autoSpaceDE w:val="0"/>
                              <w:autoSpaceDN w:val="0"/>
                              <w:spacing w:before="3" w:after="0" w:line="249" w:lineRule="auto"/>
                              <w:ind w:right="1584" w:firstLine="340"/>
                              <w:contextualSpacing w:val="0"/>
                              <w:jc w:val="both"/>
                              <w:rPr>
                                <w:i/>
                                <w:iCs/>
                                <w:sz w:val="16"/>
                                <w:szCs w:val="16"/>
                              </w:rPr>
                            </w:pPr>
                            <w:r w:rsidRPr="00AA6B7C">
                              <w:rPr>
                                <w:i/>
                                <w:iCs/>
                                <w:sz w:val="16"/>
                                <w:szCs w:val="16"/>
                              </w:rPr>
                              <w:t>Asimismo, las universidades, en el ejercicio de su autonomía de planificación y</w:t>
                            </w:r>
                            <w:r w:rsidRPr="00AA6B7C">
                              <w:rPr>
                                <w:i/>
                                <w:iCs/>
                                <w:spacing w:val="1"/>
                                <w:sz w:val="16"/>
                                <w:szCs w:val="16"/>
                              </w:rPr>
                              <w:t xml:space="preserve"> </w:t>
                            </w:r>
                            <w:r w:rsidRPr="00AA6B7C">
                              <w:rPr>
                                <w:i/>
                                <w:iCs/>
                                <w:sz w:val="16"/>
                                <w:szCs w:val="16"/>
                              </w:rPr>
                              <w:t>gestión de la docencia y con el objetivo de la mejora permanente de la calidad de la</w:t>
                            </w:r>
                            <w:r w:rsidRPr="00AA6B7C">
                              <w:rPr>
                                <w:i/>
                                <w:iCs/>
                                <w:spacing w:val="1"/>
                                <w:sz w:val="16"/>
                                <w:szCs w:val="16"/>
                              </w:rPr>
                              <w:t xml:space="preserve"> </w:t>
                            </w:r>
                            <w:r w:rsidRPr="00AA6B7C">
                              <w:rPr>
                                <w:i/>
                                <w:iCs/>
                                <w:sz w:val="16"/>
                                <w:szCs w:val="16"/>
                              </w:rPr>
                              <w:t>enseñanza y del aprendizaje, podrán desarrollar unas estrategias metodológicas de</w:t>
                            </w:r>
                            <w:r w:rsidRPr="00AA6B7C">
                              <w:rPr>
                                <w:i/>
                                <w:iCs/>
                                <w:spacing w:val="1"/>
                                <w:sz w:val="16"/>
                                <w:szCs w:val="16"/>
                              </w:rPr>
                              <w:t xml:space="preserve"> </w:t>
                            </w:r>
                            <w:r w:rsidRPr="00AA6B7C">
                              <w:rPr>
                                <w:i/>
                                <w:iCs/>
                                <w:sz w:val="16"/>
                                <w:szCs w:val="16"/>
                              </w:rPr>
                              <w:t>innovación docente específicas y diferenciadas que vehiculen a la globalidad de un título</w:t>
                            </w:r>
                            <w:r w:rsidRPr="00AA6B7C">
                              <w:rPr>
                                <w:i/>
                                <w:iCs/>
                                <w:spacing w:val="1"/>
                                <w:sz w:val="16"/>
                                <w:szCs w:val="16"/>
                              </w:rPr>
                              <w:t xml:space="preserve"> </w:t>
                            </w:r>
                            <w:r w:rsidRPr="00AA6B7C">
                              <w:rPr>
                                <w:i/>
                                <w:iCs/>
                                <w:sz w:val="16"/>
                                <w:szCs w:val="16"/>
                              </w:rPr>
                              <w:t>universitario oficial –y, por tanto, afecten al conjunto de materias y asignaturas que</w:t>
                            </w:r>
                            <w:r w:rsidRPr="00AA6B7C">
                              <w:rPr>
                                <w:i/>
                                <w:iCs/>
                                <w:spacing w:val="1"/>
                                <w:sz w:val="16"/>
                                <w:szCs w:val="16"/>
                              </w:rPr>
                              <w:t xml:space="preserve"> </w:t>
                            </w:r>
                            <w:r w:rsidRPr="00AA6B7C">
                              <w:rPr>
                                <w:i/>
                                <w:iCs/>
                                <w:sz w:val="16"/>
                                <w:szCs w:val="16"/>
                              </w:rPr>
                              <w:t>configuran el plan de estudios–. Estas podrán reflejarse en el Suplemento Europeo al</w:t>
                            </w:r>
                            <w:r w:rsidRPr="00AA6B7C">
                              <w:rPr>
                                <w:i/>
                                <w:iCs/>
                                <w:spacing w:val="1"/>
                                <w:sz w:val="16"/>
                                <w:szCs w:val="16"/>
                              </w:rPr>
                              <w:t xml:space="preserve"> </w:t>
                            </w:r>
                            <w:r w:rsidRPr="00AA6B7C">
                              <w:rPr>
                                <w:i/>
                                <w:iCs/>
                                <w:sz w:val="16"/>
                                <w:szCs w:val="16"/>
                              </w:rPr>
                              <w:t>Título,</w:t>
                            </w:r>
                            <w:r w:rsidRPr="00AA6B7C">
                              <w:rPr>
                                <w:i/>
                                <w:iCs/>
                                <w:spacing w:val="-2"/>
                                <w:sz w:val="16"/>
                                <w:szCs w:val="16"/>
                              </w:rPr>
                              <w:t xml:space="preserve"> </w:t>
                            </w:r>
                            <w:r w:rsidRPr="00AA6B7C">
                              <w:rPr>
                                <w:i/>
                                <w:iCs/>
                                <w:sz w:val="16"/>
                                <w:szCs w:val="16"/>
                              </w:rPr>
                              <w:t>y</w:t>
                            </w:r>
                            <w:r w:rsidRPr="00AA6B7C">
                              <w:rPr>
                                <w:i/>
                                <w:iCs/>
                                <w:spacing w:val="-1"/>
                                <w:sz w:val="16"/>
                                <w:szCs w:val="16"/>
                              </w:rPr>
                              <w:t xml:space="preserve"> </w:t>
                            </w:r>
                            <w:r w:rsidRPr="00AA6B7C">
                              <w:rPr>
                                <w:i/>
                                <w:iCs/>
                                <w:sz w:val="16"/>
                                <w:szCs w:val="16"/>
                              </w:rPr>
                              <w:t>deberán</w:t>
                            </w:r>
                            <w:r w:rsidRPr="00AA6B7C">
                              <w:rPr>
                                <w:i/>
                                <w:iCs/>
                                <w:spacing w:val="-2"/>
                                <w:sz w:val="16"/>
                                <w:szCs w:val="16"/>
                              </w:rPr>
                              <w:t xml:space="preserve"> </w:t>
                            </w:r>
                            <w:r w:rsidRPr="00AA6B7C">
                              <w:rPr>
                                <w:i/>
                                <w:iCs/>
                                <w:sz w:val="16"/>
                                <w:szCs w:val="16"/>
                              </w:rPr>
                              <w:t>haber</w:t>
                            </w:r>
                            <w:r w:rsidRPr="00AA6B7C">
                              <w:rPr>
                                <w:i/>
                                <w:iCs/>
                                <w:spacing w:val="-2"/>
                                <w:sz w:val="16"/>
                                <w:szCs w:val="16"/>
                              </w:rPr>
                              <w:t xml:space="preserve"> </w:t>
                            </w:r>
                            <w:r w:rsidRPr="00AA6B7C">
                              <w:rPr>
                                <w:i/>
                                <w:iCs/>
                                <w:sz w:val="16"/>
                                <w:szCs w:val="16"/>
                              </w:rPr>
                              <w:t>sido</w:t>
                            </w:r>
                            <w:r w:rsidRPr="00AA6B7C">
                              <w:rPr>
                                <w:i/>
                                <w:iCs/>
                                <w:spacing w:val="-1"/>
                                <w:sz w:val="16"/>
                                <w:szCs w:val="16"/>
                              </w:rPr>
                              <w:t xml:space="preserve"> </w:t>
                            </w:r>
                            <w:r w:rsidRPr="00AA6B7C">
                              <w:rPr>
                                <w:i/>
                                <w:iCs/>
                                <w:sz w:val="16"/>
                                <w:szCs w:val="16"/>
                              </w:rPr>
                              <w:t>reflejadas</w:t>
                            </w:r>
                            <w:r w:rsidRPr="00AA6B7C">
                              <w:rPr>
                                <w:i/>
                                <w:iCs/>
                                <w:spacing w:val="-1"/>
                                <w:sz w:val="16"/>
                                <w:szCs w:val="16"/>
                              </w:rPr>
                              <w:t xml:space="preserve"> </w:t>
                            </w:r>
                            <w:r w:rsidRPr="00AA6B7C">
                              <w:rPr>
                                <w:i/>
                                <w:iCs/>
                                <w:sz w:val="16"/>
                                <w:szCs w:val="16"/>
                              </w:rPr>
                              <w:t>en</w:t>
                            </w:r>
                            <w:r w:rsidRPr="00AA6B7C">
                              <w:rPr>
                                <w:i/>
                                <w:iCs/>
                                <w:spacing w:val="-2"/>
                                <w:sz w:val="16"/>
                                <w:szCs w:val="16"/>
                              </w:rPr>
                              <w:t xml:space="preserve"> </w:t>
                            </w:r>
                            <w:r w:rsidRPr="00AA6B7C">
                              <w:rPr>
                                <w:i/>
                                <w:iCs/>
                                <w:sz w:val="16"/>
                                <w:szCs w:val="16"/>
                              </w:rPr>
                              <w:t>la</w:t>
                            </w:r>
                            <w:r w:rsidRPr="00AA6B7C">
                              <w:rPr>
                                <w:i/>
                                <w:iCs/>
                                <w:spacing w:val="-3"/>
                                <w:sz w:val="16"/>
                                <w:szCs w:val="16"/>
                              </w:rPr>
                              <w:t xml:space="preserve"> </w:t>
                            </w:r>
                            <w:r w:rsidRPr="00AA6B7C">
                              <w:rPr>
                                <w:i/>
                                <w:iCs/>
                                <w:sz w:val="16"/>
                                <w:szCs w:val="16"/>
                              </w:rPr>
                              <w:t>memoria</w:t>
                            </w:r>
                            <w:r w:rsidRPr="00AA6B7C">
                              <w:rPr>
                                <w:i/>
                                <w:iCs/>
                                <w:spacing w:val="-1"/>
                                <w:sz w:val="16"/>
                                <w:szCs w:val="16"/>
                              </w:rPr>
                              <w:t xml:space="preserve"> </w:t>
                            </w:r>
                            <w:r w:rsidRPr="00AA6B7C">
                              <w:rPr>
                                <w:i/>
                                <w:iCs/>
                                <w:sz w:val="16"/>
                                <w:szCs w:val="16"/>
                              </w:rPr>
                              <w:t>del</w:t>
                            </w:r>
                            <w:r w:rsidRPr="00AA6B7C">
                              <w:rPr>
                                <w:i/>
                                <w:iCs/>
                                <w:spacing w:val="-2"/>
                                <w:sz w:val="16"/>
                                <w:szCs w:val="16"/>
                              </w:rPr>
                              <w:t xml:space="preserve"> </w:t>
                            </w:r>
                            <w:r w:rsidRPr="00AA6B7C">
                              <w:rPr>
                                <w:i/>
                                <w:iCs/>
                                <w:sz w:val="16"/>
                                <w:szCs w:val="16"/>
                              </w:rPr>
                              <w:t>plan</w:t>
                            </w:r>
                            <w:r w:rsidRPr="00AA6B7C">
                              <w:rPr>
                                <w:i/>
                                <w:iCs/>
                                <w:spacing w:val="-2"/>
                                <w:sz w:val="16"/>
                                <w:szCs w:val="16"/>
                              </w:rPr>
                              <w:t xml:space="preserve"> </w:t>
                            </w:r>
                            <w:r w:rsidRPr="00AA6B7C">
                              <w:rPr>
                                <w:i/>
                                <w:iCs/>
                                <w:sz w:val="16"/>
                                <w:szCs w:val="16"/>
                              </w:rPr>
                              <w:t>de</w:t>
                            </w:r>
                            <w:r w:rsidRPr="00AA6B7C">
                              <w:rPr>
                                <w:i/>
                                <w:iCs/>
                                <w:spacing w:val="-2"/>
                                <w:sz w:val="16"/>
                                <w:szCs w:val="16"/>
                              </w:rPr>
                              <w:t xml:space="preserve"> </w:t>
                            </w:r>
                            <w:r w:rsidRPr="00AA6B7C">
                              <w:rPr>
                                <w:i/>
                                <w:iCs/>
                                <w:sz w:val="16"/>
                                <w:szCs w:val="16"/>
                              </w:rPr>
                              <w:t>estudios</w:t>
                            </w:r>
                            <w:r w:rsidRPr="00AA6B7C">
                              <w:rPr>
                                <w:i/>
                                <w:iCs/>
                                <w:spacing w:val="-2"/>
                                <w:sz w:val="16"/>
                                <w:szCs w:val="16"/>
                              </w:rPr>
                              <w:t xml:space="preserve"> </w:t>
                            </w:r>
                            <w:r w:rsidRPr="00AA6B7C">
                              <w:rPr>
                                <w:i/>
                                <w:iCs/>
                                <w:sz w:val="16"/>
                                <w:szCs w:val="16"/>
                              </w:rPr>
                              <w:t>del</w:t>
                            </w:r>
                            <w:r w:rsidRPr="00AA6B7C">
                              <w:rPr>
                                <w:i/>
                                <w:iCs/>
                                <w:spacing w:val="-2"/>
                                <w:sz w:val="16"/>
                                <w:szCs w:val="16"/>
                              </w:rPr>
                              <w:t xml:space="preserve"> </w:t>
                            </w:r>
                            <w:r w:rsidRPr="00AA6B7C">
                              <w:rPr>
                                <w:i/>
                                <w:iCs/>
                                <w:sz w:val="16"/>
                                <w:szCs w:val="16"/>
                              </w:rPr>
                              <w:t>título.</w:t>
                            </w:r>
                          </w:p>
                          <w:p w14:paraId="429D3502" w14:textId="77777777" w:rsidR="00AA6B7C" w:rsidRPr="00AA6B7C" w:rsidRDefault="00AA6B7C" w:rsidP="00D35562">
                            <w:pPr>
                              <w:widowControl w:val="0"/>
                              <w:tabs>
                                <w:tab w:val="left" w:pos="2292"/>
                              </w:tabs>
                              <w:autoSpaceDE w:val="0"/>
                              <w:autoSpaceDN w:val="0"/>
                              <w:spacing w:before="3" w:after="0" w:line="249" w:lineRule="auto"/>
                              <w:ind w:right="1584"/>
                              <w:jc w:val="both"/>
                              <w:rPr>
                                <w:i/>
                                <w:iCs/>
                                <w:color w:val="auto"/>
                                <w:sz w:val="16"/>
                                <w:szCs w:val="16"/>
                              </w:rPr>
                            </w:pPr>
                          </w:p>
                          <w:p w14:paraId="240772E2" w14:textId="77777777" w:rsidR="00AA6B7C" w:rsidRPr="00AA6B7C" w:rsidRDefault="00AA6B7C" w:rsidP="00D35562">
                            <w:pPr>
                              <w:pStyle w:val="Prrafodelista"/>
                              <w:widowControl w:val="0"/>
                              <w:numPr>
                                <w:ilvl w:val="0"/>
                                <w:numId w:val="8"/>
                              </w:numPr>
                              <w:tabs>
                                <w:tab w:val="left" w:pos="2292"/>
                              </w:tabs>
                              <w:autoSpaceDE w:val="0"/>
                              <w:autoSpaceDN w:val="0"/>
                              <w:spacing w:before="6" w:after="0" w:line="249" w:lineRule="auto"/>
                              <w:ind w:right="1582" w:firstLine="340"/>
                              <w:jc w:val="both"/>
                              <w:rPr>
                                <w:i/>
                                <w:iCs/>
                                <w:sz w:val="16"/>
                                <w:szCs w:val="16"/>
                              </w:rPr>
                            </w:pPr>
                            <w:r w:rsidRPr="00AA6B7C">
                              <w:rPr>
                                <w:i/>
                                <w:iCs/>
                                <w:sz w:val="16"/>
                                <w:szCs w:val="16"/>
                              </w:rPr>
                              <w:t>Estas propuestas de innovación docente globales podrán ser reconocidas al</w:t>
                            </w:r>
                            <w:r w:rsidRPr="00AA6B7C">
                              <w:rPr>
                                <w:i/>
                                <w:iCs/>
                                <w:spacing w:val="1"/>
                                <w:sz w:val="16"/>
                                <w:szCs w:val="16"/>
                              </w:rPr>
                              <w:t xml:space="preserve"> </w:t>
                            </w:r>
                            <w:r w:rsidRPr="00AA6B7C">
                              <w:rPr>
                                <w:i/>
                                <w:iCs/>
                                <w:sz w:val="16"/>
                                <w:szCs w:val="16"/>
                              </w:rPr>
                              <w:t>estudiantado por la universidad mediante la emisión de un certificado u otro documento</w:t>
                            </w:r>
                            <w:r w:rsidRPr="00AA6B7C">
                              <w:rPr>
                                <w:i/>
                                <w:iCs/>
                                <w:spacing w:val="1"/>
                                <w:sz w:val="16"/>
                                <w:szCs w:val="16"/>
                              </w:rPr>
                              <w:t xml:space="preserve"> </w:t>
                            </w:r>
                            <w:r w:rsidRPr="00AA6B7C">
                              <w:rPr>
                                <w:i/>
                                <w:iCs/>
                                <w:sz w:val="16"/>
                                <w:szCs w:val="16"/>
                              </w:rPr>
                              <w:t>acreditativo específico, con el objeto de valorizarlas. Dichas propuestas podrán ser la</w:t>
                            </w:r>
                            <w:r w:rsidRPr="00AA6B7C">
                              <w:rPr>
                                <w:i/>
                                <w:iCs/>
                                <w:spacing w:val="1"/>
                                <w:sz w:val="16"/>
                                <w:szCs w:val="16"/>
                              </w:rPr>
                              <w:t xml:space="preserve"> </w:t>
                            </w:r>
                            <w:r w:rsidRPr="00AA6B7C">
                              <w:rPr>
                                <w:i/>
                                <w:iCs/>
                                <w:sz w:val="16"/>
                                <w:szCs w:val="16"/>
                              </w:rPr>
                              <w:t>docencia a través del aula invertida, el aprendizaje basado en el trabajo por proyectos o</w:t>
                            </w:r>
                            <w:r w:rsidRPr="00AA6B7C">
                              <w:rPr>
                                <w:i/>
                                <w:iCs/>
                                <w:spacing w:val="1"/>
                                <w:sz w:val="16"/>
                                <w:szCs w:val="16"/>
                              </w:rPr>
                              <w:t xml:space="preserve"> </w:t>
                            </w:r>
                            <w:r w:rsidRPr="00AA6B7C">
                              <w:rPr>
                                <w:i/>
                                <w:iCs/>
                                <w:sz w:val="16"/>
                                <w:szCs w:val="16"/>
                              </w:rPr>
                              <w:t>casos</w:t>
                            </w:r>
                            <w:r w:rsidRPr="00AA6B7C">
                              <w:rPr>
                                <w:i/>
                                <w:iCs/>
                                <w:spacing w:val="1"/>
                                <w:sz w:val="16"/>
                                <w:szCs w:val="16"/>
                              </w:rPr>
                              <w:t xml:space="preserve"> </w:t>
                            </w:r>
                            <w:r w:rsidRPr="00AA6B7C">
                              <w:rPr>
                                <w:i/>
                                <w:iCs/>
                                <w:sz w:val="16"/>
                                <w:szCs w:val="16"/>
                              </w:rPr>
                              <w:t>prácticos,</w:t>
                            </w:r>
                            <w:r w:rsidRPr="00AA6B7C">
                              <w:rPr>
                                <w:i/>
                                <w:iCs/>
                                <w:spacing w:val="1"/>
                                <w:sz w:val="16"/>
                                <w:szCs w:val="16"/>
                              </w:rPr>
                              <w:t xml:space="preserve"> </w:t>
                            </w:r>
                            <w:r w:rsidRPr="00AA6B7C">
                              <w:rPr>
                                <w:i/>
                                <w:iCs/>
                                <w:sz w:val="16"/>
                                <w:szCs w:val="16"/>
                              </w:rPr>
                              <w:t>el</w:t>
                            </w:r>
                            <w:r w:rsidRPr="00AA6B7C">
                              <w:rPr>
                                <w:i/>
                                <w:iCs/>
                                <w:spacing w:val="1"/>
                                <w:sz w:val="16"/>
                                <w:szCs w:val="16"/>
                              </w:rPr>
                              <w:t xml:space="preserve"> </w:t>
                            </w:r>
                            <w:r w:rsidRPr="00AA6B7C">
                              <w:rPr>
                                <w:i/>
                                <w:iCs/>
                                <w:sz w:val="16"/>
                                <w:szCs w:val="16"/>
                              </w:rPr>
                              <w:t>desarrollo</w:t>
                            </w:r>
                            <w:r w:rsidRPr="00AA6B7C">
                              <w:rPr>
                                <w:i/>
                                <w:iCs/>
                                <w:spacing w:val="1"/>
                                <w:sz w:val="16"/>
                                <w:szCs w:val="16"/>
                              </w:rPr>
                              <w:t xml:space="preserve"> </w:t>
                            </w:r>
                            <w:r w:rsidRPr="00AA6B7C">
                              <w:rPr>
                                <w:i/>
                                <w:iCs/>
                                <w:sz w:val="16"/>
                                <w:szCs w:val="16"/>
                              </w:rPr>
                              <w:t>del</w:t>
                            </w:r>
                            <w:r w:rsidRPr="00AA6B7C">
                              <w:rPr>
                                <w:i/>
                                <w:iCs/>
                                <w:spacing w:val="1"/>
                                <w:sz w:val="16"/>
                                <w:szCs w:val="16"/>
                              </w:rPr>
                              <w:t xml:space="preserve"> </w:t>
                            </w:r>
                            <w:r w:rsidRPr="00AA6B7C">
                              <w:rPr>
                                <w:i/>
                                <w:iCs/>
                                <w:sz w:val="16"/>
                                <w:szCs w:val="16"/>
                              </w:rPr>
                              <w:t>trabajo</w:t>
                            </w:r>
                            <w:r w:rsidRPr="00AA6B7C">
                              <w:rPr>
                                <w:i/>
                                <w:iCs/>
                                <w:spacing w:val="1"/>
                                <w:sz w:val="16"/>
                                <w:szCs w:val="16"/>
                              </w:rPr>
                              <w:t xml:space="preserve"> </w:t>
                            </w:r>
                            <w:r w:rsidRPr="00AA6B7C">
                              <w:rPr>
                                <w:i/>
                                <w:iCs/>
                                <w:sz w:val="16"/>
                                <w:szCs w:val="16"/>
                              </w:rPr>
                              <w:t>colaborativo</w:t>
                            </w:r>
                            <w:r w:rsidRPr="00AA6B7C">
                              <w:rPr>
                                <w:i/>
                                <w:iCs/>
                                <w:spacing w:val="1"/>
                                <w:sz w:val="16"/>
                                <w:szCs w:val="16"/>
                              </w:rPr>
                              <w:t xml:space="preserve"> </w:t>
                            </w:r>
                            <w:r w:rsidRPr="00AA6B7C">
                              <w:rPr>
                                <w:i/>
                                <w:iCs/>
                                <w:sz w:val="16"/>
                                <w:szCs w:val="16"/>
                              </w:rPr>
                              <w:t>y</w:t>
                            </w:r>
                            <w:r w:rsidRPr="00AA6B7C">
                              <w:rPr>
                                <w:i/>
                                <w:iCs/>
                                <w:spacing w:val="1"/>
                                <w:sz w:val="16"/>
                                <w:szCs w:val="16"/>
                              </w:rPr>
                              <w:t xml:space="preserve"> </w:t>
                            </w:r>
                            <w:r w:rsidRPr="00AA6B7C">
                              <w:rPr>
                                <w:i/>
                                <w:iCs/>
                                <w:sz w:val="16"/>
                                <w:szCs w:val="16"/>
                              </w:rPr>
                              <w:t>cooperativo,</w:t>
                            </w:r>
                            <w:r w:rsidRPr="00AA6B7C">
                              <w:rPr>
                                <w:i/>
                                <w:iCs/>
                                <w:spacing w:val="1"/>
                                <w:sz w:val="16"/>
                                <w:szCs w:val="16"/>
                              </w:rPr>
                              <w:t xml:space="preserve"> </w:t>
                            </w:r>
                            <w:r w:rsidRPr="00AA6B7C">
                              <w:rPr>
                                <w:i/>
                                <w:iCs/>
                                <w:sz w:val="16"/>
                                <w:szCs w:val="16"/>
                              </w:rPr>
                              <w:t>el</w:t>
                            </w:r>
                            <w:r w:rsidRPr="00AA6B7C">
                              <w:rPr>
                                <w:i/>
                                <w:iCs/>
                                <w:spacing w:val="1"/>
                                <w:sz w:val="16"/>
                                <w:szCs w:val="16"/>
                              </w:rPr>
                              <w:t xml:space="preserve"> </w:t>
                            </w:r>
                            <w:r w:rsidRPr="00AA6B7C">
                              <w:rPr>
                                <w:i/>
                                <w:iCs/>
                                <w:sz w:val="16"/>
                                <w:szCs w:val="16"/>
                              </w:rPr>
                              <w:t>aprendizaje</w:t>
                            </w:r>
                            <w:r w:rsidRPr="00AA6B7C">
                              <w:rPr>
                                <w:i/>
                                <w:iCs/>
                                <w:spacing w:val="1"/>
                                <w:sz w:val="16"/>
                                <w:szCs w:val="16"/>
                              </w:rPr>
                              <w:t xml:space="preserve"> </w:t>
                            </w:r>
                            <w:r w:rsidRPr="00AA6B7C">
                              <w:rPr>
                                <w:i/>
                                <w:iCs/>
                                <w:sz w:val="16"/>
                                <w:szCs w:val="16"/>
                              </w:rPr>
                              <w:t>basado</w:t>
                            </w:r>
                            <w:r w:rsidRPr="00AA6B7C">
                              <w:rPr>
                                <w:i/>
                                <w:iCs/>
                                <w:spacing w:val="1"/>
                                <w:sz w:val="16"/>
                                <w:szCs w:val="16"/>
                              </w:rPr>
                              <w:t xml:space="preserve"> </w:t>
                            </w:r>
                            <w:r w:rsidRPr="00AA6B7C">
                              <w:rPr>
                                <w:i/>
                                <w:iCs/>
                                <w:sz w:val="16"/>
                                <w:szCs w:val="16"/>
                              </w:rPr>
                              <w:t>en</w:t>
                            </w:r>
                            <w:r w:rsidRPr="00AA6B7C">
                              <w:rPr>
                                <w:i/>
                                <w:iCs/>
                                <w:spacing w:val="1"/>
                                <w:sz w:val="16"/>
                                <w:szCs w:val="16"/>
                              </w:rPr>
                              <w:t xml:space="preserve"> </w:t>
                            </w:r>
                            <w:r w:rsidRPr="00AA6B7C">
                              <w:rPr>
                                <w:i/>
                                <w:iCs/>
                                <w:sz w:val="16"/>
                                <w:szCs w:val="16"/>
                              </w:rPr>
                              <w:t>la</w:t>
                            </w:r>
                            <w:r w:rsidRPr="00AA6B7C">
                              <w:rPr>
                                <w:i/>
                                <w:iCs/>
                                <w:spacing w:val="1"/>
                                <w:sz w:val="16"/>
                                <w:szCs w:val="16"/>
                              </w:rPr>
                              <w:t xml:space="preserve"> </w:t>
                            </w:r>
                            <w:r w:rsidRPr="00AA6B7C">
                              <w:rPr>
                                <w:i/>
                                <w:iCs/>
                                <w:sz w:val="16"/>
                                <w:szCs w:val="16"/>
                              </w:rPr>
                              <w:t>capacidad</w:t>
                            </w:r>
                            <w:r w:rsidRPr="00AA6B7C">
                              <w:rPr>
                                <w:i/>
                                <w:iCs/>
                                <w:spacing w:val="1"/>
                                <w:sz w:val="16"/>
                                <w:szCs w:val="16"/>
                              </w:rPr>
                              <w:t xml:space="preserve"> </w:t>
                            </w:r>
                            <w:r w:rsidRPr="00AA6B7C">
                              <w:rPr>
                                <w:i/>
                                <w:iCs/>
                                <w:sz w:val="16"/>
                                <w:szCs w:val="16"/>
                              </w:rPr>
                              <w:t>de</w:t>
                            </w:r>
                            <w:r w:rsidRPr="00AA6B7C">
                              <w:rPr>
                                <w:i/>
                                <w:iCs/>
                                <w:spacing w:val="1"/>
                                <w:sz w:val="16"/>
                                <w:szCs w:val="16"/>
                              </w:rPr>
                              <w:t xml:space="preserve"> </w:t>
                            </w:r>
                            <w:r w:rsidRPr="00AA6B7C">
                              <w:rPr>
                                <w:i/>
                                <w:iCs/>
                                <w:sz w:val="16"/>
                                <w:szCs w:val="16"/>
                              </w:rPr>
                              <w:t>resolución</w:t>
                            </w:r>
                            <w:r w:rsidRPr="00AA6B7C">
                              <w:rPr>
                                <w:i/>
                                <w:iCs/>
                                <w:spacing w:val="1"/>
                                <w:sz w:val="16"/>
                                <w:szCs w:val="16"/>
                              </w:rPr>
                              <w:t xml:space="preserve"> </w:t>
                            </w:r>
                            <w:r w:rsidRPr="00AA6B7C">
                              <w:rPr>
                                <w:i/>
                                <w:iCs/>
                                <w:sz w:val="16"/>
                                <w:szCs w:val="16"/>
                              </w:rPr>
                              <w:t>de</w:t>
                            </w:r>
                            <w:r w:rsidRPr="00AA6B7C">
                              <w:rPr>
                                <w:i/>
                                <w:iCs/>
                                <w:spacing w:val="1"/>
                                <w:sz w:val="16"/>
                                <w:szCs w:val="16"/>
                              </w:rPr>
                              <w:t xml:space="preserve"> </w:t>
                            </w:r>
                            <w:r w:rsidRPr="00AA6B7C">
                              <w:rPr>
                                <w:i/>
                                <w:iCs/>
                                <w:sz w:val="16"/>
                                <w:szCs w:val="16"/>
                              </w:rPr>
                              <w:t>problemas,</w:t>
                            </w:r>
                            <w:r w:rsidRPr="00AA6B7C">
                              <w:rPr>
                                <w:i/>
                                <w:iCs/>
                                <w:spacing w:val="1"/>
                                <w:sz w:val="16"/>
                                <w:szCs w:val="16"/>
                              </w:rPr>
                              <w:t xml:space="preserve"> </w:t>
                            </w:r>
                            <w:r w:rsidRPr="00AA6B7C">
                              <w:rPr>
                                <w:i/>
                                <w:iCs/>
                                <w:sz w:val="16"/>
                                <w:szCs w:val="16"/>
                              </w:rPr>
                              <w:t>competencias</w:t>
                            </w:r>
                            <w:r w:rsidRPr="00AA6B7C">
                              <w:rPr>
                                <w:i/>
                                <w:iCs/>
                                <w:spacing w:val="1"/>
                                <w:sz w:val="16"/>
                                <w:szCs w:val="16"/>
                              </w:rPr>
                              <w:t xml:space="preserve"> </w:t>
                            </w:r>
                            <w:r w:rsidRPr="00AA6B7C">
                              <w:rPr>
                                <w:i/>
                                <w:iCs/>
                                <w:sz w:val="16"/>
                                <w:szCs w:val="16"/>
                              </w:rPr>
                              <w:t>multilingües,</w:t>
                            </w:r>
                            <w:r w:rsidRPr="00AA6B7C">
                              <w:rPr>
                                <w:i/>
                                <w:iCs/>
                                <w:spacing w:val="1"/>
                                <w:sz w:val="16"/>
                                <w:szCs w:val="16"/>
                              </w:rPr>
                              <w:t xml:space="preserve"> </w:t>
                            </w:r>
                            <w:r w:rsidRPr="00AA6B7C">
                              <w:rPr>
                                <w:i/>
                                <w:iCs/>
                                <w:sz w:val="16"/>
                                <w:szCs w:val="16"/>
                              </w:rPr>
                              <w:t>la</w:t>
                            </w:r>
                            <w:r w:rsidRPr="00AA6B7C">
                              <w:rPr>
                                <w:i/>
                                <w:iCs/>
                                <w:spacing w:val="-53"/>
                                <w:sz w:val="16"/>
                                <w:szCs w:val="16"/>
                              </w:rPr>
                              <w:t xml:space="preserve"> </w:t>
                            </w:r>
                            <w:r w:rsidRPr="00AA6B7C">
                              <w:rPr>
                                <w:i/>
                                <w:iCs/>
                                <w:sz w:val="16"/>
                                <w:szCs w:val="16"/>
                              </w:rPr>
                              <w:t>docencia articulada en el uso intensivo de las tecnologías digitales de la información y la</w:t>
                            </w:r>
                            <w:r w:rsidRPr="00AA6B7C">
                              <w:rPr>
                                <w:i/>
                                <w:iCs/>
                                <w:spacing w:val="1"/>
                                <w:sz w:val="16"/>
                                <w:szCs w:val="16"/>
                              </w:rPr>
                              <w:t xml:space="preserve"> </w:t>
                            </w:r>
                            <w:r w:rsidRPr="00AA6B7C">
                              <w:rPr>
                                <w:i/>
                                <w:iCs/>
                                <w:sz w:val="16"/>
                                <w:szCs w:val="16"/>
                              </w:rPr>
                              <w:t>comunicación,</w:t>
                            </w:r>
                            <w:r w:rsidRPr="00AA6B7C">
                              <w:rPr>
                                <w:i/>
                                <w:iCs/>
                                <w:spacing w:val="-1"/>
                                <w:sz w:val="16"/>
                                <w:szCs w:val="16"/>
                              </w:rPr>
                              <w:t xml:space="preserve"> </w:t>
                            </w:r>
                            <w:r w:rsidRPr="00AA6B7C">
                              <w:rPr>
                                <w:i/>
                                <w:iCs/>
                                <w:sz w:val="16"/>
                                <w:szCs w:val="16"/>
                              </w:rPr>
                              <w:t>y</w:t>
                            </w:r>
                            <w:r w:rsidRPr="00AA6B7C">
                              <w:rPr>
                                <w:i/>
                                <w:iCs/>
                                <w:spacing w:val="-1"/>
                                <w:sz w:val="16"/>
                                <w:szCs w:val="16"/>
                              </w:rPr>
                              <w:t xml:space="preserve"> </w:t>
                            </w:r>
                            <w:r w:rsidRPr="00AA6B7C">
                              <w:rPr>
                                <w:i/>
                                <w:iCs/>
                                <w:sz w:val="16"/>
                                <w:szCs w:val="16"/>
                              </w:rPr>
                              <w:t>otras</w:t>
                            </w:r>
                            <w:r w:rsidRPr="00AA6B7C">
                              <w:rPr>
                                <w:i/>
                                <w:iCs/>
                                <w:spacing w:val="-2"/>
                                <w:sz w:val="16"/>
                                <w:szCs w:val="16"/>
                              </w:rPr>
                              <w:t xml:space="preserve"> </w:t>
                            </w:r>
                            <w:r w:rsidRPr="00AA6B7C">
                              <w:rPr>
                                <w:i/>
                                <w:iCs/>
                                <w:sz w:val="16"/>
                                <w:szCs w:val="16"/>
                              </w:rPr>
                              <w:t>iniciativas</w:t>
                            </w:r>
                            <w:r w:rsidRPr="00AA6B7C">
                              <w:rPr>
                                <w:i/>
                                <w:iCs/>
                                <w:spacing w:val="-2"/>
                                <w:sz w:val="16"/>
                                <w:szCs w:val="16"/>
                              </w:rPr>
                              <w:t xml:space="preserve"> </w:t>
                            </w:r>
                            <w:r w:rsidRPr="00AA6B7C">
                              <w:rPr>
                                <w:i/>
                                <w:iCs/>
                                <w:sz w:val="16"/>
                                <w:szCs w:val="16"/>
                              </w:rPr>
                              <w:t>que</w:t>
                            </w:r>
                            <w:r w:rsidRPr="00AA6B7C">
                              <w:rPr>
                                <w:i/>
                                <w:iCs/>
                                <w:spacing w:val="-2"/>
                                <w:sz w:val="16"/>
                                <w:szCs w:val="16"/>
                              </w:rPr>
                              <w:t xml:space="preserve"> </w:t>
                            </w:r>
                            <w:r w:rsidRPr="00AA6B7C">
                              <w:rPr>
                                <w:i/>
                                <w:iCs/>
                                <w:sz w:val="16"/>
                                <w:szCs w:val="16"/>
                              </w:rPr>
                              <w:t>impulse</w:t>
                            </w:r>
                            <w:r w:rsidRPr="00AA6B7C">
                              <w:rPr>
                                <w:i/>
                                <w:iCs/>
                                <w:spacing w:val="-2"/>
                                <w:sz w:val="16"/>
                                <w:szCs w:val="16"/>
                              </w:rPr>
                              <w:t xml:space="preserve"> </w:t>
                            </w:r>
                            <w:r w:rsidRPr="00AA6B7C">
                              <w:rPr>
                                <w:i/>
                                <w:iCs/>
                                <w:sz w:val="16"/>
                                <w:szCs w:val="16"/>
                              </w:rPr>
                              <w:t>la</w:t>
                            </w:r>
                            <w:r w:rsidRPr="00AA6B7C">
                              <w:rPr>
                                <w:i/>
                                <w:iCs/>
                                <w:spacing w:val="-1"/>
                                <w:sz w:val="16"/>
                                <w:szCs w:val="16"/>
                              </w:rPr>
                              <w:t xml:space="preserve"> </w:t>
                            </w:r>
                            <w:r w:rsidRPr="00AA6B7C">
                              <w:rPr>
                                <w:i/>
                                <w:iCs/>
                                <w:sz w:val="16"/>
                                <w:szCs w:val="16"/>
                              </w:rPr>
                              <w:t>universidad</w:t>
                            </w:r>
                            <w:r w:rsidRPr="00AA6B7C">
                              <w:rPr>
                                <w:i/>
                                <w:iCs/>
                                <w:spacing w:val="-2"/>
                                <w:sz w:val="16"/>
                                <w:szCs w:val="16"/>
                              </w:rPr>
                              <w:t xml:space="preserve"> </w:t>
                            </w:r>
                            <w:r w:rsidRPr="00AA6B7C">
                              <w:rPr>
                                <w:i/>
                                <w:iCs/>
                                <w:sz w:val="16"/>
                                <w:szCs w:val="16"/>
                              </w:rPr>
                              <w:t>o</w:t>
                            </w:r>
                            <w:r w:rsidRPr="00AA6B7C">
                              <w:rPr>
                                <w:i/>
                                <w:iCs/>
                                <w:spacing w:val="-2"/>
                                <w:sz w:val="16"/>
                                <w:szCs w:val="16"/>
                              </w:rPr>
                              <w:t xml:space="preserve"> </w:t>
                            </w:r>
                            <w:r w:rsidRPr="00AA6B7C">
                              <w:rPr>
                                <w:i/>
                                <w:iCs/>
                                <w:sz w:val="16"/>
                                <w:szCs w:val="16"/>
                              </w:rPr>
                              <w:t>el</w:t>
                            </w:r>
                            <w:r w:rsidRPr="00AA6B7C">
                              <w:rPr>
                                <w:i/>
                                <w:iCs/>
                                <w:spacing w:val="-2"/>
                                <w:sz w:val="16"/>
                                <w:szCs w:val="16"/>
                              </w:rPr>
                              <w:t xml:space="preserve"> </w:t>
                            </w:r>
                            <w:r w:rsidRPr="00AA6B7C">
                              <w:rPr>
                                <w:i/>
                                <w:iCs/>
                                <w:sz w:val="16"/>
                                <w:szCs w:val="16"/>
                              </w:rPr>
                              <w:t>centro.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1D80C" id="_x0000_t202" coordsize="21600,21600" o:spt="202" path="m,l,21600r21600,l21600,xe">
                <v:stroke joinstyle="miter"/>
                <v:path gradientshapeok="t" o:connecttype="rect"/>
              </v:shapetype>
              <v:shape id="Cuadro de texto 5" o:spid="_x0000_s1026" type="#_x0000_t202" style="position:absolute;left:0;text-align:left;margin-left:0;margin-top:13.45pt;width:377.25pt;height:345.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" filled="f" strokeweight=".5pt">
                <v:textbox>
                  <w:txbxContent>
                    <w:p w14:paraId="065BE417" w14:textId="77777777" w:rsidR="00AA6B7C" w:rsidRPr="00AA6B7C" w:rsidRDefault="00AA6B7C" w:rsidP="00D35562">
                      <w:pPr>
                        <w:ind w:left="1584"/>
                        <w:jc w:val="both"/>
                        <w:rPr>
                          <w:i/>
                          <w:iCs/>
                          <w:color w:val="auto"/>
                          <w:sz w:val="16"/>
                          <w:szCs w:val="16"/>
                        </w:rPr>
                      </w:pPr>
                      <w:r w:rsidRPr="00AA6B7C">
                        <w:rPr>
                          <w:i/>
                          <w:iCs/>
                          <w:color w:val="auto"/>
                          <w:sz w:val="16"/>
                          <w:szCs w:val="16"/>
                        </w:rPr>
                        <w:t>Artículo</w:t>
                      </w:r>
                      <w:r w:rsidRPr="00AA6B7C">
                        <w:rPr>
                          <w:i/>
                          <w:iCs/>
                          <w:color w:val="auto"/>
                          <w:spacing w:val="-3"/>
                          <w:sz w:val="16"/>
                          <w:szCs w:val="16"/>
                        </w:rPr>
                        <w:t xml:space="preserve"> </w:t>
                      </w:r>
                      <w:r w:rsidRPr="00AA6B7C">
                        <w:rPr>
                          <w:i/>
                          <w:iCs/>
                          <w:color w:val="auto"/>
                          <w:sz w:val="16"/>
                          <w:szCs w:val="16"/>
                        </w:rPr>
                        <w:t>21.</w:t>
                      </w:r>
                      <w:r w:rsidRPr="00AA6B7C">
                        <w:rPr>
                          <w:i/>
                          <w:iCs/>
                          <w:color w:val="auto"/>
                          <w:spacing w:val="80"/>
                          <w:sz w:val="16"/>
                          <w:szCs w:val="16"/>
                        </w:rPr>
                        <w:t xml:space="preserve"> </w:t>
                      </w:r>
                      <w:r w:rsidRPr="00AA6B7C">
                        <w:rPr>
                          <w:i/>
                          <w:iCs/>
                          <w:color w:val="auto"/>
                          <w:sz w:val="16"/>
                          <w:szCs w:val="16"/>
                        </w:rPr>
                        <w:t>Estructuras</w:t>
                      </w:r>
                      <w:r w:rsidRPr="00AA6B7C">
                        <w:rPr>
                          <w:i/>
                          <w:iCs/>
                          <w:color w:val="auto"/>
                          <w:spacing w:val="-3"/>
                          <w:sz w:val="16"/>
                          <w:szCs w:val="16"/>
                        </w:rPr>
                        <w:t xml:space="preserve"> </w:t>
                      </w:r>
                      <w:r w:rsidRPr="00AA6B7C">
                        <w:rPr>
                          <w:i/>
                          <w:iCs/>
                          <w:color w:val="auto"/>
                          <w:sz w:val="16"/>
                          <w:szCs w:val="16"/>
                        </w:rPr>
                        <w:t>curriculares</w:t>
                      </w:r>
                      <w:r w:rsidRPr="00AA6B7C">
                        <w:rPr>
                          <w:i/>
                          <w:iCs/>
                          <w:color w:val="auto"/>
                          <w:spacing w:val="-2"/>
                          <w:sz w:val="16"/>
                          <w:szCs w:val="16"/>
                        </w:rPr>
                        <w:t xml:space="preserve"> </w:t>
                      </w:r>
                      <w:r w:rsidRPr="00AA6B7C">
                        <w:rPr>
                          <w:i/>
                          <w:iCs/>
                          <w:color w:val="auto"/>
                          <w:sz w:val="16"/>
                          <w:szCs w:val="16"/>
                        </w:rPr>
                        <w:t>específicas</w:t>
                      </w:r>
                      <w:r w:rsidRPr="00AA6B7C">
                        <w:rPr>
                          <w:i/>
                          <w:iCs/>
                          <w:color w:val="auto"/>
                          <w:spacing w:val="-4"/>
                          <w:sz w:val="16"/>
                          <w:szCs w:val="16"/>
                        </w:rPr>
                        <w:t xml:space="preserve"> </w:t>
                      </w:r>
                      <w:r w:rsidRPr="00AA6B7C">
                        <w:rPr>
                          <w:i/>
                          <w:iCs/>
                          <w:color w:val="auto"/>
                          <w:sz w:val="16"/>
                          <w:szCs w:val="16"/>
                        </w:rPr>
                        <w:t>y</w:t>
                      </w:r>
                      <w:r w:rsidRPr="00AA6B7C">
                        <w:rPr>
                          <w:i/>
                          <w:iCs/>
                          <w:color w:val="auto"/>
                          <w:spacing w:val="-2"/>
                          <w:sz w:val="16"/>
                          <w:szCs w:val="16"/>
                        </w:rPr>
                        <w:t xml:space="preserve"> </w:t>
                      </w:r>
                      <w:r w:rsidRPr="00AA6B7C">
                        <w:rPr>
                          <w:i/>
                          <w:iCs/>
                          <w:color w:val="auto"/>
                          <w:sz w:val="16"/>
                          <w:szCs w:val="16"/>
                        </w:rPr>
                        <w:t>de</w:t>
                      </w:r>
                      <w:r w:rsidRPr="00AA6B7C">
                        <w:rPr>
                          <w:i/>
                          <w:iCs/>
                          <w:color w:val="auto"/>
                          <w:spacing w:val="-4"/>
                          <w:sz w:val="16"/>
                          <w:szCs w:val="16"/>
                        </w:rPr>
                        <w:t xml:space="preserve"> </w:t>
                      </w:r>
                      <w:r w:rsidRPr="00AA6B7C">
                        <w:rPr>
                          <w:i/>
                          <w:iCs/>
                          <w:color w:val="auto"/>
                          <w:sz w:val="16"/>
                          <w:szCs w:val="16"/>
                        </w:rPr>
                        <w:t>innovación</w:t>
                      </w:r>
                      <w:r w:rsidRPr="00AA6B7C">
                        <w:rPr>
                          <w:i/>
                          <w:iCs/>
                          <w:color w:val="auto"/>
                          <w:spacing w:val="-3"/>
                          <w:sz w:val="16"/>
                          <w:szCs w:val="16"/>
                        </w:rPr>
                        <w:t xml:space="preserve"> </w:t>
                      </w:r>
                      <w:r w:rsidRPr="00AA6B7C">
                        <w:rPr>
                          <w:i/>
                          <w:iCs/>
                          <w:color w:val="auto"/>
                          <w:sz w:val="16"/>
                          <w:szCs w:val="16"/>
                        </w:rPr>
                        <w:t>docente.</w:t>
                      </w:r>
                    </w:p>
                    <w:p w14:paraId="0E49E767" w14:textId="77777777" w:rsidR="00AA6B7C" w:rsidRPr="00AA6B7C" w:rsidRDefault="00AA6B7C" w:rsidP="00D35562">
                      <w:pPr>
                        <w:pStyle w:val="Prrafodelista"/>
                        <w:widowControl w:val="0"/>
                        <w:numPr>
                          <w:ilvl w:val="0"/>
                          <w:numId w:val="8"/>
                        </w:numPr>
                        <w:tabs>
                          <w:tab w:val="left" w:pos="2292"/>
                        </w:tabs>
                        <w:autoSpaceDE w:val="0"/>
                        <w:autoSpaceDN w:val="0"/>
                        <w:spacing w:before="180" w:after="0" w:line="249" w:lineRule="auto"/>
                        <w:ind w:right="1582" w:firstLine="340"/>
                        <w:contextualSpacing w:val="0"/>
                        <w:jc w:val="both"/>
                        <w:rPr>
                          <w:i/>
                          <w:iCs/>
                          <w:sz w:val="16"/>
                          <w:szCs w:val="16"/>
                        </w:rPr>
                      </w:pPr>
                      <w:r w:rsidRPr="00AA6B7C">
                        <w:rPr>
                          <w:i/>
                          <w:iCs/>
                          <w:sz w:val="16"/>
                          <w:szCs w:val="16"/>
                        </w:rPr>
                        <w:t>Las universidades en el ejercicio de su autonomía podrán incorporar estructuras</w:t>
                      </w:r>
                      <w:r w:rsidRPr="00AA6B7C">
                        <w:rPr>
                          <w:i/>
                          <w:iCs/>
                          <w:spacing w:val="1"/>
                          <w:sz w:val="16"/>
                          <w:szCs w:val="16"/>
                        </w:rPr>
                        <w:t xml:space="preserve"> </w:t>
                      </w:r>
                      <w:r w:rsidRPr="00AA6B7C">
                        <w:rPr>
                          <w:i/>
                          <w:iCs/>
                          <w:sz w:val="16"/>
                          <w:szCs w:val="16"/>
                        </w:rPr>
                        <w:t>curriculares</w:t>
                      </w:r>
                      <w:r w:rsidRPr="00AA6B7C">
                        <w:rPr>
                          <w:i/>
                          <w:iCs/>
                          <w:spacing w:val="1"/>
                          <w:sz w:val="16"/>
                          <w:szCs w:val="16"/>
                        </w:rPr>
                        <w:t xml:space="preserve"> </w:t>
                      </w:r>
                      <w:r w:rsidRPr="00AA6B7C">
                        <w:rPr>
                          <w:i/>
                          <w:iCs/>
                          <w:sz w:val="16"/>
                          <w:szCs w:val="16"/>
                        </w:rPr>
                        <w:t>específicas</w:t>
                      </w:r>
                      <w:r w:rsidRPr="00AA6B7C">
                        <w:rPr>
                          <w:i/>
                          <w:iCs/>
                          <w:spacing w:val="1"/>
                          <w:sz w:val="16"/>
                          <w:szCs w:val="16"/>
                        </w:rPr>
                        <w:t xml:space="preserve"> </w:t>
                      </w:r>
                      <w:r w:rsidRPr="00AA6B7C">
                        <w:rPr>
                          <w:i/>
                          <w:iCs/>
                          <w:sz w:val="16"/>
                          <w:szCs w:val="16"/>
                        </w:rPr>
                        <w:t>en</w:t>
                      </w:r>
                      <w:r w:rsidRPr="00AA6B7C">
                        <w:rPr>
                          <w:i/>
                          <w:iCs/>
                          <w:spacing w:val="1"/>
                          <w:sz w:val="16"/>
                          <w:szCs w:val="16"/>
                        </w:rPr>
                        <w:t xml:space="preserve"> </w:t>
                      </w:r>
                      <w:r w:rsidRPr="00AA6B7C">
                        <w:rPr>
                          <w:i/>
                          <w:iCs/>
                          <w:sz w:val="16"/>
                          <w:szCs w:val="16"/>
                        </w:rPr>
                        <w:t>sus</w:t>
                      </w:r>
                      <w:r w:rsidRPr="00AA6B7C">
                        <w:rPr>
                          <w:i/>
                          <w:iCs/>
                          <w:spacing w:val="1"/>
                          <w:sz w:val="16"/>
                          <w:szCs w:val="16"/>
                        </w:rPr>
                        <w:t xml:space="preserve"> </w:t>
                      </w:r>
                      <w:r w:rsidRPr="00AA6B7C">
                        <w:rPr>
                          <w:i/>
                          <w:iCs/>
                          <w:sz w:val="16"/>
                          <w:szCs w:val="16"/>
                        </w:rPr>
                        <w:t>planes</w:t>
                      </w:r>
                      <w:r w:rsidRPr="00AA6B7C">
                        <w:rPr>
                          <w:i/>
                          <w:iCs/>
                          <w:spacing w:val="1"/>
                          <w:sz w:val="16"/>
                          <w:szCs w:val="16"/>
                        </w:rPr>
                        <w:t xml:space="preserve"> </w:t>
                      </w:r>
                      <w:r w:rsidRPr="00AA6B7C">
                        <w:rPr>
                          <w:i/>
                          <w:iCs/>
                          <w:sz w:val="16"/>
                          <w:szCs w:val="16"/>
                        </w:rPr>
                        <w:t>de</w:t>
                      </w:r>
                      <w:r w:rsidRPr="00AA6B7C">
                        <w:rPr>
                          <w:i/>
                          <w:iCs/>
                          <w:spacing w:val="1"/>
                          <w:sz w:val="16"/>
                          <w:szCs w:val="16"/>
                        </w:rPr>
                        <w:t xml:space="preserve"> </w:t>
                      </w:r>
                      <w:r w:rsidRPr="00AA6B7C">
                        <w:rPr>
                          <w:i/>
                          <w:iCs/>
                          <w:sz w:val="16"/>
                          <w:szCs w:val="16"/>
                        </w:rPr>
                        <w:t>estudios,</w:t>
                      </w:r>
                      <w:r w:rsidRPr="00AA6B7C">
                        <w:rPr>
                          <w:i/>
                          <w:iCs/>
                          <w:spacing w:val="1"/>
                          <w:sz w:val="16"/>
                          <w:szCs w:val="16"/>
                        </w:rPr>
                        <w:t xml:space="preserve"> </w:t>
                      </w:r>
                      <w:r w:rsidRPr="00AA6B7C">
                        <w:rPr>
                          <w:i/>
                          <w:iCs/>
                          <w:sz w:val="16"/>
                          <w:szCs w:val="16"/>
                        </w:rPr>
                        <w:t>si</w:t>
                      </w:r>
                      <w:r w:rsidRPr="00AA6B7C">
                        <w:rPr>
                          <w:i/>
                          <w:iCs/>
                          <w:spacing w:val="1"/>
                          <w:sz w:val="16"/>
                          <w:szCs w:val="16"/>
                        </w:rPr>
                        <w:t xml:space="preserve"> </w:t>
                      </w:r>
                      <w:r w:rsidRPr="00AA6B7C">
                        <w:rPr>
                          <w:i/>
                          <w:iCs/>
                          <w:sz w:val="16"/>
                          <w:szCs w:val="16"/>
                        </w:rPr>
                        <w:t>se</w:t>
                      </w:r>
                      <w:r w:rsidRPr="00AA6B7C">
                        <w:rPr>
                          <w:i/>
                          <w:iCs/>
                          <w:spacing w:val="1"/>
                          <w:sz w:val="16"/>
                          <w:szCs w:val="16"/>
                        </w:rPr>
                        <w:t xml:space="preserve"> </w:t>
                      </w:r>
                      <w:r w:rsidRPr="00AA6B7C">
                        <w:rPr>
                          <w:i/>
                          <w:iCs/>
                          <w:sz w:val="16"/>
                          <w:szCs w:val="16"/>
                        </w:rPr>
                        <w:t>hubieren</w:t>
                      </w:r>
                      <w:r w:rsidRPr="00AA6B7C">
                        <w:rPr>
                          <w:i/>
                          <w:iCs/>
                          <w:spacing w:val="1"/>
                          <w:sz w:val="16"/>
                          <w:szCs w:val="16"/>
                        </w:rPr>
                        <w:t xml:space="preserve"> </w:t>
                      </w:r>
                      <w:r w:rsidRPr="00AA6B7C">
                        <w:rPr>
                          <w:i/>
                          <w:iCs/>
                          <w:sz w:val="16"/>
                          <w:szCs w:val="16"/>
                        </w:rPr>
                        <w:t>recogido</w:t>
                      </w:r>
                      <w:r w:rsidRPr="00AA6B7C">
                        <w:rPr>
                          <w:i/>
                          <w:iCs/>
                          <w:spacing w:val="1"/>
                          <w:sz w:val="16"/>
                          <w:szCs w:val="16"/>
                        </w:rPr>
                        <w:t xml:space="preserve"> </w:t>
                      </w:r>
                      <w:r w:rsidRPr="00AA6B7C">
                        <w:rPr>
                          <w:i/>
                          <w:iCs/>
                          <w:sz w:val="16"/>
                          <w:szCs w:val="16"/>
                        </w:rPr>
                        <w:t>en</w:t>
                      </w:r>
                      <w:r w:rsidRPr="00AA6B7C">
                        <w:rPr>
                          <w:i/>
                          <w:iCs/>
                          <w:spacing w:val="1"/>
                          <w:sz w:val="16"/>
                          <w:szCs w:val="16"/>
                        </w:rPr>
                        <w:t xml:space="preserve"> </w:t>
                      </w:r>
                      <w:r w:rsidRPr="00AA6B7C">
                        <w:rPr>
                          <w:i/>
                          <w:iCs/>
                          <w:sz w:val="16"/>
                          <w:szCs w:val="16"/>
                        </w:rPr>
                        <w:t>la</w:t>
                      </w:r>
                      <w:r w:rsidRPr="00AA6B7C">
                        <w:rPr>
                          <w:i/>
                          <w:iCs/>
                          <w:spacing w:val="1"/>
                          <w:sz w:val="16"/>
                          <w:szCs w:val="16"/>
                        </w:rPr>
                        <w:t xml:space="preserve"> </w:t>
                      </w:r>
                      <w:r w:rsidRPr="00AA6B7C">
                        <w:rPr>
                          <w:i/>
                          <w:iCs/>
                          <w:sz w:val="16"/>
                          <w:szCs w:val="16"/>
                        </w:rPr>
                        <w:t>correspondiente</w:t>
                      </w:r>
                      <w:r w:rsidRPr="00AA6B7C">
                        <w:rPr>
                          <w:i/>
                          <w:iCs/>
                          <w:spacing w:val="1"/>
                          <w:sz w:val="16"/>
                          <w:szCs w:val="16"/>
                        </w:rPr>
                        <w:t xml:space="preserve"> </w:t>
                      </w:r>
                      <w:r w:rsidRPr="00AA6B7C">
                        <w:rPr>
                          <w:i/>
                          <w:iCs/>
                          <w:sz w:val="16"/>
                          <w:szCs w:val="16"/>
                        </w:rPr>
                        <w:t>memoria</w:t>
                      </w:r>
                      <w:r w:rsidRPr="00AA6B7C">
                        <w:rPr>
                          <w:i/>
                          <w:iCs/>
                          <w:spacing w:val="1"/>
                          <w:sz w:val="16"/>
                          <w:szCs w:val="16"/>
                        </w:rPr>
                        <w:t xml:space="preserve"> </w:t>
                      </w:r>
                      <w:r w:rsidRPr="00AA6B7C">
                        <w:rPr>
                          <w:i/>
                          <w:iCs/>
                          <w:sz w:val="16"/>
                          <w:szCs w:val="16"/>
                        </w:rPr>
                        <w:t>del</w:t>
                      </w:r>
                      <w:r w:rsidRPr="00AA6B7C">
                        <w:rPr>
                          <w:i/>
                          <w:iCs/>
                          <w:spacing w:val="1"/>
                          <w:sz w:val="16"/>
                          <w:szCs w:val="16"/>
                        </w:rPr>
                        <w:t xml:space="preserve"> </w:t>
                      </w:r>
                      <w:r w:rsidRPr="00AA6B7C">
                        <w:rPr>
                          <w:i/>
                          <w:iCs/>
                          <w:sz w:val="16"/>
                          <w:szCs w:val="16"/>
                        </w:rPr>
                        <w:t>plan</w:t>
                      </w:r>
                      <w:r w:rsidRPr="00AA6B7C">
                        <w:rPr>
                          <w:i/>
                          <w:iCs/>
                          <w:spacing w:val="1"/>
                          <w:sz w:val="16"/>
                          <w:szCs w:val="16"/>
                        </w:rPr>
                        <w:t xml:space="preserve"> </w:t>
                      </w:r>
                      <w:r w:rsidRPr="00AA6B7C">
                        <w:rPr>
                          <w:i/>
                          <w:iCs/>
                          <w:sz w:val="16"/>
                          <w:szCs w:val="16"/>
                        </w:rPr>
                        <w:t>de</w:t>
                      </w:r>
                      <w:r w:rsidRPr="00AA6B7C">
                        <w:rPr>
                          <w:i/>
                          <w:iCs/>
                          <w:spacing w:val="1"/>
                          <w:sz w:val="16"/>
                          <w:szCs w:val="16"/>
                        </w:rPr>
                        <w:t xml:space="preserve"> </w:t>
                      </w:r>
                      <w:r w:rsidRPr="00AA6B7C">
                        <w:rPr>
                          <w:i/>
                          <w:iCs/>
                          <w:sz w:val="16"/>
                          <w:szCs w:val="16"/>
                        </w:rPr>
                        <w:t>estudios</w:t>
                      </w:r>
                      <w:r w:rsidRPr="00AA6B7C">
                        <w:rPr>
                          <w:i/>
                          <w:iCs/>
                          <w:spacing w:val="1"/>
                          <w:sz w:val="16"/>
                          <w:szCs w:val="16"/>
                        </w:rPr>
                        <w:t xml:space="preserve"> </w:t>
                      </w:r>
                      <w:r w:rsidRPr="00AA6B7C">
                        <w:rPr>
                          <w:i/>
                          <w:iCs/>
                          <w:sz w:val="16"/>
                          <w:szCs w:val="16"/>
                        </w:rPr>
                        <w:t>del</w:t>
                      </w:r>
                      <w:r w:rsidRPr="00AA6B7C">
                        <w:rPr>
                          <w:i/>
                          <w:iCs/>
                          <w:spacing w:val="1"/>
                          <w:sz w:val="16"/>
                          <w:szCs w:val="16"/>
                        </w:rPr>
                        <w:t xml:space="preserve"> </w:t>
                      </w:r>
                      <w:r w:rsidRPr="00AA6B7C">
                        <w:rPr>
                          <w:i/>
                          <w:iCs/>
                          <w:sz w:val="16"/>
                          <w:szCs w:val="16"/>
                        </w:rPr>
                        <w:t>título.</w:t>
                      </w:r>
                      <w:r w:rsidRPr="00AA6B7C">
                        <w:rPr>
                          <w:i/>
                          <w:iCs/>
                          <w:spacing w:val="1"/>
                          <w:sz w:val="16"/>
                          <w:szCs w:val="16"/>
                        </w:rPr>
                        <w:t xml:space="preserve"> </w:t>
                      </w:r>
                      <w:r w:rsidRPr="00AA6B7C">
                        <w:rPr>
                          <w:i/>
                          <w:iCs/>
                          <w:sz w:val="16"/>
                          <w:szCs w:val="16"/>
                        </w:rPr>
                        <w:t>La</w:t>
                      </w:r>
                      <w:r w:rsidRPr="00AA6B7C">
                        <w:rPr>
                          <w:i/>
                          <w:iCs/>
                          <w:spacing w:val="1"/>
                          <w:sz w:val="16"/>
                          <w:szCs w:val="16"/>
                        </w:rPr>
                        <w:t xml:space="preserve"> </w:t>
                      </w:r>
                      <w:r w:rsidRPr="00AA6B7C">
                        <w:rPr>
                          <w:i/>
                          <w:iCs/>
                          <w:sz w:val="16"/>
                          <w:szCs w:val="16"/>
                        </w:rPr>
                        <w:t>referencia</w:t>
                      </w:r>
                      <w:r w:rsidRPr="00AA6B7C">
                        <w:rPr>
                          <w:i/>
                          <w:iCs/>
                          <w:spacing w:val="55"/>
                          <w:sz w:val="16"/>
                          <w:szCs w:val="16"/>
                        </w:rPr>
                        <w:t xml:space="preserve"> </w:t>
                      </w:r>
                      <w:r w:rsidRPr="00AA6B7C">
                        <w:rPr>
                          <w:i/>
                          <w:iCs/>
                          <w:sz w:val="16"/>
                          <w:szCs w:val="16"/>
                        </w:rPr>
                        <w:t>a</w:t>
                      </w:r>
                      <w:r w:rsidRPr="00AA6B7C">
                        <w:rPr>
                          <w:i/>
                          <w:iCs/>
                          <w:spacing w:val="56"/>
                          <w:sz w:val="16"/>
                          <w:szCs w:val="16"/>
                        </w:rPr>
                        <w:t xml:space="preserve"> </w:t>
                      </w:r>
                      <w:r w:rsidRPr="00AA6B7C">
                        <w:rPr>
                          <w:i/>
                          <w:iCs/>
                          <w:sz w:val="16"/>
                          <w:szCs w:val="16"/>
                        </w:rPr>
                        <w:t>estas</w:t>
                      </w:r>
                      <w:r w:rsidRPr="00AA6B7C">
                        <w:rPr>
                          <w:i/>
                          <w:iCs/>
                          <w:spacing w:val="1"/>
                          <w:sz w:val="16"/>
                          <w:szCs w:val="16"/>
                        </w:rPr>
                        <w:t xml:space="preserve"> </w:t>
                      </w:r>
                      <w:r w:rsidRPr="00AA6B7C">
                        <w:rPr>
                          <w:i/>
                          <w:iCs/>
                          <w:sz w:val="16"/>
                          <w:szCs w:val="16"/>
                        </w:rPr>
                        <w:t>estructuras</w:t>
                      </w:r>
                      <w:r w:rsidRPr="00AA6B7C">
                        <w:rPr>
                          <w:i/>
                          <w:iCs/>
                          <w:spacing w:val="-2"/>
                          <w:sz w:val="16"/>
                          <w:szCs w:val="16"/>
                        </w:rPr>
                        <w:t xml:space="preserve"> </w:t>
                      </w:r>
                      <w:r w:rsidRPr="00AA6B7C">
                        <w:rPr>
                          <w:i/>
                          <w:iCs/>
                          <w:sz w:val="16"/>
                          <w:szCs w:val="16"/>
                        </w:rPr>
                        <w:t>se reflejará en</w:t>
                      </w:r>
                      <w:r w:rsidRPr="00AA6B7C">
                        <w:rPr>
                          <w:i/>
                          <w:iCs/>
                          <w:spacing w:val="-1"/>
                          <w:sz w:val="16"/>
                          <w:szCs w:val="16"/>
                        </w:rPr>
                        <w:t xml:space="preserve"> </w:t>
                      </w:r>
                      <w:r w:rsidRPr="00AA6B7C">
                        <w:rPr>
                          <w:i/>
                          <w:iCs/>
                          <w:sz w:val="16"/>
                          <w:szCs w:val="16"/>
                        </w:rPr>
                        <w:t>el</w:t>
                      </w:r>
                      <w:r w:rsidRPr="00AA6B7C">
                        <w:rPr>
                          <w:i/>
                          <w:iCs/>
                          <w:spacing w:val="-2"/>
                          <w:sz w:val="16"/>
                          <w:szCs w:val="16"/>
                        </w:rPr>
                        <w:t xml:space="preserve"> </w:t>
                      </w:r>
                      <w:r w:rsidRPr="00AA6B7C">
                        <w:rPr>
                          <w:i/>
                          <w:iCs/>
                          <w:sz w:val="16"/>
                          <w:szCs w:val="16"/>
                        </w:rPr>
                        <w:t>Suplemento Europeo al</w:t>
                      </w:r>
                      <w:r w:rsidRPr="00AA6B7C">
                        <w:rPr>
                          <w:i/>
                          <w:iCs/>
                          <w:spacing w:val="-1"/>
                          <w:sz w:val="16"/>
                          <w:szCs w:val="16"/>
                        </w:rPr>
                        <w:t xml:space="preserve"> </w:t>
                      </w:r>
                      <w:r w:rsidRPr="00AA6B7C">
                        <w:rPr>
                          <w:i/>
                          <w:iCs/>
                          <w:sz w:val="16"/>
                          <w:szCs w:val="16"/>
                        </w:rPr>
                        <w:t>Título.</w:t>
                      </w:r>
                    </w:p>
                    <w:p w14:paraId="443F11DD" w14:textId="77777777" w:rsidR="00AA6B7C" w:rsidRPr="00AA6B7C" w:rsidRDefault="00AA6B7C" w:rsidP="00D35562">
                      <w:pPr>
                        <w:pStyle w:val="Prrafodelista"/>
                        <w:widowControl w:val="0"/>
                        <w:numPr>
                          <w:ilvl w:val="0"/>
                          <w:numId w:val="8"/>
                        </w:numPr>
                        <w:tabs>
                          <w:tab w:val="left" w:pos="2292"/>
                        </w:tabs>
                        <w:autoSpaceDE w:val="0"/>
                        <w:autoSpaceDN w:val="0"/>
                        <w:spacing w:before="3" w:after="0" w:line="249" w:lineRule="auto"/>
                        <w:ind w:right="1584" w:firstLine="340"/>
                        <w:contextualSpacing w:val="0"/>
                        <w:jc w:val="both"/>
                        <w:rPr>
                          <w:i/>
                          <w:iCs/>
                          <w:sz w:val="16"/>
                          <w:szCs w:val="16"/>
                        </w:rPr>
                      </w:pPr>
                      <w:r w:rsidRPr="00AA6B7C">
                        <w:rPr>
                          <w:i/>
                          <w:iCs/>
                          <w:sz w:val="16"/>
                          <w:szCs w:val="16"/>
                        </w:rPr>
                        <w:t>Asimismo, las universidades, en el ejercicio de su autonomía de planificación y</w:t>
                      </w:r>
                      <w:r w:rsidRPr="00AA6B7C">
                        <w:rPr>
                          <w:i/>
                          <w:iCs/>
                          <w:spacing w:val="1"/>
                          <w:sz w:val="16"/>
                          <w:szCs w:val="16"/>
                        </w:rPr>
                        <w:t xml:space="preserve"> </w:t>
                      </w:r>
                      <w:r w:rsidRPr="00AA6B7C">
                        <w:rPr>
                          <w:i/>
                          <w:iCs/>
                          <w:sz w:val="16"/>
                          <w:szCs w:val="16"/>
                        </w:rPr>
                        <w:t>gestión de la docencia y con el objetivo de la mejora permanente de la calidad de la</w:t>
                      </w:r>
                      <w:r w:rsidRPr="00AA6B7C">
                        <w:rPr>
                          <w:i/>
                          <w:iCs/>
                          <w:spacing w:val="1"/>
                          <w:sz w:val="16"/>
                          <w:szCs w:val="16"/>
                        </w:rPr>
                        <w:t xml:space="preserve"> </w:t>
                      </w:r>
                      <w:r w:rsidRPr="00AA6B7C">
                        <w:rPr>
                          <w:i/>
                          <w:iCs/>
                          <w:sz w:val="16"/>
                          <w:szCs w:val="16"/>
                        </w:rPr>
                        <w:t>enseñanza y del aprendizaje, podrán desarrollar unas estrategias metodológicas de</w:t>
                      </w:r>
                      <w:r w:rsidRPr="00AA6B7C">
                        <w:rPr>
                          <w:i/>
                          <w:iCs/>
                          <w:spacing w:val="1"/>
                          <w:sz w:val="16"/>
                          <w:szCs w:val="16"/>
                        </w:rPr>
                        <w:t xml:space="preserve"> </w:t>
                      </w:r>
                      <w:r w:rsidRPr="00AA6B7C">
                        <w:rPr>
                          <w:i/>
                          <w:iCs/>
                          <w:sz w:val="16"/>
                          <w:szCs w:val="16"/>
                        </w:rPr>
                        <w:t>innovación docente específicas y diferenciadas que vehiculen a la globalidad de un título</w:t>
                      </w:r>
                      <w:r w:rsidRPr="00AA6B7C">
                        <w:rPr>
                          <w:i/>
                          <w:iCs/>
                          <w:spacing w:val="1"/>
                          <w:sz w:val="16"/>
                          <w:szCs w:val="16"/>
                        </w:rPr>
                        <w:t xml:space="preserve"> </w:t>
                      </w:r>
                      <w:r w:rsidRPr="00AA6B7C">
                        <w:rPr>
                          <w:i/>
                          <w:iCs/>
                          <w:sz w:val="16"/>
                          <w:szCs w:val="16"/>
                        </w:rPr>
                        <w:t>universitario oficial –y, por tanto, afecten al conjunto de materias y asignaturas que</w:t>
                      </w:r>
                      <w:r w:rsidRPr="00AA6B7C">
                        <w:rPr>
                          <w:i/>
                          <w:iCs/>
                          <w:spacing w:val="1"/>
                          <w:sz w:val="16"/>
                          <w:szCs w:val="16"/>
                        </w:rPr>
                        <w:t xml:space="preserve"> </w:t>
                      </w:r>
                      <w:r w:rsidRPr="00AA6B7C">
                        <w:rPr>
                          <w:i/>
                          <w:iCs/>
                          <w:sz w:val="16"/>
                          <w:szCs w:val="16"/>
                        </w:rPr>
                        <w:t>configuran el plan de estudios–. Estas podrán reflejarse en el Suplemento Europeo al</w:t>
                      </w:r>
                      <w:r w:rsidRPr="00AA6B7C">
                        <w:rPr>
                          <w:i/>
                          <w:iCs/>
                          <w:spacing w:val="1"/>
                          <w:sz w:val="16"/>
                          <w:szCs w:val="16"/>
                        </w:rPr>
                        <w:t xml:space="preserve"> </w:t>
                      </w:r>
                      <w:r w:rsidRPr="00AA6B7C">
                        <w:rPr>
                          <w:i/>
                          <w:iCs/>
                          <w:sz w:val="16"/>
                          <w:szCs w:val="16"/>
                        </w:rPr>
                        <w:t>Título,</w:t>
                      </w:r>
                      <w:r w:rsidRPr="00AA6B7C">
                        <w:rPr>
                          <w:i/>
                          <w:iCs/>
                          <w:spacing w:val="-2"/>
                          <w:sz w:val="16"/>
                          <w:szCs w:val="16"/>
                        </w:rPr>
                        <w:t xml:space="preserve"> </w:t>
                      </w:r>
                      <w:r w:rsidRPr="00AA6B7C">
                        <w:rPr>
                          <w:i/>
                          <w:iCs/>
                          <w:sz w:val="16"/>
                          <w:szCs w:val="16"/>
                        </w:rPr>
                        <w:t>y</w:t>
                      </w:r>
                      <w:r w:rsidRPr="00AA6B7C">
                        <w:rPr>
                          <w:i/>
                          <w:iCs/>
                          <w:spacing w:val="-1"/>
                          <w:sz w:val="16"/>
                          <w:szCs w:val="16"/>
                        </w:rPr>
                        <w:t xml:space="preserve"> </w:t>
                      </w:r>
                      <w:r w:rsidRPr="00AA6B7C">
                        <w:rPr>
                          <w:i/>
                          <w:iCs/>
                          <w:sz w:val="16"/>
                          <w:szCs w:val="16"/>
                        </w:rPr>
                        <w:t>deberán</w:t>
                      </w:r>
                      <w:r w:rsidRPr="00AA6B7C">
                        <w:rPr>
                          <w:i/>
                          <w:iCs/>
                          <w:spacing w:val="-2"/>
                          <w:sz w:val="16"/>
                          <w:szCs w:val="16"/>
                        </w:rPr>
                        <w:t xml:space="preserve"> </w:t>
                      </w:r>
                      <w:r w:rsidRPr="00AA6B7C">
                        <w:rPr>
                          <w:i/>
                          <w:iCs/>
                          <w:sz w:val="16"/>
                          <w:szCs w:val="16"/>
                        </w:rPr>
                        <w:t>haber</w:t>
                      </w:r>
                      <w:r w:rsidRPr="00AA6B7C">
                        <w:rPr>
                          <w:i/>
                          <w:iCs/>
                          <w:spacing w:val="-2"/>
                          <w:sz w:val="16"/>
                          <w:szCs w:val="16"/>
                        </w:rPr>
                        <w:t xml:space="preserve"> </w:t>
                      </w:r>
                      <w:r w:rsidRPr="00AA6B7C">
                        <w:rPr>
                          <w:i/>
                          <w:iCs/>
                          <w:sz w:val="16"/>
                          <w:szCs w:val="16"/>
                        </w:rPr>
                        <w:t>sido</w:t>
                      </w:r>
                      <w:r w:rsidRPr="00AA6B7C">
                        <w:rPr>
                          <w:i/>
                          <w:iCs/>
                          <w:spacing w:val="-1"/>
                          <w:sz w:val="16"/>
                          <w:szCs w:val="16"/>
                        </w:rPr>
                        <w:t xml:space="preserve"> </w:t>
                      </w:r>
                      <w:r w:rsidRPr="00AA6B7C">
                        <w:rPr>
                          <w:i/>
                          <w:iCs/>
                          <w:sz w:val="16"/>
                          <w:szCs w:val="16"/>
                        </w:rPr>
                        <w:t>reflejadas</w:t>
                      </w:r>
                      <w:r w:rsidRPr="00AA6B7C">
                        <w:rPr>
                          <w:i/>
                          <w:iCs/>
                          <w:spacing w:val="-1"/>
                          <w:sz w:val="16"/>
                          <w:szCs w:val="16"/>
                        </w:rPr>
                        <w:t xml:space="preserve"> </w:t>
                      </w:r>
                      <w:r w:rsidRPr="00AA6B7C">
                        <w:rPr>
                          <w:i/>
                          <w:iCs/>
                          <w:sz w:val="16"/>
                          <w:szCs w:val="16"/>
                        </w:rPr>
                        <w:t>en</w:t>
                      </w:r>
                      <w:r w:rsidRPr="00AA6B7C">
                        <w:rPr>
                          <w:i/>
                          <w:iCs/>
                          <w:spacing w:val="-2"/>
                          <w:sz w:val="16"/>
                          <w:szCs w:val="16"/>
                        </w:rPr>
                        <w:t xml:space="preserve"> </w:t>
                      </w:r>
                      <w:r w:rsidRPr="00AA6B7C">
                        <w:rPr>
                          <w:i/>
                          <w:iCs/>
                          <w:sz w:val="16"/>
                          <w:szCs w:val="16"/>
                        </w:rPr>
                        <w:t>la</w:t>
                      </w:r>
                      <w:r w:rsidRPr="00AA6B7C">
                        <w:rPr>
                          <w:i/>
                          <w:iCs/>
                          <w:spacing w:val="-3"/>
                          <w:sz w:val="16"/>
                          <w:szCs w:val="16"/>
                        </w:rPr>
                        <w:t xml:space="preserve"> </w:t>
                      </w:r>
                      <w:r w:rsidRPr="00AA6B7C">
                        <w:rPr>
                          <w:i/>
                          <w:iCs/>
                          <w:sz w:val="16"/>
                          <w:szCs w:val="16"/>
                        </w:rPr>
                        <w:t>memoria</w:t>
                      </w:r>
                      <w:r w:rsidRPr="00AA6B7C">
                        <w:rPr>
                          <w:i/>
                          <w:iCs/>
                          <w:spacing w:val="-1"/>
                          <w:sz w:val="16"/>
                          <w:szCs w:val="16"/>
                        </w:rPr>
                        <w:t xml:space="preserve"> </w:t>
                      </w:r>
                      <w:r w:rsidRPr="00AA6B7C">
                        <w:rPr>
                          <w:i/>
                          <w:iCs/>
                          <w:sz w:val="16"/>
                          <w:szCs w:val="16"/>
                        </w:rPr>
                        <w:t>del</w:t>
                      </w:r>
                      <w:r w:rsidRPr="00AA6B7C">
                        <w:rPr>
                          <w:i/>
                          <w:iCs/>
                          <w:spacing w:val="-2"/>
                          <w:sz w:val="16"/>
                          <w:szCs w:val="16"/>
                        </w:rPr>
                        <w:t xml:space="preserve"> </w:t>
                      </w:r>
                      <w:r w:rsidRPr="00AA6B7C">
                        <w:rPr>
                          <w:i/>
                          <w:iCs/>
                          <w:sz w:val="16"/>
                          <w:szCs w:val="16"/>
                        </w:rPr>
                        <w:t>plan</w:t>
                      </w:r>
                      <w:r w:rsidRPr="00AA6B7C">
                        <w:rPr>
                          <w:i/>
                          <w:iCs/>
                          <w:spacing w:val="-2"/>
                          <w:sz w:val="16"/>
                          <w:szCs w:val="16"/>
                        </w:rPr>
                        <w:t xml:space="preserve"> </w:t>
                      </w:r>
                      <w:r w:rsidRPr="00AA6B7C">
                        <w:rPr>
                          <w:i/>
                          <w:iCs/>
                          <w:sz w:val="16"/>
                          <w:szCs w:val="16"/>
                        </w:rPr>
                        <w:t>de</w:t>
                      </w:r>
                      <w:r w:rsidRPr="00AA6B7C">
                        <w:rPr>
                          <w:i/>
                          <w:iCs/>
                          <w:spacing w:val="-2"/>
                          <w:sz w:val="16"/>
                          <w:szCs w:val="16"/>
                        </w:rPr>
                        <w:t xml:space="preserve"> </w:t>
                      </w:r>
                      <w:r w:rsidRPr="00AA6B7C">
                        <w:rPr>
                          <w:i/>
                          <w:iCs/>
                          <w:sz w:val="16"/>
                          <w:szCs w:val="16"/>
                        </w:rPr>
                        <w:t>estudios</w:t>
                      </w:r>
                      <w:r w:rsidRPr="00AA6B7C">
                        <w:rPr>
                          <w:i/>
                          <w:iCs/>
                          <w:spacing w:val="-2"/>
                          <w:sz w:val="16"/>
                          <w:szCs w:val="16"/>
                        </w:rPr>
                        <w:t xml:space="preserve"> </w:t>
                      </w:r>
                      <w:r w:rsidRPr="00AA6B7C">
                        <w:rPr>
                          <w:i/>
                          <w:iCs/>
                          <w:sz w:val="16"/>
                          <w:szCs w:val="16"/>
                        </w:rPr>
                        <w:t>del</w:t>
                      </w:r>
                      <w:r w:rsidRPr="00AA6B7C">
                        <w:rPr>
                          <w:i/>
                          <w:iCs/>
                          <w:spacing w:val="-2"/>
                          <w:sz w:val="16"/>
                          <w:szCs w:val="16"/>
                        </w:rPr>
                        <w:t xml:space="preserve"> </w:t>
                      </w:r>
                      <w:r w:rsidRPr="00AA6B7C">
                        <w:rPr>
                          <w:i/>
                          <w:iCs/>
                          <w:sz w:val="16"/>
                          <w:szCs w:val="16"/>
                        </w:rPr>
                        <w:t>título.</w:t>
                      </w:r>
                    </w:p>
                    <w:p w14:paraId="429D3502" w14:textId="77777777" w:rsidR="00AA6B7C" w:rsidRPr="00AA6B7C" w:rsidRDefault="00AA6B7C" w:rsidP="00D35562">
                      <w:pPr>
                        <w:widowControl w:val="0"/>
                        <w:tabs>
                          <w:tab w:val="left" w:pos="2292"/>
                        </w:tabs>
                        <w:autoSpaceDE w:val="0"/>
                        <w:autoSpaceDN w:val="0"/>
                        <w:spacing w:before="3" w:after="0" w:line="249" w:lineRule="auto"/>
                        <w:ind w:right="1584"/>
                        <w:jc w:val="both"/>
                        <w:rPr>
                          <w:i/>
                          <w:iCs/>
                          <w:color w:val="auto"/>
                          <w:sz w:val="16"/>
                          <w:szCs w:val="16"/>
                        </w:rPr>
                      </w:pPr>
                    </w:p>
                    <w:p w14:paraId="240772E2" w14:textId="77777777" w:rsidR="00AA6B7C" w:rsidRPr="00AA6B7C" w:rsidRDefault="00AA6B7C" w:rsidP="00D35562">
                      <w:pPr>
                        <w:pStyle w:val="Prrafodelista"/>
                        <w:widowControl w:val="0"/>
                        <w:numPr>
                          <w:ilvl w:val="0"/>
                          <w:numId w:val="8"/>
                        </w:numPr>
                        <w:tabs>
                          <w:tab w:val="left" w:pos="2292"/>
                        </w:tabs>
                        <w:autoSpaceDE w:val="0"/>
                        <w:autoSpaceDN w:val="0"/>
                        <w:spacing w:before="6" w:after="0" w:line="249" w:lineRule="auto"/>
                        <w:ind w:right="1582" w:firstLine="340"/>
                        <w:jc w:val="both"/>
                        <w:rPr>
                          <w:i/>
                          <w:iCs/>
                          <w:sz w:val="16"/>
                          <w:szCs w:val="16"/>
                        </w:rPr>
                      </w:pPr>
                      <w:r w:rsidRPr="00AA6B7C">
                        <w:rPr>
                          <w:i/>
                          <w:iCs/>
                          <w:sz w:val="16"/>
                          <w:szCs w:val="16"/>
                        </w:rPr>
                        <w:t>Estas propuestas de innovación docente globales podrán ser reconocidas al</w:t>
                      </w:r>
                      <w:r w:rsidRPr="00AA6B7C">
                        <w:rPr>
                          <w:i/>
                          <w:iCs/>
                          <w:spacing w:val="1"/>
                          <w:sz w:val="16"/>
                          <w:szCs w:val="16"/>
                        </w:rPr>
                        <w:t xml:space="preserve"> </w:t>
                      </w:r>
                      <w:r w:rsidRPr="00AA6B7C">
                        <w:rPr>
                          <w:i/>
                          <w:iCs/>
                          <w:sz w:val="16"/>
                          <w:szCs w:val="16"/>
                        </w:rPr>
                        <w:t>estudiantado por la universidad mediante la emisión de un certificado u otro documento</w:t>
                      </w:r>
                      <w:r w:rsidRPr="00AA6B7C">
                        <w:rPr>
                          <w:i/>
                          <w:iCs/>
                          <w:spacing w:val="1"/>
                          <w:sz w:val="16"/>
                          <w:szCs w:val="16"/>
                        </w:rPr>
                        <w:t xml:space="preserve"> </w:t>
                      </w:r>
                      <w:r w:rsidRPr="00AA6B7C">
                        <w:rPr>
                          <w:i/>
                          <w:iCs/>
                          <w:sz w:val="16"/>
                          <w:szCs w:val="16"/>
                        </w:rPr>
                        <w:t>acreditativo específico, con el objeto de valorizarlas. Dichas propuestas podrán ser la</w:t>
                      </w:r>
                      <w:r w:rsidRPr="00AA6B7C">
                        <w:rPr>
                          <w:i/>
                          <w:iCs/>
                          <w:spacing w:val="1"/>
                          <w:sz w:val="16"/>
                          <w:szCs w:val="16"/>
                        </w:rPr>
                        <w:t xml:space="preserve"> </w:t>
                      </w:r>
                      <w:r w:rsidRPr="00AA6B7C">
                        <w:rPr>
                          <w:i/>
                          <w:iCs/>
                          <w:sz w:val="16"/>
                          <w:szCs w:val="16"/>
                        </w:rPr>
                        <w:t>docencia a través del aula invertida, el aprendizaje basado en el trabajo por proyectos o</w:t>
                      </w:r>
                      <w:r w:rsidRPr="00AA6B7C">
                        <w:rPr>
                          <w:i/>
                          <w:iCs/>
                          <w:spacing w:val="1"/>
                          <w:sz w:val="16"/>
                          <w:szCs w:val="16"/>
                        </w:rPr>
                        <w:t xml:space="preserve"> </w:t>
                      </w:r>
                      <w:r w:rsidRPr="00AA6B7C">
                        <w:rPr>
                          <w:i/>
                          <w:iCs/>
                          <w:sz w:val="16"/>
                          <w:szCs w:val="16"/>
                        </w:rPr>
                        <w:t>casos</w:t>
                      </w:r>
                      <w:r w:rsidRPr="00AA6B7C">
                        <w:rPr>
                          <w:i/>
                          <w:iCs/>
                          <w:spacing w:val="1"/>
                          <w:sz w:val="16"/>
                          <w:szCs w:val="16"/>
                        </w:rPr>
                        <w:t xml:space="preserve"> </w:t>
                      </w:r>
                      <w:r w:rsidRPr="00AA6B7C">
                        <w:rPr>
                          <w:i/>
                          <w:iCs/>
                          <w:sz w:val="16"/>
                          <w:szCs w:val="16"/>
                        </w:rPr>
                        <w:t>prácticos,</w:t>
                      </w:r>
                      <w:r w:rsidRPr="00AA6B7C">
                        <w:rPr>
                          <w:i/>
                          <w:iCs/>
                          <w:spacing w:val="1"/>
                          <w:sz w:val="16"/>
                          <w:szCs w:val="16"/>
                        </w:rPr>
                        <w:t xml:space="preserve"> </w:t>
                      </w:r>
                      <w:r w:rsidRPr="00AA6B7C">
                        <w:rPr>
                          <w:i/>
                          <w:iCs/>
                          <w:sz w:val="16"/>
                          <w:szCs w:val="16"/>
                        </w:rPr>
                        <w:t>el</w:t>
                      </w:r>
                      <w:r w:rsidRPr="00AA6B7C">
                        <w:rPr>
                          <w:i/>
                          <w:iCs/>
                          <w:spacing w:val="1"/>
                          <w:sz w:val="16"/>
                          <w:szCs w:val="16"/>
                        </w:rPr>
                        <w:t xml:space="preserve"> </w:t>
                      </w:r>
                      <w:r w:rsidRPr="00AA6B7C">
                        <w:rPr>
                          <w:i/>
                          <w:iCs/>
                          <w:sz w:val="16"/>
                          <w:szCs w:val="16"/>
                        </w:rPr>
                        <w:t>desarrollo</w:t>
                      </w:r>
                      <w:r w:rsidRPr="00AA6B7C">
                        <w:rPr>
                          <w:i/>
                          <w:iCs/>
                          <w:spacing w:val="1"/>
                          <w:sz w:val="16"/>
                          <w:szCs w:val="16"/>
                        </w:rPr>
                        <w:t xml:space="preserve"> </w:t>
                      </w:r>
                      <w:r w:rsidRPr="00AA6B7C">
                        <w:rPr>
                          <w:i/>
                          <w:iCs/>
                          <w:sz w:val="16"/>
                          <w:szCs w:val="16"/>
                        </w:rPr>
                        <w:t>del</w:t>
                      </w:r>
                      <w:r w:rsidRPr="00AA6B7C">
                        <w:rPr>
                          <w:i/>
                          <w:iCs/>
                          <w:spacing w:val="1"/>
                          <w:sz w:val="16"/>
                          <w:szCs w:val="16"/>
                        </w:rPr>
                        <w:t xml:space="preserve"> </w:t>
                      </w:r>
                      <w:r w:rsidRPr="00AA6B7C">
                        <w:rPr>
                          <w:i/>
                          <w:iCs/>
                          <w:sz w:val="16"/>
                          <w:szCs w:val="16"/>
                        </w:rPr>
                        <w:t>trabajo</w:t>
                      </w:r>
                      <w:r w:rsidRPr="00AA6B7C">
                        <w:rPr>
                          <w:i/>
                          <w:iCs/>
                          <w:spacing w:val="1"/>
                          <w:sz w:val="16"/>
                          <w:szCs w:val="16"/>
                        </w:rPr>
                        <w:t xml:space="preserve"> </w:t>
                      </w:r>
                      <w:r w:rsidRPr="00AA6B7C">
                        <w:rPr>
                          <w:i/>
                          <w:iCs/>
                          <w:sz w:val="16"/>
                          <w:szCs w:val="16"/>
                        </w:rPr>
                        <w:t>colaborativo</w:t>
                      </w:r>
                      <w:r w:rsidRPr="00AA6B7C">
                        <w:rPr>
                          <w:i/>
                          <w:iCs/>
                          <w:spacing w:val="1"/>
                          <w:sz w:val="16"/>
                          <w:szCs w:val="16"/>
                        </w:rPr>
                        <w:t xml:space="preserve"> </w:t>
                      </w:r>
                      <w:r w:rsidRPr="00AA6B7C">
                        <w:rPr>
                          <w:i/>
                          <w:iCs/>
                          <w:sz w:val="16"/>
                          <w:szCs w:val="16"/>
                        </w:rPr>
                        <w:t>y</w:t>
                      </w:r>
                      <w:r w:rsidRPr="00AA6B7C">
                        <w:rPr>
                          <w:i/>
                          <w:iCs/>
                          <w:spacing w:val="1"/>
                          <w:sz w:val="16"/>
                          <w:szCs w:val="16"/>
                        </w:rPr>
                        <w:t xml:space="preserve"> </w:t>
                      </w:r>
                      <w:r w:rsidRPr="00AA6B7C">
                        <w:rPr>
                          <w:i/>
                          <w:iCs/>
                          <w:sz w:val="16"/>
                          <w:szCs w:val="16"/>
                        </w:rPr>
                        <w:t>cooperativo,</w:t>
                      </w:r>
                      <w:r w:rsidRPr="00AA6B7C">
                        <w:rPr>
                          <w:i/>
                          <w:iCs/>
                          <w:spacing w:val="1"/>
                          <w:sz w:val="16"/>
                          <w:szCs w:val="16"/>
                        </w:rPr>
                        <w:t xml:space="preserve"> </w:t>
                      </w:r>
                      <w:r w:rsidRPr="00AA6B7C">
                        <w:rPr>
                          <w:i/>
                          <w:iCs/>
                          <w:sz w:val="16"/>
                          <w:szCs w:val="16"/>
                        </w:rPr>
                        <w:t>el</w:t>
                      </w:r>
                      <w:r w:rsidRPr="00AA6B7C">
                        <w:rPr>
                          <w:i/>
                          <w:iCs/>
                          <w:spacing w:val="1"/>
                          <w:sz w:val="16"/>
                          <w:szCs w:val="16"/>
                        </w:rPr>
                        <w:t xml:space="preserve"> </w:t>
                      </w:r>
                      <w:r w:rsidRPr="00AA6B7C">
                        <w:rPr>
                          <w:i/>
                          <w:iCs/>
                          <w:sz w:val="16"/>
                          <w:szCs w:val="16"/>
                        </w:rPr>
                        <w:t>aprendizaje</w:t>
                      </w:r>
                      <w:r w:rsidRPr="00AA6B7C">
                        <w:rPr>
                          <w:i/>
                          <w:iCs/>
                          <w:spacing w:val="1"/>
                          <w:sz w:val="16"/>
                          <w:szCs w:val="16"/>
                        </w:rPr>
                        <w:t xml:space="preserve"> </w:t>
                      </w:r>
                      <w:r w:rsidRPr="00AA6B7C">
                        <w:rPr>
                          <w:i/>
                          <w:iCs/>
                          <w:sz w:val="16"/>
                          <w:szCs w:val="16"/>
                        </w:rPr>
                        <w:t>basado</w:t>
                      </w:r>
                      <w:r w:rsidRPr="00AA6B7C">
                        <w:rPr>
                          <w:i/>
                          <w:iCs/>
                          <w:spacing w:val="1"/>
                          <w:sz w:val="16"/>
                          <w:szCs w:val="16"/>
                        </w:rPr>
                        <w:t xml:space="preserve"> </w:t>
                      </w:r>
                      <w:r w:rsidRPr="00AA6B7C">
                        <w:rPr>
                          <w:i/>
                          <w:iCs/>
                          <w:sz w:val="16"/>
                          <w:szCs w:val="16"/>
                        </w:rPr>
                        <w:t>en</w:t>
                      </w:r>
                      <w:r w:rsidRPr="00AA6B7C">
                        <w:rPr>
                          <w:i/>
                          <w:iCs/>
                          <w:spacing w:val="1"/>
                          <w:sz w:val="16"/>
                          <w:szCs w:val="16"/>
                        </w:rPr>
                        <w:t xml:space="preserve"> </w:t>
                      </w:r>
                      <w:r w:rsidRPr="00AA6B7C">
                        <w:rPr>
                          <w:i/>
                          <w:iCs/>
                          <w:sz w:val="16"/>
                          <w:szCs w:val="16"/>
                        </w:rPr>
                        <w:t>la</w:t>
                      </w:r>
                      <w:r w:rsidRPr="00AA6B7C">
                        <w:rPr>
                          <w:i/>
                          <w:iCs/>
                          <w:spacing w:val="1"/>
                          <w:sz w:val="16"/>
                          <w:szCs w:val="16"/>
                        </w:rPr>
                        <w:t xml:space="preserve"> </w:t>
                      </w:r>
                      <w:r w:rsidRPr="00AA6B7C">
                        <w:rPr>
                          <w:i/>
                          <w:iCs/>
                          <w:sz w:val="16"/>
                          <w:szCs w:val="16"/>
                        </w:rPr>
                        <w:t>capacidad</w:t>
                      </w:r>
                      <w:r w:rsidRPr="00AA6B7C">
                        <w:rPr>
                          <w:i/>
                          <w:iCs/>
                          <w:spacing w:val="1"/>
                          <w:sz w:val="16"/>
                          <w:szCs w:val="16"/>
                        </w:rPr>
                        <w:t xml:space="preserve"> </w:t>
                      </w:r>
                      <w:r w:rsidRPr="00AA6B7C">
                        <w:rPr>
                          <w:i/>
                          <w:iCs/>
                          <w:sz w:val="16"/>
                          <w:szCs w:val="16"/>
                        </w:rPr>
                        <w:t>de</w:t>
                      </w:r>
                      <w:r w:rsidRPr="00AA6B7C">
                        <w:rPr>
                          <w:i/>
                          <w:iCs/>
                          <w:spacing w:val="1"/>
                          <w:sz w:val="16"/>
                          <w:szCs w:val="16"/>
                        </w:rPr>
                        <w:t xml:space="preserve"> </w:t>
                      </w:r>
                      <w:r w:rsidRPr="00AA6B7C">
                        <w:rPr>
                          <w:i/>
                          <w:iCs/>
                          <w:sz w:val="16"/>
                          <w:szCs w:val="16"/>
                        </w:rPr>
                        <w:t>resolución</w:t>
                      </w:r>
                      <w:r w:rsidRPr="00AA6B7C">
                        <w:rPr>
                          <w:i/>
                          <w:iCs/>
                          <w:spacing w:val="1"/>
                          <w:sz w:val="16"/>
                          <w:szCs w:val="16"/>
                        </w:rPr>
                        <w:t xml:space="preserve"> </w:t>
                      </w:r>
                      <w:r w:rsidRPr="00AA6B7C">
                        <w:rPr>
                          <w:i/>
                          <w:iCs/>
                          <w:sz w:val="16"/>
                          <w:szCs w:val="16"/>
                        </w:rPr>
                        <w:t>de</w:t>
                      </w:r>
                      <w:r w:rsidRPr="00AA6B7C">
                        <w:rPr>
                          <w:i/>
                          <w:iCs/>
                          <w:spacing w:val="1"/>
                          <w:sz w:val="16"/>
                          <w:szCs w:val="16"/>
                        </w:rPr>
                        <w:t xml:space="preserve"> </w:t>
                      </w:r>
                      <w:r w:rsidRPr="00AA6B7C">
                        <w:rPr>
                          <w:i/>
                          <w:iCs/>
                          <w:sz w:val="16"/>
                          <w:szCs w:val="16"/>
                        </w:rPr>
                        <w:t>problemas,</w:t>
                      </w:r>
                      <w:r w:rsidRPr="00AA6B7C">
                        <w:rPr>
                          <w:i/>
                          <w:iCs/>
                          <w:spacing w:val="1"/>
                          <w:sz w:val="16"/>
                          <w:szCs w:val="16"/>
                        </w:rPr>
                        <w:t xml:space="preserve"> </w:t>
                      </w:r>
                      <w:r w:rsidRPr="00AA6B7C">
                        <w:rPr>
                          <w:i/>
                          <w:iCs/>
                          <w:sz w:val="16"/>
                          <w:szCs w:val="16"/>
                        </w:rPr>
                        <w:t>competencias</w:t>
                      </w:r>
                      <w:r w:rsidRPr="00AA6B7C">
                        <w:rPr>
                          <w:i/>
                          <w:iCs/>
                          <w:spacing w:val="1"/>
                          <w:sz w:val="16"/>
                          <w:szCs w:val="16"/>
                        </w:rPr>
                        <w:t xml:space="preserve"> </w:t>
                      </w:r>
                      <w:r w:rsidRPr="00AA6B7C">
                        <w:rPr>
                          <w:i/>
                          <w:iCs/>
                          <w:sz w:val="16"/>
                          <w:szCs w:val="16"/>
                        </w:rPr>
                        <w:t>multilingües,</w:t>
                      </w:r>
                      <w:r w:rsidRPr="00AA6B7C">
                        <w:rPr>
                          <w:i/>
                          <w:iCs/>
                          <w:spacing w:val="1"/>
                          <w:sz w:val="16"/>
                          <w:szCs w:val="16"/>
                        </w:rPr>
                        <w:t xml:space="preserve"> </w:t>
                      </w:r>
                      <w:r w:rsidRPr="00AA6B7C">
                        <w:rPr>
                          <w:i/>
                          <w:iCs/>
                          <w:sz w:val="16"/>
                          <w:szCs w:val="16"/>
                        </w:rPr>
                        <w:t>la</w:t>
                      </w:r>
                      <w:r w:rsidRPr="00AA6B7C">
                        <w:rPr>
                          <w:i/>
                          <w:iCs/>
                          <w:spacing w:val="-53"/>
                          <w:sz w:val="16"/>
                          <w:szCs w:val="16"/>
                        </w:rPr>
                        <w:t xml:space="preserve"> </w:t>
                      </w:r>
                      <w:r w:rsidRPr="00AA6B7C">
                        <w:rPr>
                          <w:i/>
                          <w:iCs/>
                          <w:sz w:val="16"/>
                          <w:szCs w:val="16"/>
                        </w:rPr>
                        <w:t>docencia articulada en el uso intensivo de las tecnologías digitales de la información y la</w:t>
                      </w:r>
                      <w:r w:rsidRPr="00AA6B7C">
                        <w:rPr>
                          <w:i/>
                          <w:iCs/>
                          <w:spacing w:val="1"/>
                          <w:sz w:val="16"/>
                          <w:szCs w:val="16"/>
                        </w:rPr>
                        <w:t xml:space="preserve"> </w:t>
                      </w:r>
                      <w:r w:rsidRPr="00AA6B7C">
                        <w:rPr>
                          <w:i/>
                          <w:iCs/>
                          <w:sz w:val="16"/>
                          <w:szCs w:val="16"/>
                        </w:rPr>
                        <w:t>comunicación,</w:t>
                      </w:r>
                      <w:r w:rsidRPr="00AA6B7C">
                        <w:rPr>
                          <w:i/>
                          <w:iCs/>
                          <w:spacing w:val="-1"/>
                          <w:sz w:val="16"/>
                          <w:szCs w:val="16"/>
                        </w:rPr>
                        <w:t xml:space="preserve"> </w:t>
                      </w:r>
                      <w:r w:rsidRPr="00AA6B7C">
                        <w:rPr>
                          <w:i/>
                          <w:iCs/>
                          <w:sz w:val="16"/>
                          <w:szCs w:val="16"/>
                        </w:rPr>
                        <w:t>y</w:t>
                      </w:r>
                      <w:r w:rsidRPr="00AA6B7C">
                        <w:rPr>
                          <w:i/>
                          <w:iCs/>
                          <w:spacing w:val="-1"/>
                          <w:sz w:val="16"/>
                          <w:szCs w:val="16"/>
                        </w:rPr>
                        <w:t xml:space="preserve"> </w:t>
                      </w:r>
                      <w:r w:rsidRPr="00AA6B7C">
                        <w:rPr>
                          <w:i/>
                          <w:iCs/>
                          <w:sz w:val="16"/>
                          <w:szCs w:val="16"/>
                        </w:rPr>
                        <w:t>otras</w:t>
                      </w:r>
                      <w:r w:rsidRPr="00AA6B7C">
                        <w:rPr>
                          <w:i/>
                          <w:iCs/>
                          <w:spacing w:val="-2"/>
                          <w:sz w:val="16"/>
                          <w:szCs w:val="16"/>
                        </w:rPr>
                        <w:t xml:space="preserve"> </w:t>
                      </w:r>
                      <w:r w:rsidRPr="00AA6B7C">
                        <w:rPr>
                          <w:i/>
                          <w:iCs/>
                          <w:sz w:val="16"/>
                          <w:szCs w:val="16"/>
                        </w:rPr>
                        <w:t>iniciativas</w:t>
                      </w:r>
                      <w:r w:rsidRPr="00AA6B7C">
                        <w:rPr>
                          <w:i/>
                          <w:iCs/>
                          <w:spacing w:val="-2"/>
                          <w:sz w:val="16"/>
                          <w:szCs w:val="16"/>
                        </w:rPr>
                        <w:t xml:space="preserve"> </w:t>
                      </w:r>
                      <w:r w:rsidRPr="00AA6B7C">
                        <w:rPr>
                          <w:i/>
                          <w:iCs/>
                          <w:sz w:val="16"/>
                          <w:szCs w:val="16"/>
                        </w:rPr>
                        <w:t>que</w:t>
                      </w:r>
                      <w:r w:rsidRPr="00AA6B7C">
                        <w:rPr>
                          <w:i/>
                          <w:iCs/>
                          <w:spacing w:val="-2"/>
                          <w:sz w:val="16"/>
                          <w:szCs w:val="16"/>
                        </w:rPr>
                        <w:t xml:space="preserve"> </w:t>
                      </w:r>
                      <w:r w:rsidRPr="00AA6B7C">
                        <w:rPr>
                          <w:i/>
                          <w:iCs/>
                          <w:sz w:val="16"/>
                          <w:szCs w:val="16"/>
                        </w:rPr>
                        <w:t>impulse</w:t>
                      </w:r>
                      <w:r w:rsidRPr="00AA6B7C">
                        <w:rPr>
                          <w:i/>
                          <w:iCs/>
                          <w:spacing w:val="-2"/>
                          <w:sz w:val="16"/>
                          <w:szCs w:val="16"/>
                        </w:rPr>
                        <w:t xml:space="preserve"> </w:t>
                      </w:r>
                      <w:r w:rsidRPr="00AA6B7C">
                        <w:rPr>
                          <w:i/>
                          <w:iCs/>
                          <w:sz w:val="16"/>
                          <w:szCs w:val="16"/>
                        </w:rPr>
                        <w:t>la</w:t>
                      </w:r>
                      <w:r w:rsidRPr="00AA6B7C">
                        <w:rPr>
                          <w:i/>
                          <w:iCs/>
                          <w:spacing w:val="-1"/>
                          <w:sz w:val="16"/>
                          <w:szCs w:val="16"/>
                        </w:rPr>
                        <w:t xml:space="preserve"> </w:t>
                      </w:r>
                      <w:r w:rsidRPr="00AA6B7C">
                        <w:rPr>
                          <w:i/>
                          <w:iCs/>
                          <w:sz w:val="16"/>
                          <w:szCs w:val="16"/>
                        </w:rPr>
                        <w:t>universidad</w:t>
                      </w:r>
                      <w:r w:rsidRPr="00AA6B7C">
                        <w:rPr>
                          <w:i/>
                          <w:iCs/>
                          <w:spacing w:val="-2"/>
                          <w:sz w:val="16"/>
                          <w:szCs w:val="16"/>
                        </w:rPr>
                        <w:t xml:space="preserve"> </w:t>
                      </w:r>
                      <w:r w:rsidRPr="00AA6B7C">
                        <w:rPr>
                          <w:i/>
                          <w:iCs/>
                          <w:sz w:val="16"/>
                          <w:szCs w:val="16"/>
                        </w:rPr>
                        <w:t>o</w:t>
                      </w:r>
                      <w:r w:rsidRPr="00AA6B7C">
                        <w:rPr>
                          <w:i/>
                          <w:iCs/>
                          <w:spacing w:val="-2"/>
                          <w:sz w:val="16"/>
                          <w:szCs w:val="16"/>
                        </w:rPr>
                        <w:t xml:space="preserve"> </w:t>
                      </w:r>
                      <w:r w:rsidRPr="00AA6B7C">
                        <w:rPr>
                          <w:i/>
                          <w:iCs/>
                          <w:sz w:val="16"/>
                          <w:szCs w:val="16"/>
                        </w:rPr>
                        <w:t>el</w:t>
                      </w:r>
                      <w:r w:rsidRPr="00AA6B7C">
                        <w:rPr>
                          <w:i/>
                          <w:iCs/>
                          <w:spacing w:val="-2"/>
                          <w:sz w:val="16"/>
                          <w:szCs w:val="16"/>
                        </w:rPr>
                        <w:t xml:space="preserve"> </w:t>
                      </w:r>
                      <w:r w:rsidRPr="00AA6B7C">
                        <w:rPr>
                          <w:i/>
                          <w:iCs/>
                          <w:sz w:val="16"/>
                          <w:szCs w:val="16"/>
                        </w:rPr>
                        <w:t>centro.</w:t>
                      </w:r>
                    </w:p>
                  </w:txbxContent>
                </v:textbox>
                <w10:wrap type="topAndBottom" anchorx="margin"/>
              </v:shape>
            </w:pict>
          </mc:Fallback>
        </mc:AlternateContent>
      </w:r>
      <w:r w:rsidR="009241E0" w:rsidRPr="004F7B4A">
        <w:rPr>
          <w:color w:val="4471C4"/>
          <w:sz w:val="18"/>
          <w:szCs w:val="18"/>
        </w:rPr>
        <w:t xml:space="preserve">Completar si aplica conforme </w:t>
      </w:r>
      <w:r w:rsidR="00D35562" w:rsidRPr="004F7B4A">
        <w:rPr>
          <w:color w:val="4471C4"/>
          <w:sz w:val="18"/>
          <w:szCs w:val="18"/>
        </w:rPr>
        <w:t>al artículo</w:t>
      </w:r>
      <w:r w:rsidR="009241E0" w:rsidRPr="004F7B4A">
        <w:rPr>
          <w:color w:val="4471C4"/>
          <w:sz w:val="18"/>
          <w:szCs w:val="18"/>
        </w:rPr>
        <w:t xml:space="preserve"> 21 del RD 822/2021. </w:t>
      </w:r>
    </w:p>
    <w:p w14:paraId="2064C909" w14:textId="77777777" w:rsidR="007466E6" w:rsidRDefault="007466E6" w:rsidP="007466E6">
      <w:pPr>
        <w:pStyle w:val="Default"/>
        <w:rPr>
          <w:color w:val="4471C4"/>
          <w:sz w:val="18"/>
          <w:szCs w:val="18"/>
        </w:rPr>
      </w:pPr>
    </w:p>
    <w:p w14:paraId="536CCD2D" w14:textId="77777777" w:rsidR="007E12F1" w:rsidRDefault="007E12F1" w:rsidP="007466E6">
      <w:pPr>
        <w:pStyle w:val="Default"/>
        <w:rPr>
          <w:color w:val="4471C4"/>
          <w:sz w:val="18"/>
          <w:szCs w:val="18"/>
        </w:rPr>
      </w:pPr>
    </w:p>
    <w:p w14:paraId="1C13AC8E" w14:textId="52279430" w:rsidR="00D35562" w:rsidRPr="007466E6" w:rsidRDefault="00D35562" w:rsidP="007466E6">
      <w:pPr>
        <w:pStyle w:val="Default"/>
        <w:rPr>
          <w:color w:val="4471C4"/>
          <w:sz w:val="18"/>
          <w:szCs w:val="18"/>
        </w:rPr>
      </w:pPr>
      <w:r w:rsidRPr="004F7B4A">
        <w:rPr>
          <w:color w:val="4471C4"/>
          <w:sz w:val="18"/>
          <w:szCs w:val="18"/>
        </w:rPr>
        <w:t>Este apartado está relacionado con el punto 4.4 de la memoria</w:t>
      </w:r>
      <w:r w:rsidR="007466E6">
        <w:rPr>
          <w:color w:val="4471C4"/>
          <w:sz w:val="18"/>
          <w:szCs w:val="18"/>
        </w:rPr>
        <w:t xml:space="preserve"> (</w:t>
      </w:r>
      <w:r w:rsidR="007466E6" w:rsidRPr="007466E6">
        <w:rPr>
          <w:color w:val="4471C4"/>
          <w:sz w:val="18"/>
          <w:szCs w:val="18"/>
        </w:rPr>
        <w:t xml:space="preserve">Estructuras curriculares específicas: Mención Dual ) </w:t>
      </w:r>
    </w:p>
    <w:p w14:paraId="6A089099" w14:textId="77777777" w:rsidR="00D35562" w:rsidRPr="004F7B4A" w:rsidRDefault="00D35562" w:rsidP="00D35562">
      <w:pPr>
        <w:pStyle w:val="Prrafodelista"/>
        <w:rPr>
          <w:rFonts w:cs="Arial"/>
          <w:color w:val="4471C4"/>
          <w:sz w:val="18"/>
          <w:szCs w:val="18"/>
          <w:lang w:eastAsia="ca-ES"/>
        </w:rPr>
      </w:pPr>
    </w:p>
    <w:p w14:paraId="092CF084" w14:textId="2B12E9E7" w:rsidR="007466E6" w:rsidRDefault="00D35562" w:rsidP="00D35562">
      <w:pPr>
        <w:pStyle w:val="Prrafodelista"/>
        <w:ind w:left="0"/>
        <w:rPr>
          <w:color w:val="4471C4"/>
          <w:sz w:val="18"/>
          <w:szCs w:val="18"/>
          <w:lang w:eastAsia="ca-ES"/>
        </w:rPr>
      </w:pPr>
      <w:r w:rsidRPr="004F7B4A">
        <w:rPr>
          <w:color w:val="4471C4"/>
          <w:sz w:val="18"/>
          <w:szCs w:val="18"/>
          <w:lang w:eastAsia="ca-ES"/>
        </w:rPr>
        <w:t>Ver anexo VII de la Guía de Verificación de la Fundación Madird+d “Orientaciones Para Incorporar Las Menciones Duales En Títulos Unviersitarios Oficiales De Grado Y Máster”</w:t>
      </w:r>
    </w:p>
    <w:p w14:paraId="2A3F0407" w14:textId="42353F16" w:rsidR="009241E0" w:rsidRPr="004F7B4A" w:rsidRDefault="006A290B" w:rsidP="00B527B0">
      <w:pPr>
        <w:pStyle w:val="Ttulo2"/>
      </w:pPr>
      <w:bookmarkStart w:id="12" w:name="_Toc114485816"/>
      <w:bookmarkStart w:id="13" w:name="_Toc170732497"/>
      <w:r w:rsidRPr="004F7B4A">
        <w:t xml:space="preserve">1.13. </w:t>
      </w:r>
      <w:bookmarkStart w:id="14" w:name="_Hlk86218018"/>
      <w:r w:rsidRPr="004F7B4A">
        <w:t>Estrategias metodológicas de innovación docente específicas y justificación de sus objetivos</w:t>
      </w:r>
      <w:bookmarkEnd w:id="12"/>
      <w:bookmarkEnd w:id="13"/>
      <w:bookmarkEnd w:id="14"/>
    </w:p>
    <w:p w14:paraId="59E15B84" w14:textId="6EF8375B" w:rsidR="0094199A" w:rsidRDefault="0094199A" w:rsidP="0094199A">
      <w:pPr>
        <w:pStyle w:val="Default"/>
        <w:jc w:val="both"/>
        <w:rPr>
          <w:color w:val="4471C4"/>
          <w:sz w:val="18"/>
          <w:szCs w:val="18"/>
        </w:rPr>
      </w:pPr>
      <w:r w:rsidRPr="0094199A">
        <w:rPr>
          <w:color w:val="4471C4"/>
          <w:sz w:val="18"/>
          <w:szCs w:val="18"/>
        </w:rPr>
        <w:t xml:space="preserve">Aportar el enlace web a las mismas e indicar brevemente cómo se aplican o configuran en el título propuesto. </w:t>
      </w:r>
    </w:p>
    <w:p w14:paraId="43708276" w14:textId="77777777" w:rsidR="0094199A" w:rsidRPr="0094199A" w:rsidRDefault="0094199A" w:rsidP="0094199A">
      <w:pPr>
        <w:pStyle w:val="Default"/>
        <w:jc w:val="both"/>
        <w:rPr>
          <w:color w:val="4471C4"/>
          <w:sz w:val="18"/>
          <w:szCs w:val="18"/>
        </w:rPr>
      </w:pPr>
    </w:p>
    <w:p w14:paraId="3580BD62" w14:textId="764E0EDA" w:rsidR="0094199A" w:rsidRPr="0094199A" w:rsidRDefault="0094199A" w:rsidP="0094199A">
      <w:pPr>
        <w:pStyle w:val="Default"/>
        <w:jc w:val="both"/>
        <w:rPr>
          <w:color w:val="4471C4"/>
          <w:sz w:val="18"/>
          <w:szCs w:val="18"/>
        </w:rPr>
      </w:pPr>
      <w:r w:rsidRPr="0094199A">
        <w:rPr>
          <w:color w:val="4471C4"/>
          <w:sz w:val="18"/>
          <w:szCs w:val="18"/>
        </w:rPr>
        <w:t xml:space="preserve">Si la universidad considerara especialmente relevantes estas iniciativas de innovación debe indicarse si hará algún reconocimiento específico de ellas (por ejemplo, mediante la expedición de un documento acreditativo). </w:t>
      </w:r>
    </w:p>
    <w:p w14:paraId="5F9CB7E1" w14:textId="77777777" w:rsidR="00B8384F" w:rsidRDefault="00B8384F">
      <w:pPr>
        <w:spacing w:before="120" w:line="240" w:lineRule="atLeast"/>
        <w:ind w:left="431"/>
        <w:rPr>
          <w:rFonts w:ascii="Bahnschrift" w:eastAsiaTheme="minorHAnsi" w:hAnsi="Bahnschrift"/>
          <w:bCs/>
          <w:color w:val="0070C0"/>
          <w:sz w:val="30"/>
          <w:szCs w:val="22"/>
          <w:lang w:val="es-ES"/>
        </w:rPr>
      </w:pPr>
      <w:bookmarkStart w:id="15" w:name="_Toc114485817"/>
      <w:r>
        <w:br w:type="page"/>
      </w:r>
    </w:p>
    <w:p w14:paraId="002E3F87" w14:textId="60A2C642" w:rsidR="006A290B" w:rsidRPr="004F7B4A" w:rsidRDefault="485B786A" w:rsidP="00B527B0">
      <w:pPr>
        <w:pStyle w:val="Ttulo2"/>
      </w:pPr>
      <w:bookmarkStart w:id="16" w:name="_Toc170732498"/>
      <w:r w:rsidRPr="004F7B4A">
        <w:lastRenderedPageBreak/>
        <w:t>1.14.</w:t>
      </w:r>
      <w:bookmarkStart w:id="17" w:name="_Hlk86218088"/>
      <w:r w:rsidR="63418D16" w:rsidRPr="004F7B4A">
        <w:t xml:space="preserve"> </w:t>
      </w:r>
      <w:r w:rsidRPr="004F7B4A">
        <w:t>Perfiles fundamentales de egreso a los que se orientan las enseñanzas</w:t>
      </w:r>
      <w:bookmarkEnd w:id="15"/>
      <w:bookmarkEnd w:id="16"/>
      <w:bookmarkEnd w:id="17"/>
    </w:p>
    <w:p w14:paraId="41869880" w14:textId="781ADFF2" w:rsidR="00D8771E" w:rsidRPr="004F7B4A" w:rsidRDefault="00D8771E" w:rsidP="00D02664">
      <w:pPr>
        <w:pStyle w:val="Default"/>
        <w:jc w:val="both"/>
        <w:rPr>
          <w:color w:val="4471C4"/>
          <w:sz w:val="16"/>
          <w:szCs w:val="16"/>
        </w:rPr>
      </w:pPr>
    </w:p>
    <w:p w14:paraId="5E510FBD" w14:textId="77777777" w:rsidR="002448B9" w:rsidRPr="002448B9" w:rsidRDefault="002448B9" w:rsidP="002448B9">
      <w:pPr>
        <w:pStyle w:val="Default"/>
        <w:rPr>
          <w:color w:val="4471C4"/>
          <w:sz w:val="16"/>
          <w:szCs w:val="16"/>
        </w:rPr>
      </w:pPr>
      <w:r w:rsidRPr="002448B9">
        <w:rPr>
          <w:color w:val="4471C4"/>
          <w:sz w:val="16"/>
          <w:szCs w:val="16"/>
        </w:rPr>
        <w:t>Actividad profesional para la que capacita la titulación y en qué nivel de ejercicio profesional.</w:t>
      </w:r>
    </w:p>
    <w:p w14:paraId="2B270CAD" w14:textId="77777777" w:rsidR="00694A1E" w:rsidRPr="004F7B4A" w:rsidRDefault="00694A1E" w:rsidP="00694A1E">
      <w:pPr>
        <w:pStyle w:val="Default"/>
        <w:jc w:val="both"/>
        <w:rPr>
          <w:color w:val="4471C4"/>
          <w:sz w:val="16"/>
          <w:szCs w:val="16"/>
        </w:rPr>
      </w:pPr>
    </w:p>
    <w:p w14:paraId="28F2820F" w14:textId="645A7DC3" w:rsidR="002448B9" w:rsidRDefault="00AC10FE" w:rsidP="00694A1E">
      <w:pPr>
        <w:pStyle w:val="Default"/>
        <w:jc w:val="both"/>
        <w:rPr>
          <w:color w:val="4471C4"/>
          <w:sz w:val="16"/>
          <w:szCs w:val="16"/>
        </w:rPr>
      </w:pPr>
      <w:r w:rsidRPr="004F7B4A">
        <w:rPr>
          <w:color w:val="4471C4"/>
          <w:sz w:val="16"/>
          <w:szCs w:val="16"/>
        </w:rPr>
        <w:t xml:space="preserve">Si el </w:t>
      </w:r>
      <w:r w:rsidR="0094199A" w:rsidRPr="004F7B4A">
        <w:rPr>
          <w:color w:val="4471C4"/>
          <w:sz w:val="16"/>
          <w:szCs w:val="16"/>
        </w:rPr>
        <w:t>títulohabilit</w:t>
      </w:r>
      <w:r w:rsidR="0094199A">
        <w:rPr>
          <w:color w:val="4471C4"/>
          <w:sz w:val="16"/>
          <w:szCs w:val="16"/>
        </w:rPr>
        <w:t xml:space="preserve">a </w:t>
      </w:r>
      <w:r w:rsidRPr="004F7B4A">
        <w:rPr>
          <w:color w:val="4471C4"/>
          <w:sz w:val="16"/>
          <w:szCs w:val="16"/>
        </w:rPr>
        <w:t xml:space="preserve">para el ejercicio de una profesión regulada se deberá indicar esta y el acuerdo de Consejo de </w:t>
      </w:r>
      <w:r w:rsidR="00094D17" w:rsidRPr="004F7B4A">
        <w:rPr>
          <w:color w:val="4471C4"/>
          <w:sz w:val="16"/>
          <w:szCs w:val="16"/>
        </w:rPr>
        <w:t>ministros</w:t>
      </w:r>
      <w:r w:rsidRPr="004F7B4A">
        <w:rPr>
          <w:color w:val="4471C4"/>
          <w:sz w:val="16"/>
          <w:szCs w:val="16"/>
        </w:rPr>
        <w:t xml:space="preserve"> y la orden ministerial correspondientes que la regulan. </w:t>
      </w:r>
    </w:p>
    <w:p w14:paraId="466F6EA6" w14:textId="626BDCC7" w:rsidR="008216A9" w:rsidRPr="002448B9" w:rsidRDefault="002448B9" w:rsidP="002448B9">
      <w:pPr>
        <w:pStyle w:val="Default"/>
        <w:jc w:val="both"/>
        <w:rPr>
          <w:color w:val="4471C4"/>
          <w:sz w:val="16"/>
          <w:szCs w:val="16"/>
        </w:rPr>
      </w:pPr>
      <w:r w:rsidRPr="002448B9">
        <w:rPr>
          <w:noProof/>
          <w:color w:val="4471C4"/>
          <w:sz w:val="16"/>
          <w:szCs w:val="16"/>
        </w:rPr>
        <w:drawing>
          <wp:anchor distT="0" distB="0" distL="114300" distR="114300" simplePos="0" relativeHeight="251664384" behindDoc="0" locked="0" layoutInCell="1" allowOverlap="1" wp14:anchorId="5B5F399C" wp14:editId="06A4684F">
            <wp:simplePos x="0" y="0"/>
            <wp:positionH relativeFrom="margin">
              <wp:align>center</wp:align>
            </wp:positionH>
            <wp:positionV relativeFrom="paragraph">
              <wp:posOffset>164262</wp:posOffset>
            </wp:positionV>
            <wp:extent cx="5434965" cy="2011680"/>
            <wp:effectExtent l="0" t="0" r="0" b="7620"/>
            <wp:wrapNone/>
            <wp:docPr id="6591670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4965" cy="2011680"/>
                    </a:xfrm>
                    <a:prstGeom prst="rect">
                      <a:avLst/>
                    </a:prstGeom>
                    <a:noFill/>
                    <a:ln>
                      <a:noFill/>
                    </a:ln>
                  </pic:spPr>
                </pic:pic>
              </a:graphicData>
            </a:graphic>
          </wp:anchor>
        </w:drawing>
      </w:r>
      <w:r w:rsidR="006A290B" w:rsidRPr="004F7B4A">
        <w:rPr>
          <w:color w:val="4471C4"/>
          <w:sz w:val="16"/>
          <w:szCs w:val="16"/>
        </w:rPr>
        <w:br w:type="page"/>
      </w:r>
    </w:p>
    <w:p w14:paraId="45EA0BC8" w14:textId="6B705434" w:rsidR="007966D8" w:rsidRPr="007966D8" w:rsidRDefault="008216A9" w:rsidP="004B1CE0">
      <w:pPr>
        <w:pStyle w:val="Ttulo1"/>
        <w:numPr>
          <w:ilvl w:val="0"/>
          <w:numId w:val="9"/>
        </w:numPr>
      </w:pPr>
      <w:bookmarkStart w:id="18" w:name="_Toc170732499"/>
      <w:r w:rsidRPr="008216A9">
        <w:lastRenderedPageBreak/>
        <w:t>Resultados del proceso de formación y de aprendizaje</w:t>
      </w:r>
      <w:bookmarkEnd w:id="18"/>
    </w:p>
    <w:p w14:paraId="15A9E5CA" w14:textId="77777777" w:rsidR="00057BDB" w:rsidRDefault="00000928" w:rsidP="00084F67">
      <w:pPr>
        <w:pStyle w:val="Textoindependiente"/>
        <w:spacing w:before="3"/>
        <w:rPr>
          <w:color w:val="4471C4"/>
          <w:sz w:val="18"/>
          <w:szCs w:val="18"/>
          <w:lang w:val="es-ES" w:eastAsia="ca-ES"/>
        </w:rPr>
      </w:pPr>
      <w:r w:rsidRPr="004F7B4A">
        <w:rPr>
          <w:color w:val="4471C4"/>
          <w:sz w:val="18"/>
          <w:szCs w:val="18"/>
          <w:lang w:val="es-ES" w:eastAsia="ca-ES"/>
        </w:rPr>
        <w:t>Los resultados del proceso de formación y aprendizaje</w:t>
      </w:r>
      <w:r w:rsidR="000D193E">
        <w:rPr>
          <w:color w:val="4471C4"/>
          <w:sz w:val="18"/>
          <w:szCs w:val="18"/>
          <w:lang w:val="es-ES" w:eastAsia="ca-ES"/>
        </w:rPr>
        <w:t xml:space="preserve"> (RA)</w:t>
      </w:r>
      <w:r w:rsidRPr="004F7B4A">
        <w:rPr>
          <w:color w:val="4471C4"/>
          <w:sz w:val="18"/>
          <w:szCs w:val="18"/>
          <w:lang w:val="es-ES" w:eastAsia="ca-ES"/>
        </w:rPr>
        <w:t xml:space="preserve"> son declaraciones de lo que se espera que un estudiante conozca, comprenda y sea capaz de hacer al final de un proceso de formación y aprendizaje</w:t>
      </w:r>
      <w:r w:rsidR="000D193E">
        <w:rPr>
          <w:color w:val="4471C4"/>
          <w:sz w:val="18"/>
          <w:szCs w:val="18"/>
          <w:lang w:val="es-ES" w:eastAsia="ca-ES"/>
        </w:rPr>
        <w:t>.</w:t>
      </w:r>
    </w:p>
    <w:p w14:paraId="2BE5C06D" w14:textId="7E9783D8" w:rsidR="007466E6" w:rsidRDefault="000D193E" w:rsidP="00084F67">
      <w:pPr>
        <w:pStyle w:val="Textoindependiente"/>
        <w:spacing w:before="3"/>
        <w:rPr>
          <w:color w:val="4471C4"/>
          <w:sz w:val="18"/>
          <w:szCs w:val="18"/>
          <w:lang w:val="es-ES" w:eastAsia="ca-ES"/>
        </w:rPr>
      </w:pPr>
      <w:r>
        <w:rPr>
          <w:color w:val="4471C4"/>
          <w:sz w:val="18"/>
          <w:szCs w:val="18"/>
          <w:lang w:val="es-ES" w:eastAsia="ca-ES"/>
        </w:rPr>
        <w:t xml:space="preserve"> A diferencia d</w:t>
      </w:r>
      <w:r w:rsidR="00A74AFC">
        <w:rPr>
          <w:color w:val="4471C4"/>
          <w:sz w:val="18"/>
          <w:szCs w:val="18"/>
          <w:lang w:val="es-ES" w:eastAsia="ca-ES"/>
        </w:rPr>
        <w:t>e</w:t>
      </w:r>
      <w:r>
        <w:rPr>
          <w:color w:val="4471C4"/>
          <w:sz w:val="18"/>
          <w:szCs w:val="18"/>
          <w:lang w:val="es-ES" w:eastAsia="ca-ES"/>
        </w:rPr>
        <w:t xml:space="preserve"> los objetivos</w:t>
      </w:r>
      <w:r w:rsidR="00A74AFC">
        <w:rPr>
          <w:color w:val="4471C4"/>
          <w:sz w:val="18"/>
          <w:szCs w:val="18"/>
          <w:lang w:val="es-ES" w:eastAsia="ca-ES"/>
        </w:rPr>
        <w:t xml:space="preserve"> formativos</w:t>
      </w:r>
      <w:r>
        <w:rPr>
          <w:color w:val="4471C4"/>
          <w:sz w:val="18"/>
          <w:szCs w:val="18"/>
          <w:lang w:val="es-ES" w:eastAsia="ca-ES"/>
        </w:rPr>
        <w:t xml:space="preserve">, los RA no están bajo el control del profesorado, sino que su logro depende, entre otros factores, de la predisposición o capacidad para aprender del estudiante. </w:t>
      </w:r>
    </w:p>
    <w:p w14:paraId="7F13B56F" w14:textId="361244BD" w:rsidR="00057BDB" w:rsidRDefault="00057BDB" w:rsidP="00084F67">
      <w:pPr>
        <w:pStyle w:val="Textoindependiente"/>
        <w:spacing w:before="3"/>
        <w:rPr>
          <w:color w:val="4471C4"/>
          <w:sz w:val="18"/>
          <w:szCs w:val="18"/>
          <w:lang w:val="es-ES" w:eastAsia="ca-ES"/>
        </w:rPr>
      </w:pPr>
      <w:r>
        <w:rPr>
          <w:noProof/>
          <w:color w:val="4471C4"/>
          <w:sz w:val="18"/>
          <w:szCs w:val="18"/>
          <w:lang w:val="es-ES" w:eastAsia="ca-ES"/>
        </w:rPr>
        <w:drawing>
          <wp:inline distT="0" distB="0" distL="0" distR="0" wp14:anchorId="48CF6E2B" wp14:editId="2BA74729">
            <wp:extent cx="5457825" cy="1053424"/>
            <wp:effectExtent l="0" t="0" r="0" b="0"/>
            <wp:docPr id="2048706424" name="Imagen 6"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06424" name="Imagen 6" desc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4377" cy="1056619"/>
                    </a:xfrm>
                    <a:prstGeom prst="rect">
                      <a:avLst/>
                    </a:prstGeom>
                    <a:noFill/>
                    <a:ln>
                      <a:noFill/>
                    </a:ln>
                  </pic:spPr>
                </pic:pic>
              </a:graphicData>
            </a:graphic>
          </wp:inline>
        </w:drawing>
      </w:r>
    </w:p>
    <w:p w14:paraId="391F22F6" w14:textId="1B7C2EE3" w:rsidR="00057BDB" w:rsidRDefault="004B1CE0" w:rsidP="004B1CE0">
      <w:pPr>
        <w:pStyle w:val="Textoindependiente"/>
        <w:spacing w:before="0" w:after="0"/>
        <w:jc w:val="center"/>
        <w:rPr>
          <w:color w:val="4471C4"/>
          <w:sz w:val="18"/>
          <w:szCs w:val="18"/>
          <w:lang w:val="es-ES" w:eastAsia="ca-ES"/>
        </w:rPr>
      </w:pPr>
      <w:r>
        <w:rPr>
          <w:color w:val="4471C4"/>
          <w:sz w:val="18"/>
          <w:szCs w:val="18"/>
          <w:lang w:val="es-ES" w:eastAsia="ca-ES"/>
        </w:rPr>
        <w:t>Tabla: E</w:t>
      </w:r>
      <w:r w:rsidR="00057BDB">
        <w:rPr>
          <w:color w:val="4471C4"/>
          <w:sz w:val="18"/>
          <w:szCs w:val="18"/>
          <w:lang w:val="es-ES" w:eastAsia="ca-ES"/>
        </w:rPr>
        <w:t>jemplos</w:t>
      </w:r>
      <w:r>
        <w:rPr>
          <w:color w:val="4471C4"/>
          <w:sz w:val="18"/>
          <w:szCs w:val="18"/>
          <w:lang w:val="es-ES" w:eastAsia="ca-ES"/>
        </w:rPr>
        <w:t xml:space="preserve"> de verbos utilizados para escribir objetivos y resultados de aprendizaje.</w:t>
      </w:r>
    </w:p>
    <w:p w14:paraId="0E8CAA71" w14:textId="329A1D3F" w:rsidR="00057BDB" w:rsidRDefault="004B1CE0" w:rsidP="004B1CE0">
      <w:pPr>
        <w:pStyle w:val="Textoindependiente"/>
        <w:spacing w:before="0" w:after="0"/>
        <w:jc w:val="center"/>
        <w:rPr>
          <w:color w:val="4471C4"/>
          <w:sz w:val="18"/>
          <w:szCs w:val="18"/>
          <w:lang w:val="es-ES" w:eastAsia="ca-ES"/>
        </w:rPr>
      </w:pPr>
      <w:r>
        <w:rPr>
          <w:color w:val="4471C4"/>
          <w:sz w:val="18"/>
          <w:szCs w:val="18"/>
          <w:lang w:val="es-ES" w:eastAsia="ca-ES"/>
        </w:rPr>
        <w:t xml:space="preserve">Fuente: </w:t>
      </w:r>
      <w:hyperlink r:id="rId27" w:history="1">
        <w:r w:rsidRPr="004B1CE0">
          <w:rPr>
            <w:rStyle w:val="Hipervnculo"/>
            <w:rFonts w:asciiTheme="minorHAnsi" w:hAnsiTheme="minorHAnsi"/>
            <w:sz w:val="18"/>
            <w:szCs w:val="18"/>
            <w:lang w:val="es-ES" w:eastAsia="ca-ES"/>
          </w:rPr>
          <w:t>Guía de apoyo para la redacción, puesta en práctica y evaluación de los Resultados de Aprendizaje, Aneca</w:t>
        </w:r>
      </w:hyperlink>
    </w:p>
    <w:p w14:paraId="2D651A2B" w14:textId="434203D9" w:rsidR="00033DEB" w:rsidRDefault="00033DEB" w:rsidP="00033DEB">
      <w:pPr>
        <w:pStyle w:val="Textoindependiente"/>
        <w:spacing w:before="0" w:after="0"/>
        <w:rPr>
          <w:color w:val="4471C4"/>
          <w:sz w:val="18"/>
          <w:szCs w:val="18"/>
          <w:lang w:val="es-ES" w:eastAsia="ca-ES"/>
        </w:rPr>
      </w:pPr>
      <w:r>
        <w:rPr>
          <w:color w:val="4471C4"/>
          <w:sz w:val="18"/>
          <w:szCs w:val="18"/>
          <w:lang w:val="es-ES" w:eastAsia="ca-ES"/>
        </w:rPr>
        <w:t>Además, los Resultados de aprendizaje:</w:t>
      </w:r>
    </w:p>
    <w:p w14:paraId="138674E9" w14:textId="5551C0A3" w:rsidR="007466E6" w:rsidRDefault="007466E6" w:rsidP="00084F67">
      <w:pPr>
        <w:pStyle w:val="Textoindependiente"/>
        <w:spacing w:before="3"/>
        <w:rPr>
          <w:color w:val="4471C4"/>
          <w:sz w:val="18"/>
          <w:szCs w:val="18"/>
          <w:lang w:val="es-ES" w:eastAsia="ca-ES"/>
        </w:rPr>
      </w:pPr>
      <w:r>
        <w:rPr>
          <w:color w:val="4471C4"/>
          <w:sz w:val="18"/>
          <w:szCs w:val="18"/>
          <w:lang w:val="es-ES" w:eastAsia="ca-ES"/>
        </w:rPr>
        <w:t xml:space="preserve">- </w:t>
      </w:r>
      <w:r w:rsidRPr="007466E6">
        <w:rPr>
          <w:color w:val="4471C4"/>
          <w:sz w:val="18"/>
          <w:szCs w:val="18"/>
          <w:lang w:val="es-ES" w:eastAsia="ca-ES"/>
        </w:rPr>
        <w:t>Deben ser coherentes con la denominación del título, su ámbito de conocimiento, los objetivos formativos y los perfiles de egreso</w:t>
      </w:r>
      <w:r>
        <w:rPr>
          <w:color w:val="4471C4"/>
          <w:sz w:val="18"/>
          <w:szCs w:val="18"/>
          <w:lang w:val="es-ES" w:eastAsia="ca-ES"/>
        </w:rPr>
        <w:t>.</w:t>
      </w:r>
    </w:p>
    <w:p w14:paraId="178F3BB6" w14:textId="66674A11" w:rsidR="007466E6" w:rsidRDefault="007466E6" w:rsidP="00084F67">
      <w:pPr>
        <w:pStyle w:val="Textoindependiente"/>
        <w:spacing w:before="3"/>
        <w:rPr>
          <w:color w:val="4471C4"/>
          <w:sz w:val="18"/>
          <w:szCs w:val="18"/>
          <w:lang w:val="es-ES" w:eastAsia="ca-ES"/>
        </w:rPr>
      </w:pPr>
      <w:r>
        <w:rPr>
          <w:color w:val="4471C4"/>
          <w:sz w:val="18"/>
          <w:szCs w:val="18"/>
          <w:lang w:val="es-ES" w:eastAsia="ca-ES"/>
        </w:rPr>
        <w:t xml:space="preserve">- </w:t>
      </w:r>
      <w:r w:rsidRPr="007466E6">
        <w:rPr>
          <w:color w:val="4471C4"/>
          <w:sz w:val="18"/>
          <w:szCs w:val="18"/>
          <w:lang w:val="es-ES" w:eastAsia="ca-ES"/>
        </w:rPr>
        <w:t>Deben ajustarse a la capacidad previsible de los estudiantes, la viabilidad organizativa del plan de estudios y la adecuación del sistema de evaluación que valore el progreso en el aprendizaje.</w:t>
      </w:r>
    </w:p>
    <w:p w14:paraId="777DFC04" w14:textId="3442CBB0" w:rsidR="00DF3C02" w:rsidRPr="004F7B4A" w:rsidRDefault="007466E6" w:rsidP="00084F67">
      <w:pPr>
        <w:pStyle w:val="Textoindependiente"/>
        <w:spacing w:before="3"/>
        <w:rPr>
          <w:color w:val="4471C4"/>
          <w:sz w:val="18"/>
          <w:szCs w:val="18"/>
          <w:lang w:val="es-ES" w:eastAsia="ca-ES"/>
        </w:rPr>
      </w:pPr>
      <w:r>
        <w:rPr>
          <w:color w:val="4471C4"/>
          <w:sz w:val="18"/>
          <w:szCs w:val="18"/>
          <w:lang w:val="es-ES" w:eastAsia="ca-ES"/>
        </w:rPr>
        <w:t xml:space="preserve">- </w:t>
      </w:r>
      <w:r w:rsidR="00000928" w:rsidRPr="004F7B4A">
        <w:rPr>
          <w:color w:val="4471C4"/>
          <w:sz w:val="18"/>
          <w:szCs w:val="18"/>
          <w:lang w:val="es-ES" w:eastAsia="ca-ES"/>
        </w:rPr>
        <w:t xml:space="preserve"> </w:t>
      </w:r>
      <w:r w:rsidR="004E6B7B">
        <w:rPr>
          <w:color w:val="4471C4"/>
          <w:sz w:val="18"/>
          <w:szCs w:val="18"/>
          <w:lang w:val="es-ES" w:eastAsia="ca-ES"/>
        </w:rPr>
        <w:t xml:space="preserve"> </w:t>
      </w:r>
      <w:r w:rsidR="008A1EE5" w:rsidRPr="004F7B4A">
        <w:rPr>
          <w:color w:val="4471C4"/>
          <w:sz w:val="18"/>
          <w:szCs w:val="18"/>
          <w:lang w:val="es-ES" w:eastAsia="ca-ES"/>
        </w:rPr>
        <w:t xml:space="preserve">Deben corresponderse con el nivel MECES adecuado: </w:t>
      </w:r>
    </w:p>
    <w:p w14:paraId="0C8E8949" w14:textId="65BA7388" w:rsidR="007966D8" w:rsidRPr="007966D8" w:rsidRDefault="00DF3C02" w:rsidP="007966D8">
      <w:pPr>
        <w:rPr>
          <w:lang w:val="es-ES"/>
        </w:rPr>
      </w:pPr>
      <w:r w:rsidRPr="004F7B4A">
        <w:rPr>
          <w:noProof/>
          <w:lang w:val="es-ES"/>
        </w:rPr>
        <w:drawing>
          <wp:inline distT="0" distB="0" distL="0" distR="0" wp14:anchorId="25028E23" wp14:editId="40D98075">
            <wp:extent cx="5724525" cy="4026256"/>
            <wp:effectExtent l="19050" t="19050" r="952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911" cy="4027231"/>
                    </a:xfrm>
                    <a:prstGeom prst="rect">
                      <a:avLst/>
                    </a:prstGeom>
                    <a:noFill/>
                    <a:ln>
                      <a:solidFill>
                        <a:schemeClr val="tx1"/>
                      </a:solidFill>
                    </a:ln>
                    <a:effectLst/>
                  </pic:spPr>
                </pic:pic>
              </a:graphicData>
            </a:graphic>
          </wp:inline>
        </w:drawing>
      </w:r>
      <w:bookmarkStart w:id="19" w:name="_Toc114485819"/>
    </w:p>
    <w:p w14:paraId="07E073DB" w14:textId="77777777" w:rsidR="00057BDB" w:rsidRDefault="00057BDB" w:rsidP="00490766">
      <w:pPr>
        <w:pStyle w:val="Textoindependiente"/>
        <w:spacing w:before="3"/>
        <w:rPr>
          <w:color w:val="4471C4"/>
          <w:sz w:val="18"/>
          <w:szCs w:val="18"/>
          <w:lang w:val="es-ES" w:eastAsia="ca-ES"/>
        </w:rPr>
      </w:pPr>
      <w:bookmarkStart w:id="20" w:name="_Toc138413234"/>
    </w:p>
    <w:p w14:paraId="357163EF" w14:textId="77777777" w:rsidR="00D63B4D" w:rsidRDefault="00700070" w:rsidP="00033DEB">
      <w:pPr>
        <w:pStyle w:val="Textoindependiente"/>
        <w:spacing w:before="3"/>
        <w:rPr>
          <w:color w:val="4471C4"/>
          <w:sz w:val="18"/>
          <w:szCs w:val="18"/>
          <w:lang w:val="es-ES" w:eastAsia="ca-ES"/>
        </w:rPr>
      </w:pPr>
      <w:r w:rsidRPr="00490766">
        <w:rPr>
          <w:color w:val="4471C4"/>
          <w:sz w:val="18"/>
          <w:szCs w:val="18"/>
          <w:lang w:val="es-ES" w:eastAsia="ca-ES"/>
        </w:rPr>
        <w:t xml:space="preserve">El conjunto de los resultados del proceso de formación y aprendizaje se presentarán en un listado clasificados en: </w:t>
      </w:r>
    </w:p>
    <w:p w14:paraId="737F166D" w14:textId="6F8DFEB5" w:rsidR="00152411" w:rsidRPr="00033DEB" w:rsidRDefault="00700070" w:rsidP="00033DEB">
      <w:pPr>
        <w:pStyle w:val="Textoindependiente"/>
        <w:spacing w:before="3"/>
        <w:rPr>
          <w:color w:val="4471C4"/>
          <w:sz w:val="18"/>
          <w:szCs w:val="18"/>
          <w:lang w:val="es-ES" w:eastAsia="ca-ES"/>
        </w:rPr>
      </w:pPr>
      <w:r w:rsidRPr="00490766">
        <w:rPr>
          <w:color w:val="4471C4"/>
          <w:sz w:val="18"/>
          <w:szCs w:val="18"/>
          <w:lang w:val="es-ES" w:eastAsia="ca-ES"/>
        </w:rPr>
        <w:t>1) Conocimientos o contenidos (Knowledge); 2) Competencias (Competence); y 3) Habilidades o destrezas (Skills).</w:t>
      </w:r>
      <w:bookmarkEnd w:id="19"/>
      <w:bookmarkEnd w:id="20"/>
    </w:p>
    <w:p w14:paraId="38ABF17F" w14:textId="77777777" w:rsidR="00152411" w:rsidRPr="00152411" w:rsidRDefault="00152411" w:rsidP="00152411">
      <w:pPr>
        <w:rPr>
          <w:lang w:val="es-ES" w:eastAsia="ca-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4117"/>
        <w:gridCol w:w="1979"/>
      </w:tblGrid>
      <w:tr w:rsidR="00152411" w:rsidRPr="004F7B4A" w14:paraId="4696A571" w14:textId="77777777" w:rsidTr="0089486D">
        <w:trPr>
          <w:trHeight w:val="359"/>
          <w:jc w:val="center"/>
        </w:trPr>
        <w:tc>
          <w:tcPr>
            <w:tcW w:w="2830" w:type="dxa"/>
          </w:tcPr>
          <w:p w14:paraId="1BEA3FBF" w14:textId="77777777" w:rsidR="00152411" w:rsidRPr="004F7B4A" w:rsidRDefault="00152411" w:rsidP="00CE5C8B">
            <w:pPr>
              <w:autoSpaceDE w:val="0"/>
              <w:autoSpaceDN w:val="0"/>
              <w:adjustRightInd w:val="0"/>
              <w:spacing w:before="0" w:after="0" w:line="240" w:lineRule="auto"/>
              <w:rPr>
                <w:rFonts w:ascii="Century Gothic" w:hAnsi="Century Gothic" w:cs="Century Gothic"/>
                <w:b/>
                <w:bCs/>
                <w:i/>
                <w:iCs/>
                <w:color w:val="000000"/>
                <w:sz w:val="16"/>
                <w:szCs w:val="16"/>
                <w:lang w:val="es-ES" w:eastAsia="ca-ES"/>
              </w:rPr>
            </w:pPr>
            <w:r w:rsidRPr="004F7B4A">
              <w:rPr>
                <w:rFonts w:ascii="Century Gothic" w:hAnsi="Century Gothic" w:cs="Century Gothic"/>
                <w:b/>
                <w:bCs/>
                <w:i/>
                <w:iCs/>
                <w:color w:val="000000"/>
                <w:sz w:val="16"/>
                <w:szCs w:val="16"/>
                <w:lang w:val="es-ES" w:eastAsia="ca-ES"/>
              </w:rPr>
              <w:t xml:space="preserve">Conocimientos </w:t>
            </w:r>
          </w:p>
          <w:p w14:paraId="049C39EA" w14:textId="77777777" w:rsidR="00152411" w:rsidRPr="004F7B4A" w:rsidRDefault="00152411" w:rsidP="00CE5C8B">
            <w:pPr>
              <w:autoSpaceDE w:val="0"/>
              <w:autoSpaceDN w:val="0"/>
              <w:adjustRightInd w:val="0"/>
              <w:spacing w:before="0" w:after="0" w:line="240" w:lineRule="auto"/>
              <w:rPr>
                <w:rFonts w:ascii="Century Gothic" w:hAnsi="Century Gothic" w:cs="Century Gothic"/>
                <w:color w:val="000000"/>
                <w:sz w:val="16"/>
                <w:szCs w:val="16"/>
                <w:lang w:val="es-ES" w:eastAsia="ca-ES"/>
              </w:rPr>
            </w:pPr>
          </w:p>
        </w:tc>
        <w:tc>
          <w:tcPr>
            <w:tcW w:w="4117" w:type="dxa"/>
          </w:tcPr>
          <w:p w14:paraId="786669F8" w14:textId="77777777" w:rsidR="00152411" w:rsidRPr="004F7B4A" w:rsidRDefault="00152411" w:rsidP="00CE5C8B">
            <w:pPr>
              <w:autoSpaceDE w:val="0"/>
              <w:autoSpaceDN w:val="0"/>
              <w:adjustRightInd w:val="0"/>
              <w:spacing w:before="0" w:after="0" w:line="240" w:lineRule="auto"/>
              <w:rPr>
                <w:rFonts w:ascii="Century Gothic" w:hAnsi="Century Gothic" w:cs="Century Gothic"/>
                <w:b/>
                <w:bCs/>
                <w:i/>
                <w:iCs/>
                <w:color w:val="000000"/>
                <w:sz w:val="16"/>
                <w:szCs w:val="16"/>
                <w:lang w:val="es-ES" w:eastAsia="ca-ES"/>
              </w:rPr>
            </w:pPr>
            <w:r>
              <w:rPr>
                <w:rFonts w:ascii="Century Gothic" w:hAnsi="Century Gothic" w:cs="Century Gothic"/>
                <w:b/>
                <w:bCs/>
                <w:i/>
                <w:iCs/>
                <w:color w:val="000000"/>
                <w:sz w:val="16"/>
                <w:szCs w:val="16"/>
                <w:lang w:val="es-ES" w:eastAsia="ca-ES"/>
              </w:rPr>
              <w:t>habilidades</w:t>
            </w:r>
          </w:p>
          <w:p w14:paraId="0BFC567E" w14:textId="77777777" w:rsidR="00152411" w:rsidRPr="004F7B4A" w:rsidRDefault="00152411" w:rsidP="00CE5C8B">
            <w:pPr>
              <w:autoSpaceDE w:val="0"/>
              <w:autoSpaceDN w:val="0"/>
              <w:adjustRightInd w:val="0"/>
              <w:spacing w:before="0" w:after="0" w:line="240" w:lineRule="auto"/>
              <w:rPr>
                <w:rFonts w:ascii="Century Gothic" w:hAnsi="Century Gothic" w:cs="Century Gothic"/>
                <w:color w:val="000000"/>
                <w:sz w:val="16"/>
                <w:szCs w:val="16"/>
                <w:lang w:val="es-ES" w:eastAsia="ca-ES"/>
              </w:rPr>
            </w:pPr>
          </w:p>
        </w:tc>
        <w:tc>
          <w:tcPr>
            <w:tcW w:w="1979" w:type="dxa"/>
          </w:tcPr>
          <w:p w14:paraId="6A8EDBF0" w14:textId="77777777" w:rsidR="00152411" w:rsidRPr="004F7B4A" w:rsidRDefault="00152411" w:rsidP="00CE5C8B">
            <w:pPr>
              <w:autoSpaceDE w:val="0"/>
              <w:autoSpaceDN w:val="0"/>
              <w:adjustRightInd w:val="0"/>
              <w:spacing w:before="0" w:after="0" w:line="240" w:lineRule="auto"/>
              <w:rPr>
                <w:rFonts w:ascii="Century Gothic" w:hAnsi="Century Gothic" w:cs="Century Gothic"/>
                <w:b/>
                <w:bCs/>
                <w:i/>
                <w:iCs/>
                <w:color w:val="000000"/>
                <w:sz w:val="16"/>
                <w:szCs w:val="16"/>
                <w:lang w:val="es-ES" w:eastAsia="ca-ES"/>
              </w:rPr>
            </w:pPr>
            <w:r w:rsidRPr="004F7B4A">
              <w:rPr>
                <w:rFonts w:ascii="Century Gothic" w:hAnsi="Century Gothic" w:cs="Century Gothic"/>
                <w:b/>
                <w:bCs/>
                <w:i/>
                <w:iCs/>
                <w:color w:val="000000"/>
                <w:sz w:val="16"/>
                <w:szCs w:val="16"/>
                <w:lang w:val="es-ES" w:eastAsia="ca-ES"/>
              </w:rPr>
              <w:t xml:space="preserve">Competencias (Responsabilidad y autonomía) </w:t>
            </w:r>
          </w:p>
          <w:p w14:paraId="059880ED" w14:textId="77777777" w:rsidR="00152411" w:rsidRPr="004F7B4A" w:rsidRDefault="00152411" w:rsidP="00CE5C8B">
            <w:pPr>
              <w:autoSpaceDE w:val="0"/>
              <w:autoSpaceDN w:val="0"/>
              <w:adjustRightInd w:val="0"/>
              <w:spacing w:before="0" w:after="0" w:line="240" w:lineRule="auto"/>
              <w:rPr>
                <w:rFonts w:ascii="Century Gothic" w:hAnsi="Century Gothic" w:cs="Century Gothic"/>
                <w:color w:val="000000"/>
                <w:sz w:val="16"/>
                <w:szCs w:val="16"/>
                <w:lang w:val="es-ES" w:eastAsia="ca-ES"/>
              </w:rPr>
            </w:pPr>
            <w:r w:rsidRPr="004F7B4A">
              <w:rPr>
                <w:rFonts w:ascii="Century Gothic" w:hAnsi="Century Gothic" w:cs="Century Gothic"/>
                <w:color w:val="000000"/>
                <w:sz w:val="16"/>
                <w:szCs w:val="16"/>
                <w:lang w:val="es-ES" w:eastAsia="ca-ES"/>
              </w:rPr>
              <w:t xml:space="preserve"> </w:t>
            </w:r>
          </w:p>
        </w:tc>
      </w:tr>
      <w:tr w:rsidR="00152411" w:rsidRPr="004F7B4A" w14:paraId="150204CD" w14:textId="77777777" w:rsidTr="0089486D">
        <w:trPr>
          <w:trHeight w:val="2150"/>
          <w:jc w:val="center"/>
        </w:trPr>
        <w:tc>
          <w:tcPr>
            <w:tcW w:w="2830" w:type="dxa"/>
          </w:tcPr>
          <w:p w14:paraId="144D0840" w14:textId="77777777" w:rsidR="00033DEB" w:rsidRPr="00033DEB" w:rsidRDefault="00033DEB" w:rsidP="00033DEB">
            <w:pPr>
              <w:pStyle w:val="Textoindependiente"/>
              <w:spacing w:before="3"/>
              <w:jc w:val="both"/>
              <w:rPr>
                <w:color w:val="4471C4"/>
                <w:sz w:val="18"/>
                <w:szCs w:val="18"/>
                <w:lang w:val="es-ES" w:eastAsia="ca-ES"/>
              </w:rPr>
            </w:pPr>
            <w:r w:rsidRPr="00033DEB">
              <w:rPr>
                <w:color w:val="4471C4"/>
                <w:sz w:val="18"/>
                <w:szCs w:val="18"/>
                <w:lang w:val="es-ES" w:eastAsia="ca-ES"/>
              </w:rPr>
              <w:t xml:space="preserve">manejo de determinada información, hechos, teorías, modelos o conceptos. Es el “saber sobre” algo. </w:t>
            </w:r>
          </w:p>
          <w:p w14:paraId="0A664B7B" w14:textId="43D3F218" w:rsidR="00152411" w:rsidRPr="004E6B7B" w:rsidRDefault="00152411" w:rsidP="00CE5C8B">
            <w:pPr>
              <w:pStyle w:val="Textoindependiente"/>
              <w:spacing w:before="3"/>
              <w:jc w:val="both"/>
              <w:rPr>
                <w:color w:val="4471C4"/>
                <w:sz w:val="18"/>
                <w:szCs w:val="18"/>
                <w:lang w:val="es-ES" w:eastAsia="ca-ES"/>
              </w:rPr>
            </w:pPr>
            <w:r w:rsidRPr="00033DEB">
              <w:rPr>
                <w:b/>
                <w:bCs/>
                <w:color w:val="4471C4"/>
                <w:sz w:val="18"/>
                <w:szCs w:val="18"/>
                <w:lang w:val="es-ES" w:eastAsia="ca-ES"/>
              </w:rPr>
              <w:t>Para la redacción de contenidos</w:t>
            </w:r>
            <w:r w:rsidRPr="00152411">
              <w:rPr>
                <w:color w:val="4471C4"/>
                <w:sz w:val="18"/>
                <w:szCs w:val="18"/>
                <w:lang w:val="es-ES" w:eastAsia="ca-ES"/>
              </w:rPr>
              <w:t xml:space="preserve"> se podrán utilizar términos como: conoce, identifica, reconoce, clasifica, describe, compara, relaciona, explica, señala, expresa, analiza, entre otros.</w:t>
            </w:r>
          </w:p>
          <w:p w14:paraId="1ECF1CC1" w14:textId="77777777" w:rsidR="00152411" w:rsidRPr="004F7B4A" w:rsidRDefault="00152411" w:rsidP="00CE5C8B">
            <w:pPr>
              <w:pStyle w:val="Textoindependiente"/>
              <w:spacing w:before="3"/>
              <w:jc w:val="both"/>
              <w:rPr>
                <w:color w:val="4471C4"/>
                <w:sz w:val="18"/>
                <w:szCs w:val="18"/>
                <w:lang w:val="es-ES" w:eastAsia="ca-ES"/>
              </w:rPr>
            </w:pPr>
            <w:r w:rsidRPr="004F7B4A">
              <w:rPr>
                <w:color w:val="4471C4"/>
                <w:sz w:val="18"/>
                <w:szCs w:val="18"/>
                <w:lang w:val="es-ES" w:eastAsia="ca-ES"/>
              </w:rPr>
              <w:t xml:space="preserve"> </w:t>
            </w:r>
          </w:p>
          <w:p w14:paraId="0A8ED868" w14:textId="77777777" w:rsidR="00152411" w:rsidRPr="004F7B4A" w:rsidRDefault="00152411" w:rsidP="00CE5C8B">
            <w:pPr>
              <w:pStyle w:val="Default"/>
              <w:rPr>
                <w:i/>
                <w:iCs/>
                <w:sz w:val="16"/>
                <w:szCs w:val="16"/>
              </w:rPr>
            </w:pPr>
          </w:p>
        </w:tc>
        <w:tc>
          <w:tcPr>
            <w:tcW w:w="4117" w:type="dxa"/>
          </w:tcPr>
          <w:p w14:paraId="041C3B03" w14:textId="775563B8" w:rsidR="00163EBF" w:rsidRPr="00033DEB" w:rsidRDefault="00033DEB" w:rsidP="00163EBF">
            <w:pPr>
              <w:pStyle w:val="Textoindependiente"/>
              <w:spacing w:before="3"/>
              <w:jc w:val="center"/>
              <w:rPr>
                <w:color w:val="4471C4"/>
                <w:sz w:val="18"/>
                <w:szCs w:val="18"/>
                <w:lang w:val="es-ES" w:eastAsia="ca-ES"/>
              </w:rPr>
            </w:pPr>
            <w:r w:rsidRPr="00033DEB">
              <w:rPr>
                <w:color w:val="4471C4"/>
                <w:sz w:val="18"/>
                <w:szCs w:val="18"/>
                <w:lang w:val="es-ES" w:eastAsia="ca-ES"/>
              </w:rPr>
              <w:t>capacidad para llevar a cabo determinados procesos o procedimientos específicos del ámbito de actividad (un “saber hacer” concreto). Se entienden incluidas aquí tanto capacidades técnicas específicas (manejo de instrumentos, técnicas, protocolos o metodologías), como procesos intelectuales o físicos de muy variado signo.</w:t>
            </w:r>
          </w:p>
          <w:p w14:paraId="0DF29CBD" w14:textId="4A10889A" w:rsidR="00152411" w:rsidRPr="00163EBF" w:rsidRDefault="00152411" w:rsidP="00163EBF">
            <w:pPr>
              <w:pStyle w:val="Textoindependiente"/>
              <w:spacing w:before="3"/>
              <w:jc w:val="center"/>
              <w:rPr>
                <w:color w:val="4471C4"/>
                <w:sz w:val="18"/>
                <w:szCs w:val="18"/>
                <w:lang w:val="es-ES" w:eastAsia="ca-ES"/>
              </w:rPr>
            </w:pPr>
            <w:r w:rsidRPr="00033DEB">
              <w:rPr>
                <w:b/>
                <w:bCs/>
                <w:color w:val="4471C4"/>
                <w:sz w:val="18"/>
                <w:szCs w:val="18"/>
                <w:lang w:val="es-ES" w:eastAsia="ca-ES"/>
              </w:rPr>
              <w:t>Para la redacción de habilidades</w:t>
            </w:r>
            <w:r w:rsidRPr="00152411">
              <w:rPr>
                <w:color w:val="4471C4"/>
                <w:sz w:val="18"/>
                <w:szCs w:val="18"/>
                <w:lang w:val="es-ES" w:eastAsia="ca-ES"/>
              </w:rPr>
              <w:t xml:space="preserve"> se pueden utilizar los siguientes términos: confecciona, utiliza, aplica, experimenta, simula, demuestra, ejecuta, compone, crea, planifica, observa, elabora, entre otros.</w:t>
            </w:r>
          </w:p>
        </w:tc>
        <w:tc>
          <w:tcPr>
            <w:tcW w:w="1979" w:type="dxa"/>
          </w:tcPr>
          <w:p w14:paraId="06A22214" w14:textId="151C9B7F" w:rsidR="00152411" w:rsidRPr="00033DEB" w:rsidRDefault="00033DEB" w:rsidP="00033DEB">
            <w:pPr>
              <w:pStyle w:val="Textoindependiente"/>
              <w:spacing w:before="3"/>
              <w:jc w:val="center"/>
              <w:rPr>
                <w:color w:val="4471C4"/>
                <w:sz w:val="18"/>
                <w:szCs w:val="18"/>
                <w:lang w:val="es-ES" w:eastAsia="ca-ES"/>
              </w:rPr>
            </w:pPr>
            <w:r w:rsidRPr="00033DEB">
              <w:rPr>
                <w:color w:val="4471C4"/>
                <w:sz w:val="18"/>
                <w:szCs w:val="18"/>
                <w:lang w:val="es-ES" w:eastAsia="ca-ES"/>
              </w:rPr>
              <w:t>capacidades o cualidades relacionadas con la actuación de las personas que no dependen de un ámbito temático o disciplinario específico.</w:t>
            </w:r>
          </w:p>
        </w:tc>
      </w:tr>
    </w:tbl>
    <w:p w14:paraId="23C0C2B4" w14:textId="77777777" w:rsidR="007966D8" w:rsidRPr="00D63B4D" w:rsidRDefault="007966D8" w:rsidP="007966D8">
      <w:pPr>
        <w:rPr>
          <w:lang w:eastAsia="ca-ES"/>
        </w:rPr>
      </w:pPr>
    </w:p>
    <w:p w14:paraId="1B65DBCF" w14:textId="6ED2FC3F" w:rsidR="007966D8" w:rsidRPr="007966D8" w:rsidRDefault="007966D8" w:rsidP="007966D8">
      <w:pPr>
        <w:rPr>
          <w:lang w:val="es-ES" w:eastAsia="ca-ES"/>
        </w:rPr>
      </w:pPr>
      <w:r>
        <w:rPr>
          <w:noProof/>
          <w:lang w:val="es-ES" w:eastAsia="ca-ES"/>
        </w:rPr>
        <w:drawing>
          <wp:inline distT="0" distB="0" distL="0" distR="0" wp14:anchorId="2F23E0EB" wp14:editId="0E785DBB">
            <wp:extent cx="5727700" cy="4052570"/>
            <wp:effectExtent l="0" t="0" r="6350" b="5080"/>
            <wp:docPr id="1378764369"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64369" name="Imagen 5" descr="Interfaz de usuario gráfica, Texto, Aplicación, Correo electrónico&#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4052570"/>
                    </a:xfrm>
                    <a:prstGeom prst="rect">
                      <a:avLst/>
                    </a:prstGeom>
                    <a:noFill/>
                    <a:ln>
                      <a:noFill/>
                    </a:ln>
                  </pic:spPr>
                </pic:pic>
              </a:graphicData>
            </a:graphic>
          </wp:inline>
        </w:drawing>
      </w:r>
    </w:p>
    <w:p w14:paraId="255552F3" w14:textId="6CE674FF" w:rsidR="000D193E" w:rsidRPr="000D193E" w:rsidRDefault="000D193E" w:rsidP="000D193E">
      <w:pPr>
        <w:pStyle w:val="Textoindependiente"/>
        <w:spacing w:before="3"/>
        <w:rPr>
          <w:color w:val="4471C4"/>
          <w:sz w:val="18"/>
          <w:szCs w:val="18"/>
          <w:lang w:val="es-ES" w:eastAsia="ca-ES"/>
        </w:rPr>
      </w:pPr>
      <w:r>
        <w:rPr>
          <w:color w:val="4471C4"/>
          <w:sz w:val="18"/>
          <w:szCs w:val="18"/>
          <w:lang w:val="es-ES" w:eastAsia="ca-ES"/>
        </w:rPr>
        <w:lastRenderedPageBreak/>
        <w:t xml:space="preserve">En el período 2007-2021, se definían en las memorias de verificación las </w:t>
      </w:r>
      <w:r>
        <w:rPr>
          <w:i/>
          <w:iCs/>
          <w:color w:val="4471C4"/>
          <w:sz w:val="18"/>
          <w:szCs w:val="18"/>
          <w:lang w:val="es-ES" w:eastAsia="ca-ES"/>
        </w:rPr>
        <w:t xml:space="preserve">competencias </w:t>
      </w:r>
      <w:r>
        <w:rPr>
          <w:color w:val="4471C4"/>
          <w:sz w:val="18"/>
          <w:szCs w:val="18"/>
          <w:lang w:val="es-ES" w:eastAsia="ca-ES"/>
        </w:rPr>
        <w:t xml:space="preserve">para definir aquello que sus estudiantes tenían que conocer y saber hacer al completar los estudios. Aquellas competencias no se corresponden necesariamente con las competencias de los resultados de aprendizaje. </w:t>
      </w:r>
    </w:p>
    <w:p w14:paraId="11BD9A06" w14:textId="7D744DDD" w:rsidR="004D5356" w:rsidRPr="004F7B4A" w:rsidRDefault="004D5356" w:rsidP="004D5356">
      <w:pPr>
        <w:pStyle w:val="Textoindependiente"/>
        <w:spacing w:before="3"/>
        <w:jc w:val="both"/>
        <w:rPr>
          <w:color w:val="4471C4"/>
          <w:sz w:val="18"/>
          <w:szCs w:val="18"/>
          <w:lang w:val="es-ES" w:eastAsia="ca-ES"/>
        </w:rPr>
      </w:pPr>
      <w:r w:rsidRPr="004F7B4A">
        <w:rPr>
          <w:color w:val="4471C4"/>
          <w:sz w:val="18"/>
          <w:szCs w:val="18"/>
          <w:lang w:val="es-ES" w:eastAsia="ca-ES"/>
        </w:rPr>
        <w:t>Los planes de estudios deben tener como referente los principios y valores democráticos y los Objetivos de Desarrollo Sostenible. Estos valores y objetivos deben incorporarse como contenidos, habilidades o competencias de carácter transversal</w:t>
      </w:r>
      <w:r w:rsidR="00E20F52" w:rsidRPr="004F7B4A">
        <w:rPr>
          <w:color w:val="4471C4"/>
          <w:sz w:val="18"/>
          <w:szCs w:val="18"/>
          <w:lang w:val="es-ES" w:eastAsia="ca-ES"/>
        </w:rPr>
        <w:t>.</w:t>
      </w:r>
    </w:p>
    <w:p w14:paraId="25262395" w14:textId="6C63A5F5" w:rsidR="002E609F" w:rsidRDefault="002E609F" w:rsidP="002E609F">
      <w:pPr>
        <w:pStyle w:val="Textoindependiente"/>
        <w:spacing w:before="3"/>
        <w:rPr>
          <w:color w:val="4471C4"/>
          <w:sz w:val="18"/>
          <w:szCs w:val="18"/>
          <w:lang w:val="es-ES" w:eastAsia="ca-ES"/>
        </w:rPr>
      </w:pPr>
      <w:r>
        <w:rPr>
          <w:color w:val="4471C4"/>
          <w:sz w:val="18"/>
          <w:szCs w:val="18"/>
          <w:lang w:val="es-ES" w:eastAsia="ca-ES"/>
        </w:rPr>
        <w:t xml:space="preserve">En este apartado se incluirán los Resultados de aprendizaje de </w:t>
      </w:r>
      <w:r w:rsidRPr="004F7B4A">
        <w:rPr>
          <w:color w:val="4471C4"/>
          <w:sz w:val="18"/>
          <w:szCs w:val="18"/>
          <w:lang w:val="es-ES" w:eastAsia="ca-ES"/>
        </w:rPr>
        <w:t xml:space="preserve">carácter general, </w:t>
      </w:r>
      <w:r>
        <w:rPr>
          <w:color w:val="4471C4"/>
          <w:sz w:val="18"/>
          <w:szCs w:val="18"/>
          <w:lang w:val="es-ES" w:eastAsia="ca-ES"/>
        </w:rPr>
        <w:t>los que se</w:t>
      </w:r>
      <w:r w:rsidRPr="004F7B4A">
        <w:rPr>
          <w:color w:val="4471C4"/>
          <w:sz w:val="18"/>
          <w:szCs w:val="18"/>
          <w:lang w:val="es-ES" w:eastAsia="ca-ES"/>
        </w:rPr>
        <w:t xml:space="preserve"> adqui</w:t>
      </w:r>
      <w:r>
        <w:rPr>
          <w:color w:val="4471C4"/>
          <w:sz w:val="18"/>
          <w:szCs w:val="18"/>
          <w:lang w:val="es-ES" w:eastAsia="ca-ES"/>
        </w:rPr>
        <w:t>eran</w:t>
      </w:r>
      <w:r w:rsidRPr="004F7B4A">
        <w:rPr>
          <w:color w:val="4471C4"/>
          <w:sz w:val="18"/>
          <w:szCs w:val="18"/>
          <w:lang w:val="es-ES" w:eastAsia="ca-ES"/>
        </w:rPr>
        <w:t xml:space="preserve"> principalmente mediante las materias </w:t>
      </w:r>
      <w:r w:rsidRPr="000D193E">
        <w:rPr>
          <w:b/>
          <w:bCs/>
          <w:color w:val="4471C4"/>
          <w:sz w:val="18"/>
          <w:szCs w:val="18"/>
          <w:lang w:val="es-ES" w:eastAsia="ca-ES"/>
        </w:rPr>
        <w:t>obligatorias</w:t>
      </w:r>
      <w:r w:rsidRPr="004F7B4A">
        <w:rPr>
          <w:color w:val="4471C4"/>
          <w:sz w:val="18"/>
          <w:szCs w:val="18"/>
          <w:lang w:val="es-ES" w:eastAsia="ca-ES"/>
        </w:rPr>
        <w:t xml:space="preserve"> del título. </w:t>
      </w:r>
      <w:r>
        <w:rPr>
          <w:color w:val="4471C4"/>
          <w:sz w:val="18"/>
          <w:szCs w:val="18"/>
          <w:lang w:val="es-ES" w:eastAsia="ca-ES"/>
        </w:rPr>
        <w:t>S</w:t>
      </w:r>
      <w:r w:rsidRPr="004F7B4A">
        <w:rPr>
          <w:color w:val="4471C4"/>
          <w:sz w:val="18"/>
          <w:szCs w:val="18"/>
          <w:lang w:val="es-ES" w:eastAsia="ca-ES"/>
        </w:rPr>
        <w:t>e sugiere que la propuesta de resultados de formación y aprendizaje no sea superior a 25</w:t>
      </w:r>
      <w:r w:rsidR="000D193E">
        <w:rPr>
          <w:color w:val="4471C4"/>
          <w:sz w:val="18"/>
          <w:szCs w:val="18"/>
          <w:lang w:val="es-ES" w:eastAsia="ca-ES"/>
        </w:rPr>
        <w:t>.</w:t>
      </w:r>
    </w:p>
    <w:p w14:paraId="0DB66B38" w14:textId="08DCF45D" w:rsidR="003B10CB" w:rsidRPr="00152411" w:rsidRDefault="002E609F" w:rsidP="00152411">
      <w:pPr>
        <w:pStyle w:val="Textoindependiente"/>
        <w:spacing w:before="3"/>
        <w:rPr>
          <w:color w:val="4471C4"/>
          <w:sz w:val="18"/>
          <w:szCs w:val="18"/>
          <w:lang w:val="es-ES" w:eastAsia="ca-ES"/>
        </w:rPr>
      </w:pPr>
      <w:r>
        <w:rPr>
          <w:color w:val="4471C4"/>
          <w:sz w:val="18"/>
          <w:szCs w:val="18"/>
          <w:lang w:val="es-ES" w:eastAsia="ca-ES"/>
        </w:rPr>
        <w:t>En la dimensión 4 se pueden ampliar estos Resultados para materias concretas.</w:t>
      </w:r>
    </w:p>
    <w:p w14:paraId="052BFF2F" w14:textId="70AFB7C4" w:rsidR="007966D8" w:rsidRPr="00152411" w:rsidRDefault="007966D8" w:rsidP="00152411">
      <w:pPr>
        <w:pStyle w:val="Textoindependiente"/>
        <w:spacing w:before="3"/>
        <w:jc w:val="both"/>
        <w:rPr>
          <w:color w:val="4471C4"/>
          <w:sz w:val="18"/>
          <w:szCs w:val="18"/>
          <w:lang w:val="es-ES" w:eastAsia="ca-ES"/>
        </w:rPr>
      </w:pPr>
      <w:r w:rsidRPr="004F7B4A">
        <w:rPr>
          <w:color w:val="4471C4"/>
          <w:sz w:val="18"/>
          <w:szCs w:val="18"/>
          <w:lang w:val="es-ES" w:eastAsia="ca-ES"/>
        </w:rPr>
        <w:t>En el caso de títulos que habilitan para el ejercicio de una actividad profesional regulada, ajustarse a las disposiciones establecidas en la correspondiente orden ministerial.</w:t>
      </w:r>
    </w:p>
    <w:p w14:paraId="34CC81FA" w14:textId="6EEC02B0" w:rsidR="00C27F9D" w:rsidRDefault="00494B31" w:rsidP="002279D4">
      <w:pPr>
        <w:pStyle w:val="Textoindependiente"/>
        <w:spacing w:before="3"/>
        <w:jc w:val="both"/>
        <w:rPr>
          <w:color w:val="4471C4"/>
          <w:sz w:val="18"/>
          <w:szCs w:val="18"/>
          <w:lang w:val="es-ES" w:eastAsia="ca-ES"/>
        </w:rPr>
      </w:pPr>
      <w:r w:rsidRPr="004F7B4A">
        <w:rPr>
          <w:color w:val="4471C4"/>
          <w:sz w:val="18"/>
          <w:szCs w:val="18"/>
          <w:lang w:val="es-ES" w:eastAsia="ca-ES"/>
        </w:rPr>
        <w:t xml:space="preserve">La correcta formulación se describe en el </w:t>
      </w:r>
      <w:hyperlink r:id="rId30" w:history="1">
        <w:r w:rsidRPr="00D722F3">
          <w:rPr>
            <w:rStyle w:val="Hipervnculo"/>
            <w:rFonts w:asciiTheme="minorHAnsi" w:hAnsiTheme="minorHAnsi"/>
            <w:sz w:val="18"/>
            <w:szCs w:val="18"/>
            <w:lang w:val="es-ES" w:eastAsia="ca-ES"/>
          </w:rPr>
          <w:t>anexo II de la guía de verificación</w:t>
        </w:r>
        <w:r w:rsidR="00E20F52" w:rsidRPr="00D722F3">
          <w:rPr>
            <w:rStyle w:val="Hipervnculo"/>
            <w:rFonts w:asciiTheme="minorHAnsi" w:hAnsiTheme="minorHAnsi"/>
            <w:sz w:val="18"/>
            <w:szCs w:val="18"/>
            <w:lang w:val="es-ES" w:eastAsia="ca-ES"/>
          </w:rPr>
          <w:t>:</w:t>
        </w:r>
      </w:hyperlink>
      <w:r w:rsidR="00E20F52" w:rsidRPr="004F7B4A">
        <w:rPr>
          <w:color w:val="4471C4"/>
          <w:sz w:val="18"/>
          <w:szCs w:val="18"/>
          <w:lang w:val="es-ES" w:eastAsia="ca-ES"/>
        </w:rPr>
        <w:t xml:space="preserve"> </w:t>
      </w:r>
      <w:r w:rsidR="005F550F" w:rsidRPr="004F7B4A">
        <w:rPr>
          <w:color w:val="4471C4"/>
          <w:sz w:val="18"/>
          <w:szCs w:val="18"/>
          <w:lang w:val="es-ES" w:eastAsia="ca-ES"/>
        </w:rPr>
        <w:t>“Resultados de la Formación y el Aprendizaje”</w:t>
      </w:r>
      <w:r w:rsidR="003B10CB">
        <w:rPr>
          <w:color w:val="4471C4"/>
          <w:sz w:val="18"/>
          <w:szCs w:val="18"/>
          <w:lang w:val="es-ES" w:eastAsia="ca-ES"/>
        </w:rPr>
        <w:t xml:space="preserve">, a </w:t>
      </w:r>
      <w:r w:rsidR="004B7CDF">
        <w:rPr>
          <w:color w:val="4471C4"/>
          <w:sz w:val="18"/>
          <w:szCs w:val="18"/>
          <w:lang w:val="es-ES" w:eastAsia="ca-ES"/>
        </w:rPr>
        <w:t>continuación,</w:t>
      </w:r>
      <w:r w:rsidR="003B10CB">
        <w:rPr>
          <w:color w:val="4471C4"/>
          <w:sz w:val="18"/>
          <w:szCs w:val="18"/>
          <w:lang w:val="es-ES" w:eastAsia="ca-ES"/>
        </w:rPr>
        <w:t xml:space="preserve"> </w:t>
      </w:r>
      <w:r w:rsidR="00B8384F">
        <w:rPr>
          <w:color w:val="4471C4"/>
          <w:sz w:val="18"/>
          <w:szCs w:val="18"/>
          <w:lang w:val="es-ES" w:eastAsia="ca-ES"/>
        </w:rPr>
        <w:t xml:space="preserve">la imagen, </w:t>
      </w:r>
      <w:r w:rsidR="003B10CB">
        <w:rPr>
          <w:color w:val="4471C4"/>
          <w:sz w:val="18"/>
          <w:szCs w:val="18"/>
          <w:lang w:val="es-ES" w:eastAsia="ca-ES"/>
        </w:rPr>
        <w:t>muestra algunos aspectos a considerar.</w:t>
      </w:r>
    </w:p>
    <w:p w14:paraId="43830637" w14:textId="67D28BA1" w:rsidR="003B10CB" w:rsidRDefault="003B10CB" w:rsidP="002279D4">
      <w:pPr>
        <w:pStyle w:val="Textoindependiente"/>
        <w:spacing w:before="3"/>
        <w:jc w:val="both"/>
        <w:rPr>
          <w:color w:val="4471C4"/>
          <w:sz w:val="18"/>
          <w:szCs w:val="18"/>
          <w:lang w:val="es-ES" w:eastAsia="ca-ES"/>
        </w:rPr>
      </w:pPr>
    </w:p>
    <w:p w14:paraId="42DD538D" w14:textId="10B58219" w:rsidR="003B10CB" w:rsidRDefault="003B10CB" w:rsidP="00D722F3">
      <w:pPr>
        <w:pStyle w:val="Textoindependiente"/>
        <w:spacing w:before="3"/>
        <w:jc w:val="center"/>
        <w:rPr>
          <w:noProof/>
        </w:rPr>
      </w:pPr>
      <w:r>
        <w:rPr>
          <w:noProof/>
        </w:rPr>
        <w:drawing>
          <wp:inline distT="0" distB="0" distL="0" distR="0" wp14:anchorId="61A07E9B" wp14:editId="53CDA997">
            <wp:extent cx="3093917" cy="1571625"/>
            <wp:effectExtent l="0" t="0" r="0" b="0"/>
            <wp:docPr id="99652825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28256"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119276" cy="1584506"/>
                    </a:xfrm>
                    <a:prstGeom prst="rect">
                      <a:avLst/>
                    </a:prstGeom>
                  </pic:spPr>
                </pic:pic>
              </a:graphicData>
            </a:graphic>
          </wp:inline>
        </w:drawing>
      </w:r>
    </w:p>
    <w:p w14:paraId="2EAF90AC" w14:textId="77777777" w:rsidR="00687BAF" w:rsidRDefault="00687BAF" w:rsidP="00687BAF">
      <w:pPr>
        <w:rPr>
          <w:noProof/>
        </w:rPr>
      </w:pPr>
    </w:p>
    <w:p w14:paraId="2C72A085" w14:textId="556F0899" w:rsidR="00B8384F" w:rsidRPr="00687BAF" w:rsidRDefault="00D722F3" w:rsidP="00B8384F">
      <w:pPr>
        <w:rPr>
          <w:color w:val="4471C4"/>
          <w:sz w:val="18"/>
          <w:szCs w:val="18"/>
          <w:lang w:val="es-ES" w:eastAsia="ca-ES"/>
        </w:rPr>
      </w:pPr>
      <w:bookmarkStart w:id="21" w:name="_Toc138413235"/>
      <w:bookmarkStart w:id="22" w:name="_Toc170732500"/>
      <w:r>
        <w:rPr>
          <w:noProof/>
        </w:rPr>
        <w:drawing>
          <wp:anchor distT="0" distB="0" distL="114300" distR="114300" simplePos="0" relativeHeight="251665408" behindDoc="0" locked="0" layoutInCell="1" allowOverlap="1" wp14:anchorId="7182E5E4" wp14:editId="1E9CAC1C">
            <wp:simplePos x="0" y="0"/>
            <wp:positionH relativeFrom="margin">
              <wp:align>center</wp:align>
            </wp:positionH>
            <wp:positionV relativeFrom="paragraph">
              <wp:posOffset>529590</wp:posOffset>
            </wp:positionV>
            <wp:extent cx="3225315" cy="1814195"/>
            <wp:effectExtent l="0" t="0" r="0" b="0"/>
            <wp:wrapNone/>
            <wp:docPr id="33020448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04482"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225315" cy="1814195"/>
                    </a:xfrm>
                    <a:prstGeom prst="rect">
                      <a:avLst/>
                    </a:prstGeom>
                  </pic:spPr>
                </pic:pic>
              </a:graphicData>
            </a:graphic>
            <wp14:sizeRelH relativeFrom="margin">
              <wp14:pctWidth>0</wp14:pctWidth>
            </wp14:sizeRelH>
            <wp14:sizeRelV relativeFrom="margin">
              <wp14:pctHeight>0</wp14:pctHeight>
            </wp14:sizeRelV>
          </wp:anchor>
        </w:drawing>
      </w:r>
      <w:bookmarkEnd w:id="21"/>
      <w:bookmarkEnd w:id="22"/>
      <w:r w:rsidR="00B8384F">
        <w:rPr>
          <w:color w:val="4471C4"/>
          <w:sz w:val="18"/>
          <w:szCs w:val="18"/>
          <w:lang w:val="es-ES" w:eastAsia="ca-ES"/>
        </w:rPr>
        <w:t>Y la siguiente imagen indica la estructura para definir cada Resultado de Aprendizaje</w:t>
      </w:r>
    </w:p>
    <w:p w14:paraId="49B70F0A" w14:textId="0F65FA77" w:rsidR="003B10CB" w:rsidRDefault="003B10CB" w:rsidP="00CB132F">
      <w:pPr>
        <w:pStyle w:val="Ttulo1"/>
      </w:pPr>
    </w:p>
    <w:p w14:paraId="499B0125" w14:textId="2E6E8759" w:rsidR="003B10CB" w:rsidRDefault="003B10CB" w:rsidP="00CB132F">
      <w:pPr>
        <w:pStyle w:val="Ttulo1"/>
      </w:pPr>
    </w:p>
    <w:p w14:paraId="24F5D8AD" w14:textId="5DEB142B" w:rsidR="003B10CB" w:rsidRDefault="003B10CB" w:rsidP="00CB132F">
      <w:pPr>
        <w:pStyle w:val="Ttulo1"/>
      </w:pPr>
    </w:p>
    <w:p w14:paraId="6365628B" w14:textId="0740A10C" w:rsidR="003B10CB" w:rsidRDefault="003B10CB" w:rsidP="00CB132F">
      <w:pPr>
        <w:pStyle w:val="Ttulo1"/>
      </w:pPr>
    </w:p>
    <w:p w14:paraId="4D80DECE" w14:textId="77777777" w:rsidR="003B10CB" w:rsidRDefault="003B10CB" w:rsidP="003B10CB">
      <w:pPr>
        <w:rPr>
          <w:lang w:val="es-ES"/>
        </w:rPr>
      </w:pPr>
      <w:bookmarkStart w:id="23" w:name="_Toc88483540"/>
    </w:p>
    <w:p w14:paraId="18DFB3D7" w14:textId="77777777" w:rsidR="003B10CB" w:rsidRDefault="003B10CB" w:rsidP="003B10CB">
      <w:pPr>
        <w:rPr>
          <w:lang w:val="es-ES"/>
        </w:rPr>
      </w:pPr>
    </w:p>
    <w:p w14:paraId="469758B2" w14:textId="77777777" w:rsidR="00D722F3" w:rsidRDefault="00D722F3" w:rsidP="00EB0898">
      <w:pPr>
        <w:rPr>
          <w:color w:val="4471C4"/>
          <w:sz w:val="18"/>
          <w:szCs w:val="18"/>
          <w:lang w:val="es-ES" w:eastAsia="ca-ES"/>
        </w:rPr>
      </w:pPr>
    </w:p>
    <w:p w14:paraId="6DF8F246" w14:textId="77777777" w:rsidR="00D722F3" w:rsidRPr="00D722F3" w:rsidRDefault="00D722F3" w:rsidP="00D722F3">
      <w:pPr>
        <w:rPr>
          <w:color w:val="4471C4"/>
          <w:sz w:val="18"/>
          <w:szCs w:val="18"/>
          <w:lang w:val="es-ES" w:eastAsia="ca-ES"/>
        </w:rPr>
      </w:pPr>
      <w:r w:rsidRPr="00D722F3">
        <w:rPr>
          <w:color w:val="4471C4"/>
          <w:sz w:val="18"/>
          <w:szCs w:val="18"/>
          <w:lang w:val="es-ES" w:eastAsia="ca-ES"/>
        </w:rPr>
        <w:t xml:space="preserve">− Un </w:t>
      </w:r>
      <w:r w:rsidRPr="00D722F3">
        <w:rPr>
          <w:b/>
          <w:bCs/>
          <w:color w:val="4471C4"/>
          <w:sz w:val="18"/>
          <w:szCs w:val="18"/>
          <w:lang w:val="es-ES" w:eastAsia="ca-ES"/>
        </w:rPr>
        <w:t xml:space="preserve">verbo </w:t>
      </w:r>
      <w:r w:rsidRPr="00D722F3">
        <w:rPr>
          <w:color w:val="4471C4"/>
          <w:sz w:val="18"/>
          <w:szCs w:val="18"/>
          <w:lang w:val="es-ES" w:eastAsia="ca-ES"/>
        </w:rPr>
        <w:t xml:space="preserve">que indique qué se espera que el/la estudiante sea capaz de hacer al final del periodo de aprendizaje. </w:t>
      </w:r>
    </w:p>
    <w:p w14:paraId="027362C5" w14:textId="77777777" w:rsidR="00D722F3" w:rsidRPr="00D722F3" w:rsidRDefault="00D722F3" w:rsidP="00D722F3">
      <w:pPr>
        <w:rPr>
          <w:color w:val="4471C4"/>
          <w:sz w:val="18"/>
          <w:szCs w:val="18"/>
          <w:lang w:val="es-ES" w:eastAsia="ca-ES"/>
        </w:rPr>
      </w:pPr>
      <w:r w:rsidRPr="00D722F3">
        <w:rPr>
          <w:color w:val="4471C4"/>
          <w:sz w:val="18"/>
          <w:szCs w:val="18"/>
          <w:lang w:val="es-ES" w:eastAsia="ca-ES"/>
        </w:rPr>
        <w:t xml:space="preserve">− Una palabra o palabras que indiquen </w:t>
      </w:r>
      <w:r w:rsidRPr="00D722F3">
        <w:rPr>
          <w:b/>
          <w:bCs/>
          <w:color w:val="4471C4"/>
          <w:sz w:val="18"/>
          <w:szCs w:val="18"/>
          <w:lang w:val="es-ES" w:eastAsia="ca-ES"/>
        </w:rPr>
        <w:t xml:space="preserve">sobre qué o con qué está actuando </w:t>
      </w:r>
      <w:r w:rsidRPr="00D722F3">
        <w:rPr>
          <w:color w:val="4471C4"/>
          <w:sz w:val="18"/>
          <w:szCs w:val="18"/>
          <w:lang w:val="es-ES" w:eastAsia="ca-ES"/>
        </w:rPr>
        <w:t xml:space="preserve">el estudiante. Si el resultado es sobre habilidades, la palabra o las palabras pueden describir la manera como se realiza la habilidad. </w:t>
      </w:r>
    </w:p>
    <w:p w14:paraId="1FA0C303" w14:textId="77777777" w:rsidR="00D722F3" w:rsidRDefault="00D722F3" w:rsidP="00D722F3">
      <w:pPr>
        <w:rPr>
          <w:color w:val="4471C4"/>
          <w:sz w:val="18"/>
          <w:szCs w:val="18"/>
          <w:lang w:val="es-ES" w:eastAsia="ca-ES"/>
        </w:rPr>
      </w:pPr>
      <w:r w:rsidRPr="00D722F3">
        <w:rPr>
          <w:color w:val="4471C4"/>
          <w:sz w:val="18"/>
          <w:szCs w:val="18"/>
          <w:lang w:val="es-ES" w:eastAsia="ca-ES"/>
        </w:rPr>
        <w:t xml:space="preserve">− Una palabra o palabras que indiquen </w:t>
      </w:r>
      <w:r w:rsidRPr="00D722F3">
        <w:rPr>
          <w:b/>
          <w:bCs/>
          <w:color w:val="4471C4"/>
          <w:sz w:val="18"/>
          <w:szCs w:val="18"/>
          <w:lang w:val="es-ES" w:eastAsia="ca-ES"/>
        </w:rPr>
        <w:t xml:space="preserve">la naturaleza </w:t>
      </w:r>
      <w:r w:rsidRPr="00D722F3">
        <w:rPr>
          <w:color w:val="4471C4"/>
          <w:sz w:val="18"/>
          <w:szCs w:val="18"/>
          <w:lang w:val="es-ES" w:eastAsia="ca-ES"/>
        </w:rPr>
        <w:t xml:space="preserve">(en el contexto o en términos de estándar) de la actuación requerida como prueba de que se ha alcanzado el aprendizaje. </w:t>
      </w:r>
    </w:p>
    <w:p w14:paraId="16DF0909" w14:textId="5EBFBCBD" w:rsidR="00D722F3" w:rsidRDefault="0089486D" w:rsidP="00D722F3">
      <w:pPr>
        <w:rPr>
          <w:color w:val="4471C4"/>
          <w:sz w:val="18"/>
          <w:szCs w:val="18"/>
          <w:lang w:val="es-ES" w:eastAsia="ca-ES"/>
        </w:rPr>
      </w:pPr>
      <w:r>
        <w:rPr>
          <w:color w:val="4471C4"/>
          <w:sz w:val="18"/>
          <w:szCs w:val="18"/>
          <w:lang w:val="es-ES" w:eastAsia="ca-ES"/>
        </w:rPr>
        <w:t xml:space="preserve">A </w:t>
      </w:r>
      <w:r w:rsidR="00163EBF">
        <w:rPr>
          <w:color w:val="4471C4"/>
          <w:sz w:val="18"/>
          <w:szCs w:val="18"/>
          <w:lang w:val="es-ES" w:eastAsia="ca-ES"/>
        </w:rPr>
        <w:t>continuación,</w:t>
      </w:r>
      <w:r>
        <w:rPr>
          <w:color w:val="4471C4"/>
          <w:sz w:val="18"/>
          <w:szCs w:val="18"/>
          <w:lang w:val="es-ES" w:eastAsia="ca-ES"/>
        </w:rPr>
        <w:t xml:space="preserve"> se </w:t>
      </w:r>
      <w:r w:rsidR="00BD3E07">
        <w:rPr>
          <w:color w:val="4471C4"/>
          <w:sz w:val="18"/>
          <w:szCs w:val="18"/>
          <w:lang w:val="es-ES" w:eastAsia="ca-ES"/>
        </w:rPr>
        <w:t>facilita</w:t>
      </w:r>
      <w:r>
        <w:rPr>
          <w:color w:val="4471C4"/>
          <w:sz w:val="18"/>
          <w:szCs w:val="18"/>
          <w:lang w:val="es-ES" w:eastAsia="ca-ES"/>
        </w:rPr>
        <w:t xml:space="preserve"> un listado de documentos que pueden servir de guías de apoyo para ayudar a la tarea de la redacción de los RA:</w:t>
      </w:r>
    </w:p>
    <w:p w14:paraId="3CA2E687" w14:textId="02E3730F" w:rsidR="00163EBF" w:rsidRPr="00BD3E07" w:rsidRDefault="00163EBF" w:rsidP="00BD3E07">
      <w:pPr>
        <w:pStyle w:val="Prrafodelista"/>
        <w:numPr>
          <w:ilvl w:val="0"/>
          <w:numId w:val="27"/>
        </w:numPr>
        <w:rPr>
          <w:color w:val="4471C4"/>
          <w:sz w:val="18"/>
          <w:szCs w:val="18"/>
          <w:lang w:eastAsia="ca-ES"/>
        </w:rPr>
      </w:pPr>
      <w:hyperlink r:id="rId35" w:tgtFrame="_blank" w:history="1">
        <w:r w:rsidRPr="00BD3E07">
          <w:rPr>
            <w:rStyle w:val="Hipervnculo"/>
            <w:rFonts w:asciiTheme="minorHAnsi" w:hAnsiTheme="minorHAnsi"/>
            <w:sz w:val="18"/>
            <w:szCs w:val="18"/>
            <w:lang w:val="ca-ES" w:eastAsia="ca-ES"/>
          </w:rPr>
          <w:t>Guía de apoyo para la redacción, puesta en práctica y evaluación de los RESULTADOS DE APRENDIZAJE</w:t>
        </w:r>
      </w:hyperlink>
      <w:r w:rsidRPr="00BD3E07">
        <w:rPr>
          <w:color w:val="4471C4"/>
          <w:sz w:val="18"/>
          <w:szCs w:val="18"/>
          <w:lang w:eastAsia="ca-ES"/>
        </w:rPr>
        <w:t xml:space="preserve"> ( ANECA)</w:t>
      </w:r>
    </w:p>
    <w:p w14:paraId="2914968D" w14:textId="3AD9B756" w:rsidR="00D722F3" w:rsidRPr="00BD3E07" w:rsidRDefault="00163EBF" w:rsidP="00BD3E07">
      <w:pPr>
        <w:pStyle w:val="Prrafodelista"/>
        <w:numPr>
          <w:ilvl w:val="0"/>
          <w:numId w:val="27"/>
        </w:numPr>
        <w:rPr>
          <w:color w:val="4471C4"/>
          <w:sz w:val="18"/>
          <w:szCs w:val="18"/>
          <w:lang w:eastAsia="ca-ES"/>
        </w:rPr>
      </w:pPr>
      <w:hyperlink r:id="rId36" w:history="1">
        <w:r w:rsidRPr="00BD3E07">
          <w:rPr>
            <w:rStyle w:val="Hipervnculo"/>
            <w:rFonts w:asciiTheme="minorHAnsi" w:hAnsiTheme="minorHAnsi"/>
            <w:sz w:val="18"/>
            <w:szCs w:val="18"/>
            <w:lang w:eastAsia="ca-ES"/>
          </w:rPr>
          <w:t>Guía para redactar el aprendizaje en una titulación de grado o máster universitario según el rd822/2021</w:t>
        </w:r>
      </w:hyperlink>
      <w:r w:rsidRPr="00BD3E07">
        <w:rPr>
          <w:color w:val="4471C4"/>
          <w:sz w:val="18"/>
          <w:szCs w:val="18"/>
          <w:lang w:eastAsia="ca-ES"/>
        </w:rPr>
        <w:t xml:space="preserve"> (UNIZAR)</w:t>
      </w:r>
    </w:p>
    <w:p w14:paraId="2D48AD2D" w14:textId="2D12B69A" w:rsidR="00163EBF" w:rsidRPr="00BD3E07" w:rsidRDefault="00163EBF" w:rsidP="00BD3E07">
      <w:pPr>
        <w:pStyle w:val="Prrafodelista"/>
        <w:numPr>
          <w:ilvl w:val="0"/>
          <w:numId w:val="27"/>
        </w:numPr>
        <w:rPr>
          <w:color w:val="4471C4"/>
          <w:sz w:val="18"/>
          <w:szCs w:val="18"/>
          <w:lang w:eastAsia="ca-ES"/>
        </w:rPr>
      </w:pPr>
      <w:hyperlink r:id="rId37" w:history="1">
        <w:r w:rsidRPr="00BD3E07">
          <w:rPr>
            <w:rStyle w:val="Hipervnculo"/>
            <w:rFonts w:asciiTheme="minorHAnsi" w:hAnsiTheme="minorHAnsi"/>
            <w:sz w:val="18"/>
            <w:szCs w:val="18"/>
            <w:lang w:eastAsia="ca-ES"/>
          </w:rPr>
          <w:t>Cómo diseñar Resultados de Aprendizaje</w:t>
        </w:r>
      </w:hyperlink>
      <w:r w:rsidRPr="00BD3E07">
        <w:rPr>
          <w:color w:val="4471C4"/>
          <w:sz w:val="18"/>
          <w:szCs w:val="18"/>
          <w:lang w:eastAsia="ca-ES"/>
        </w:rPr>
        <w:t xml:space="preserve"> (ACU)</w:t>
      </w:r>
    </w:p>
    <w:p w14:paraId="22029A65" w14:textId="1AA7ECDE" w:rsidR="00D722F3" w:rsidRPr="00BD3E07" w:rsidRDefault="00BD3E07" w:rsidP="00BD3E07">
      <w:pPr>
        <w:pStyle w:val="Prrafodelista"/>
        <w:numPr>
          <w:ilvl w:val="0"/>
          <w:numId w:val="27"/>
        </w:numPr>
        <w:rPr>
          <w:rFonts w:cs="Open Sans"/>
          <w:color w:val="313131"/>
          <w:sz w:val="18"/>
          <w:szCs w:val="18"/>
        </w:rPr>
      </w:pPr>
      <w:hyperlink r:id="rId38" w:tgtFrame="_blank" w:history="1">
        <w:r w:rsidRPr="00BD3E07">
          <w:rPr>
            <w:rStyle w:val="Hipervnculo"/>
            <w:rFonts w:asciiTheme="minorHAnsi" w:hAnsiTheme="minorHAnsi" w:cs="Open Sans"/>
            <w:sz w:val="18"/>
            <w:szCs w:val="18"/>
          </w:rPr>
          <w:t>El perfil de las titulaciones. Objetivos de formación, perfil de graduación y resultados de aprendizaje</w:t>
        </w:r>
      </w:hyperlink>
      <w:r w:rsidRPr="00BD3E07">
        <w:rPr>
          <w:rFonts w:cs="Open Sans"/>
          <w:color w:val="313131"/>
          <w:sz w:val="18"/>
          <w:szCs w:val="18"/>
        </w:rPr>
        <w:t> (enero 2022, AQU)</w:t>
      </w:r>
    </w:p>
    <w:p w14:paraId="1C2F659B" w14:textId="5ADCB3C1" w:rsidR="00D722F3" w:rsidRDefault="00163EBF" w:rsidP="00EB0898">
      <w:pPr>
        <w:rPr>
          <w:rFonts w:ascii="Open Sans" w:hAnsi="Open Sans" w:cs="Open Sans"/>
          <w:color w:val="313131"/>
          <w:szCs w:val="24"/>
        </w:rPr>
      </w:pPr>
      <w:r>
        <w:rPr>
          <w:rFonts w:ascii="Open Sans" w:hAnsi="Open Sans" w:cs="Open Sans"/>
          <w:noProof/>
          <w:color w:val="313131"/>
          <w:szCs w:val="24"/>
        </w:rPr>
        <w:drawing>
          <wp:inline distT="0" distB="0" distL="0" distR="0" wp14:anchorId="388D8BC0" wp14:editId="5E4A138B">
            <wp:extent cx="5724525" cy="4638675"/>
            <wp:effectExtent l="0" t="0" r="9525" b="9525"/>
            <wp:docPr id="341182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4638675"/>
                    </a:xfrm>
                    <a:prstGeom prst="rect">
                      <a:avLst/>
                    </a:prstGeom>
                    <a:noFill/>
                    <a:ln>
                      <a:noFill/>
                    </a:ln>
                  </pic:spPr>
                </pic:pic>
              </a:graphicData>
            </a:graphic>
          </wp:inline>
        </w:drawing>
      </w:r>
    </w:p>
    <w:p w14:paraId="440D09E4" w14:textId="77777777" w:rsidR="0082496B" w:rsidRDefault="0082496B" w:rsidP="0082496B">
      <w:pPr>
        <w:keepNext/>
      </w:pPr>
    </w:p>
    <w:p w14:paraId="507DE06D" w14:textId="59EF9A50" w:rsidR="000D193E" w:rsidRDefault="000D193E">
      <w:pPr>
        <w:spacing w:before="120" w:line="240" w:lineRule="atLeast"/>
        <w:ind w:left="431"/>
        <w:rPr>
          <w:rFonts w:ascii="Bahnschrift" w:hAnsi="Bahnschrift"/>
          <w:b/>
          <w:caps/>
          <w:color w:val="auto"/>
          <w:sz w:val="36"/>
          <w:lang w:val="es-ES"/>
        </w:rPr>
      </w:pPr>
      <w:r>
        <w:br w:type="page"/>
      </w:r>
    </w:p>
    <w:p w14:paraId="39089C87" w14:textId="7979CB6C" w:rsidR="00152411" w:rsidRDefault="00152411" w:rsidP="00586876">
      <w:pPr>
        <w:pStyle w:val="Ttulo1"/>
        <w:numPr>
          <w:ilvl w:val="0"/>
          <w:numId w:val="9"/>
        </w:numPr>
      </w:pPr>
      <w:bookmarkStart w:id="24" w:name="_Toc170732502"/>
      <w:r w:rsidRPr="00152411">
        <w:lastRenderedPageBreak/>
        <w:t>ADMISIÓN, RECONOCIMIENTO Y MOVILIDAD</w:t>
      </w:r>
      <w:bookmarkEnd w:id="24"/>
    </w:p>
    <w:p w14:paraId="687E337D" w14:textId="315C3276" w:rsidR="006A290B" w:rsidRPr="004F7B4A" w:rsidRDefault="006A290B" w:rsidP="00B527B0">
      <w:pPr>
        <w:pStyle w:val="Ttulo2"/>
        <w:rPr>
          <w:color w:val="000000" w:themeColor="text1"/>
        </w:rPr>
      </w:pPr>
      <w:bookmarkStart w:id="25" w:name="_Toc170732503"/>
      <w:r w:rsidRPr="004F7B4A">
        <w:t xml:space="preserve">3.1. Requisitos de acceso y procedimientos de </w:t>
      </w:r>
      <w:r w:rsidRPr="004F7B4A">
        <w:rPr>
          <w:color w:val="000000" w:themeColor="text1"/>
        </w:rPr>
        <w:t>admisión de estudiantes</w:t>
      </w:r>
      <w:bookmarkEnd w:id="23"/>
      <w:bookmarkEnd w:id="25"/>
    </w:p>
    <w:p w14:paraId="518330E2" w14:textId="1345CB6D" w:rsidR="006801E6" w:rsidRPr="006801E6" w:rsidRDefault="006801E6" w:rsidP="006801E6">
      <w:pPr>
        <w:pStyle w:val="Textoindependiente"/>
        <w:spacing w:before="3"/>
        <w:jc w:val="both"/>
        <w:rPr>
          <w:color w:val="4471C4"/>
          <w:sz w:val="18"/>
          <w:szCs w:val="18"/>
          <w:lang w:val="es-ES" w:eastAsia="ca-ES"/>
        </w:rPr>
      </w:pPr>
      <w:r w:rsidRPr="006801E6">
        <w:rPr>
          <w:color w:val="4471C4"/>
          <w:sz w:val="18"/>
          <w:szCs w:val="18"/>
          <w:lang w:val="es-ES" w:eastAsia="ca-ES"/>
        </w:rPr>
        <w:t>En este apartado se valora si el título dispone de sistemas que regulen e informen claramente sobre las diferentes vías de acceso, admisión y orientación al estudiante al inicio de sus estudios y si estos sistemas son adecuados</w:t>
      </w:r>
    </w:p>
    <w:p w14:paraId="63319A2E" w14:textId="38467959" w:rsidR="007218A8" w:rsidRDefault="006801E6" w:rsidP="00084F67">
      <w:pPr>
        <w:pStyle w:val="Textoindependiente"/>
        <w:spacing w:before="3"/>
        <w:jc w:val="both"/>
        <w:rPr>
          <w:color w:val="4471C4"/>
          <w:sz w:val="18"/>
          <w:szCs w:val="18"/>
          <w:lang w:val="es-ES" w:eastAsia="ca-ES"/>
        </w:rPr>
      </w:pPr>
      <w:r w:rsidRPr="006801E6">
        <w:rPr>
          <w:color w:val="4471C4"/>
          <w:sz w:val="18"/>
          <w:szCs w:val="18"/>
          <w:lang w:val="es-ES" w:eastAsia="ca-ES"/>
        </w:rPr>
        <w:t>Ha de incluir</w:t>
      </w:r>
      <w:r>
        <w:rPr>
          <w:b/>
          <w:bCs/>
          <w:color w:val="4471C4"/>
          <w:sz w:val="18"/>
          <w:szCs w:val="18"/>
          <w:lang w:val="es-ES" w:eastAsia="ca-ES"/>
        </w:rPr>
        <w:t xml:space="preserve"> </w:t>
      </w:r>
      <w:r w:rsidR="00235833" w:rsidRPr="004F7B4A">
        <w:rPr>
          <w:b/>
          <w:bCs/>
          <w:color w:val="4471C4"/>
          <w:sz w:val="18"/>
          <w:szCs w:val="18"/>
          <w:lang w:val="es-ES" w:eastAsia="ca-ES"/>
        </w:rPr>
        <w:t>El perfil</w:t>
      </w:r>
      <w:r w:rsidR="003E5A8C" w:rsidRPr="004F7B4A">
        <w:rPr>
          <w:b/>
          <w:bCs/>
          <w:color w:val="4471C4"/>
          <w:sz w:val="18"/>
          <w:szCs w:val="18"/>
          <w:lang w:val="es-ES" w:eastAsia="ca-ES"/>
        </w:rPr>
        <w:t xml:space="preserve"> de ingreso </w:t>
      </w:r>
      <w:r w:rsidRPr="006801E6">
        <w:rPr>
          <w:color w:val="4471C4"/>
          <w:sz w:val="18"/>
          <w:szCs w:val="18"/>
          <w:lang w:val="es-ES" w:eastAsia="ca-ES"/>
        </w:rPr>
        <w:t>que</w:t>
      </w:r>
      <w:r>
        <w:rPr>
          <w:b/>
          <w:bCs/>
          <w:color w:val="4471C4"/>
          <w:sz w:val="18"/>
          <w:szCs w:val="18"/>
          <w:lang w:val="es-ES" w:eastAsia="ca-ES"/>
        </w:rPr>
        <w:t xml:space="preserve"> </w:t>
      </w:r>
      <w:r w:rsidR="003E5A8C" w:rsidRPr="004F7B4A">
        <w:rPr>
          <w:color w:val="4471C4"/>
          <w:sz w:val="18"/>
          <w:szCs w:val="18"/>
          <w:lang w:val="es-ES" w:eastAsia="ca-ES"/>
        </w:rPr>
        <w:t>debe ser público y previo a la matriculación de estudiante. D</w:t>
      </w:r>
      <w:r w:rsidR="00235833" w:rsidRPr="004F7B4A">
        <w:rPr>
          <w:color w:val="4471C4"/>
          <w:sz w:val="18"/>
          <w:szCs w:val="18"/>
          <w:lang w:val="es-ES" w:eastAsia="ca-ES"/>
        </w:rPr>
        <w:t xml:space="preserve">escribirá las capacidades, conocimientos previos y el </w:t>
      </w:r>
      <w:r w:rsidR="007218A8" w:rsidRPr="004F7B4A">
        <w:rPr>
          <w:color w:val="4471C4"/>
          <w:sz w:val="18"/>
          <w:szCs w:val="18"/>
          <w:lang w:val="es-ES" w:eastAsia="ca-ES"/>
        </w:rPr>
        <w:t>nivel adecuado</w:t>
      </w:r>
      <w:r w:rsidR="00235833" w:rsidRPr="004F7B4A">
        <w:rPr>
          <w:color w:val="4471C4"/>
          <w:sz w:val="18"/>
          <w:szCs w:val="18"/>
          <w:lang w:val="es-ES" w:eastAsia="ca-ES"/>
        </w:rPr>
        <w:t xml:space="preserve"> para el aprovechamiento de la titulación. </w:t>
      </w:r>
    </w:p>
    <w:p w14:paraId="5A62C9ED" w14:textId="77777777" w:rsidR="00E75F9D" w:rsidRDefault="00235833" w:rsidP="00084F67">
      <w:pPr>
        <w:pStyle w:val="Textoindependiente"/>
        <w:spacing w:before="3"/>
        <w:jc w:val="both"/>
        <w:rPr>
          <w:color w:val="4471C4"/>
          <w:sz w:val="18"/>
          <w:szCs w:val="18"/>
          <w:lang w:val="es-ES" w:eastAsia="ca-ES"/>
        </w:rPr>
      </w:pPr>
      <w:r w:rsidRPr="004F7B4A">
        <w:rPr>
          <w:color w:val="4471C4"/>
          <w:sz w:val="18"/>
          <w:szCs w:val="18"/>
          <w:lang w:val="es-ES" w:eastAsia="ca-ES"/>
        </w:rPr>
        <w:t>Igualmente, se informará de las lenguas que se emplearán en el proceso formativo y el nivel exigido en las mismas.</w:t>
      </w:r>
      <w:r w:rsidR="007218A8">
        <w:rPr>
          <w:color w:val="4471C4"/>
          <w:sz w:val="18"/>
          <w:szCs w:val="18"/>
          <w:lang w:val="es-ES" w:eastAsia="ca-ES"/>
        </w:rPr>
        <w:t xml:space="preserve"> S</w:t>
      </w:r>
      <w:r w:rsidRPr="004F7B4A">
        <w:rPr>
          <w:color w:val="4471C4"/>
          <w:sz w:val="18"/>
          <w:szCs w:val="18"/>
          <w:lang w:val="es-ES" w:eastAsia="ca-ES"/>
        </w:rPr>
        <w:t xml:space="preserve">e debe señalar expresamente que se requiere como criterio de admisión un nivel de dominio de esa lengua equivalente a un nivel B2 del Marco Común Europeo de Referencia para las Lenguas (MCER). </w:t>
      </w:r>
    </w:p>
    <w:p w14:paraId="237BC27B" w14:textId="4E3B7776" w:rsidR="00235833" w:rsidRDefault="00235833" w:rsidP="00084F67">
      <w:pPr>
        <w:pStyle w:val="Textoindependiente"/>
        <w:spacing w:before="3"/>
        <w:jc w:val="both"/>
        <w:rPr>
          <w:color w:val="4471C4"/>
          <w:sz w:val="18"/>
          <w:szCs w:val="18"/>
          <w:lang w:val="es-ES" w:eastAsia="ca-ES"/>
        </w:rPr>
      </w:pPr>
      <w:r w:rsidRPr="004F7B4A">
        <w:rPr>
          <w:color w:val="4471C4"/>
          <w:sz w:val="18"/>
          <w:szCs w:val="18"/>
          <w:lang w:val="es-ES" w:eastAsia="ca-ES"/>
        </w:rPr>
        <w:t>Para los estudiantes de habla no española se debe exigir como mínimo el mismo nivel en español.</w:t>
      </w:r>
    </w:p>
    <w:p w14:paraId="50E45F45" w14:textId="2A6E53AE" w:rsidR="00BD3E07" w:rsidRDefault="00BD3E07" w:rsidP="00084F67">
      <w:pPr>
        <w:pStyle w:val="Textoindependiente"/>
        <w:spacing w:before="3"/>
        <w:jc w:val="both"/>
        <w:rPr>
          <w:color w:val="4471C4"/>
          <w:sz w:val="18"/>
          <w:szCs w:val="18"/>
          <w:lang w:val="es-ES" w:eastAsia="ca-ES"/>
        </w:rPr>
      </w:pPr>
      <w:r>
        <w:rPr>
          <w:color w:val="4471C4"/>
          <w:sz w:val="18"/>
          <w:szCs w:val="18"/>
          <w:lang w:val="es-ES" w:eastAsia="ca-ES"/>
        </w:rPr>
        <w:t xml:space="preserve">La tabla de los </w:t>
      </w:r>
      <w:r w:rsidRPr="00BD3E07">
        <w:rPr>
          <w:color w:val="4471C4"/>
          <w:sz w:val="18"/>
          <w:szCs w:val="18"/>
          <w:lang w:eastAsia="ca-ES"/>
        </w:rPr>
        <w:t>Certificados de Idiomas Aceptados en la Universidad Autónoma de Madrid</w:t>
      </w:r>
      <w:r>
        <w:rPr>
          <w:color w:val="4471C4"/>
          <w:sz w:val="18"/>
          <w:szCs w:val="18"/>
          <w:lang w:eastAsia="ca-ES"/>
        </w:rPr>
        <w:t xml:space="preserve"> se puede consultar y referenciar </w:t>
      </w:r>
      <w:hyperlink r:id="rId40" w:history="1">
        <w:r w:rsidRPr="00BD3E07">
          <w:rPr>
            <w:rStyle w:val="Hipervnculo"/>
            <w:rFonts w:asciiTheme="minorHAnsi" w:hAnsiTheme="minorHAnsi"/>
            <w:sz w:val="18"/>
            <w:szCs w:val="18"/>
            <w:lang w:eastAsia="ca-ES"/>
          </w:rPr>
          <w:t>aquí</w:t>
        </w:r>
      </w:hyperlink>
      <w:r>
        <w:rPr>
          <w:color w:val="4471C4"/>
          <w:sz w:val="18"/>
          <w:szCs w:val="18"/>
          <w:lang w:eastAsia="ca-ES"/>
        </w:rPr>
        <w:t>.</w:t>
      </w:r>
    </w:p>
    <w:p w14:paraId="59DD20EE" w14:textId="77777777" w:rsidR="00B12545" w:rsidRPr="004F7B4A" w:rsidRDefault="00B12545" w:rsidP="00084F67">
      <w:pPr>
        <w:pStyle w:val="Textoindependiente"/>
        <w:spacing w:before="3"/>
        <w:jc w:val="both"/>
        <w:rPr>
          <w:color w:val="4471C4"/>
          <w:sz w:val="18"/>
          <w:szCs w:val="18"/>
          <w:lang w:val="es-ES" w:eastAsia="ca-ES"/>
        </w:rPr>
      </w:pPr>
      <w:bookmarkStart w:id="26" w:name="_Hlk139362574"/>
      <w:r w:rsidRPr="004F7B4A">
        <w:rPr>
          <w:b/>
          <w:bCs/>
          <w:color w:val="4471C4"/>
          <w:sz w:val="18"/>
          <w:szCs w:val="18"/>
          <w:lang w:val="es-ES" w:eastAsia="ca-ES"/>
        </w:rPr>
        <w:t>Los criterios de admisión</w:t>
      </w:r>
      <w:r w:rsidRPr="004F7B4A">
        <w:rPr>
          <w:color w:val="4471C4"/>
          <w:sz w:val="18"/>
          <w:szCs w:val="18"/>
          <w:lang w:val="es-ES" w:eastAsia="ca-ES"/>
        </w:rPr>
        <w:t xml:space="preserve"> deben ser objetivos, públicos, de naturaleza académica, y transparentes. Han de permitir una relación ordenada de candidatos cuando la demanda supere a la oferta de plazas y asegurar igualmente que los candidatos tienen la formación adecuada para aprovechar los estudios</w:t>
      </w:r>
      <w:bookmarkEnd w:id="26"/>
      <w:r w:rsidRPr="004F7B4A">
        <w:rPr>
          <w:color w:val="4471C4"/>
          <w:sz w:val="18"/>
          <w:szCs w:val="18"/>
          <w:lang w:val="es-ES" w:eastAsia="ca-ES"/>
        </w:rPr>
        <w:t xml:space="preserve">. </w:t>
      </w:r>
    </w:p>
    <w:p w14:paraId="134520DC" w14:textId="77777777" w:rsidR="00B12545" w:rsidRPr="004F7B4A" w:rsidRDefault="00B12545" w:rsidP="00084F67">
      <w:pPr>
        <w:pStyle w:val="Textoindependiente"/>
        <w:spacing w:before="3"/>
        <w:jc w:val="both"/>
        <w:rPr>
          <w:color w:val="4471C4"/>
          <w:sz w:val="18"/>
          <w:szCs w:val="18"/>
          <w:lang w:val="es-ES" w:eastAsia="ca-ES"/>
        </w:rPr>
      </w:pPr>
      <w:r w:rsidRPr="004F7B4A">
        <w:rPr>
          <w:color w:val="4471C4"/>
          <w:sz w:val="18"/>
          <w:szCs w:val="18"/>
          <w:lang w:val="es-ES" w:eastAsia="ca-ES"/>
        </w:rPr>
        <w:t xml:space="preserve">Se debe indicar qué órgano realizará el proceso de admisión, su composición y los criterios de valoración de los méritos y las pruebas de admisión específicas utilizadas (si fuera el caso) en el sistema de selección que establezca la propuesta. </w:t>
      </w:r>
    </w:p>
    <w:p w14:paraId="5BFC0E39" w14:textId="29BB4E9B" w:rsidR="00B12545" w:rsidRDefault="00B12545" w:rsidP="00084F67">
      <w:pPr>
        <w:pStyle w:val="Textoindependiente"/>
        <w:spacing w:before="3"/>
        <w:jc w:val="both"/>
        <w:rPr>
          <w:color w:val="4471C4"/>
          <w:sz w:val="18"/>
          <w:szCs w:val="18"/>
          <w:lang w:val="es-ES" w:eastAsia="ca-ES"/>
        </w:rPr>
      </w:pPr>
      <w:r w:rsidRPr="004F7B4A">
        <w:rPr>
          <w:color w:val="4471C4"/>
          <w:sz w:val="18"/>
          <w:szCs w:val="18"/>
          <w:lang w:val="es-ES" w:eastAsia="ca-ES"/>
        </w:rPr>
        <w:t xml:space="preserve">El carácter avanzado del máster y su </w:t>
      </w:r>
      <w:r w:rsidR="00374DDB" w:rsidRPr="004F7B4A">
        <w:rPr>
          <w:color w:val="4471C4"/>
          <w:sz w:val="18"/>
          <w:szCs w:val="18"/>
          <w:lang w:val="es-ES" w:eastAsia="ca-ES"/>
        </w:rPr>
        <w:t>especificidad</w:t>
      </w:r>
      <w:r w:rsidRPr="004F7B4A">
        <w:rPr>
          <w:color w:val="4471C4"/>
          <w:sz w:val="18"/>
          <w:szCs w:val="18"/>
          <w:lang w:val="es-ES" w:eastAsia="ca-ES"/>
        </w:rPr>
        <w:t xml:space="preserve"> exige definir qué ámbitos de conocimiento tienen acceso directo al m</w:t>
      </w:r>
      <w:r w:rsidR="00374DDB">
        <w:rPr>
          <w:color w:val="4471C4"/>
          <w:sz w:val="18"/>
          <w:szCs w:val="18"/>
          <w:lang w:val="es-ES" w:eastAsia="ca-ES"/>
        </w:rPr>
        <w:t>áster</w:t>
      </w:r>
      <w:r w:rsidRPr="004F7B4A">
        <w:rPr>
          <w:color w:val="4471C4"/>
          <w:sz w:val="18"/>
          <w:szCs w:val="18"/>
          <w:lang w:val="es-ES" w:eastAsia="ca-ES"/>
        </w:rPr>
        <w:t xml:space="preserve"> y cuáles requieren </w:t>
      </w:r>
      <w:r w:rsidRPr="004F7B4A">
        <w:rPr>
          <w:b/>
          <w:bCs/>
          <w:color w:val="4471C4"/>
          <w:sz w:val="18"/>
          <w:szCs w:val="18"/>
          <w:lang w:val="es-ES" w:eastAsia="ca-ES"/>
        </w:rPr>
        <w:t>complementos formativos</w:t>
      </w:r>
      <w:r w:rsidRPr="004F7B4A">
        <w:rPr>
          <w:color w:val="4471C4"/>
          <w:sz w:val="18"/>
          <w:szCs w:val="18"/>
          <w:lang w:val="es-ES" w:eastAsia="ca-ES"/>
        </w:rPr>
        <w:t xml:space="preserve"> para su acceso. Su carga máxima no podrá superar el equivalente al 20% de la carga crediticia del título. Además, deben ser adecuados con el ámbito temático del título y coherentes con los criterios de admisión.</w:t>
      </w:r>
    </w:p>
    <w:p w14:paraId="4C9EAEBE" w14:textId="704ACBF3" w:rsidR="008C4DB3" w:rsidRDefault="008C4DB3" w:rsidP="00084F67">
      <w:pPr>
        <w:pStyle w:val="Textoindependiente"/>
        <w:spacing w:before="3"/>
        <w:jc w:val="both"/>
        <w:rPr>
          <w:color w:val="4471C4"/>
          <w:sz w:val="18"/>
          <w:szCs w:val="18"/>
          <w:lang w:val="es-ES" w:eastAsia="ca-ES"/>
        </w:rPr>
      </w:pPr>
      <w:r>
        <w:rPr>
          <w:color w:val="4471C4"/>
          <w:sz w:val="18"/>
          <w:szCs w:val="18"/>
          <w:lang w:val="es-ES" w:eastAsia="ca-ES"/>
        </w:rPr>
        <w:t>Incluir los siguientes párrafos:</w:t>
      </w:r>
    </w:p>
    <w:p w14:paraId="2DC6A7DE" w14:textId="77777777" w:rsidR="008C4DB3" w:rsidRPr="008C4DB3" w:rsidRDefault="008C4DB3" w:rsidP="008C4DB3">
      <w:pPr>
        <w:pStyle w:val="NormalWeb"/>
        <w:jc w:val="both"/>
        <w:rPr>
          <w:bCs/>
          <w:i/>
          <w:iCs/>
          <w:color w:val="003956" w:themeColor="accent1" w:themeShade="BF"/>
          <w:sz w:val="18"/>
          <w:szCs w:val="18"/>
        </w:rPr>
      </w:pPr>
      <w:r w:rsidRPr="008C4DB3">
        <w:rPr>
          <w:bCs/>
          <w:i/>
          <w:iCs/>
          <w:color w:val="003956" w:themeColor="accent1" w:themeShade="BF"/>
          <w:sz w:val="18"/>
          <w:szCs w:val="18"/>
        </w:rPr>
        <w:t>El acceso y admisión de estudiantes en las enseñanzas oficiales de Máter Universitario es conforme a lo indicado en el RD 822/2021 de 28 de septiembre, por el que se establece la organización de las enseñanzas universitarias y del procedimiento de aseguramiento de su calidad, en concreto en su artículo 18.</w:t>
      </w:r>
    </w:p>
    <w:p w14:paraId="2664C817" w14:textId="5A5CF840" w:rsidR="008C4DB3" w:rsidRPr="008C4DB3" w:rsidRDefault="008C4DB3" w:rsidP="008C4DB3">
      <w:pPr>
        <w:pStyle w:val="NormalWeb"/>
        <w:jc w:val="both"/>
        <w:rPr>
          <w:bCs/>
          <w:i/>
          <w:iCs/>
          <w:color w:val="003956" w:themeColor="accent1" w:themeShade="BF"/>
          <w:sz w:val="18"/>
          <w:szCs w:val="18"/>
        </w:rPr>
      </w:pPr>
      <w:r w:rsidRPr="008C4DB3">
        <w:rPr>
          <w:bCs/>
          <w:i/>
          <w:iCs/>
          <w:color w:val="003956" w:themeColor="accent1" w:themeShade="BF"/>
          <w:sz w:val="18"/>
          <w:szCs w:val="18"/>
        </w:rPr>
        <w:t>Así mismo, se rige por el Artículo 2 de la Normativa de Enseñanzas Oficiales de Posgrado de la Universidad Autónoma de Madrid (Aprobada en Consejo de Gobierno de 10 de julio de 2008) que puede consultarse desde el siguiente enlace:</w:t>
      </w:r>
      <w:r>
        <w:rPr>
          <w:bCs/>
          <w:i/>
          <w:iCs/>
          <w:color w:val="003956" w:themeColor="accent1" w:themeShade="BF"/>
          <w:sz w:val="18"/>
          <w:szCs w:val="18"/>
        </w:rPr>
        <w:t xml:space="preserve"> </w:t>
      </w:r>
      <w:hyperlink r:id="rId41" w:history="1">
        <w:r w:rsidRPr="007F548D">
          <w:rPr>
            <w:rStyle w:val="Hipervnculo"/>
            <w:rFonts w:asciiTheme="minorHAnsi" w:hAnsiTheme="minorHAnsi" w:cs="Arial"/>
            <w:sz w:val="18"/>
            <w:szCs w:val="18"/>
            <w:lang w:eastAsia="ca-ES"/>
          </w:rPr>
          <w:t>enseñanzas posgrado</w:t>
        </w:r>
      </w:hyperlink>
    </w:p>
    <w:p w14:paraId="76A13C4A" w14:textId="59C75BAE" w:rsidR="003A56BD" w:rsidRDefault="003A56BD" w:rsidP="003A56BD">
      <w:pPr>
        <w:rPr>
          <w:color w:val="4471C4"/>
          <w:sz w:val="18"/>
          <w:szCs w:val="18"/>
          <w:lang w:val="es-ES" w:eastAsia="ca-ES"/>
        </w:rPr>
      </w:pPr>
      <w:r w:rsidRPr="004F7B4A">
        <w:rPr>
          <w:color w:val="4471C4"/>
          <w:sz w:val="18"/>
          <w:szCs w:val="18"/>
          <w:lang w:val="es-ES" w:eastAsia="ca-ES"/>
        </w:rPr>
        <w:t xml:space="preserve">Incluir </w:t>
      </w:r>
      <w:r>
        <w:rPr>
          <w:color w:val="4471C4"/>
          <w:sz w:val="18"/>
          <w:szCs w:val="18"/>
          <w:lang w:val="es-ES" w:eastAsia="ca-ES"/>
        </w:rPr>
        <w:t xml:space="preserve">información sobre </w:t>
      </w:r>
      <w:r w:rsidRPr="003A56BD">
        <w:rPr>
          <w:color w:val="4471C4"/>
          <w:sz w:val="18"/>
          <w:szCs w:val="18"/>
          <w:lang w:val="es-ES" w:eastAsia="ca-ES"/>
        </w:rPr>
        <w:t>qué procedimientos</w:t>
      </w:r>
      <w:r>
        <w:rPr>
          <w:color w:val="4471C4"/>
          <w:sz w:val="18"/>
          <w:szCs w:val="18"/>
          <w:lang w:val="es-ES" w:eastAsia="ca-ES"/>
        </w:rPr>
        <w:t xml:space="preserve"> se </w:t>
      </w:r>
      <w:r w:rsidRPr="003A56BD">
        <w:rPr>
          <w:color w:val="4471C4"/>
          <w:sz w:val="18"/>
          <w:szCs w:val="18"/>
          <w:lang w:val="es-ES" w:eastAsia="ca-ES"/>
        </w:rPr>
        <w:t>establec</w:t>
      </w:r>
      <w:r>
        <w:rPr>
          <w:color w:val="4471C4"/>
          <w:sz w:val="18"/>
          <w:szCs w:val="18"/>
          <w:lang w:val="es-ES" w:eastAsia="ca-ES"/>
        </w:rPr>
        <w:t xml:space="preserve">en </w:t>
      </w:r>
      <w:r w:rsidRPr="003A56BD">
        <w:rPr>
          <w:color w:val="4471C4"/>
          <w:sz w:val="18"/>
          <w:szCs w:val="18"/>
          <w:lang w:val="es-ES" w:eastAsia="ca-ES"/>
        </w:rPr>
        <w:t>para</w:t>
      </w:r>
      <w:r w:rsidR="00E75F9D">
        <w:rPr>
          <w:color w:val="4471C4"/>
          <w:sz w:val="18"/>
          <w:szCs w:val="18"/>
          <w:lang w:val="es-ES" w:eastAsia="ca-ES"/>
        </w:rPr>
        <w:t xml:space="preserve"> </w:t>
      </w:r>
      <w:r w:rsidRPr="003A56BD">
        <w:rPr>
          <w:color w:val="4471C4"/>
          <w:sz w:val="18"/>
          <w:szCs w:val="18"/>
          <w:lang w:val="es-ES" w:eastAsia="ca-ES"/>
        </w:rPr>
        <w:t>proporcionar a los estudiantes información sobre las vías y requisitos de acceso</w:t>
      </w:r>
      <w:r w:rsidR="00E75F9D">
        <w:rPr>
          <w:color w:val="4471C4"/>
          <w:sz w:val="18"/>
          <w:szCs w:val="18"/>
          <w:lang w:val="es-ES" w:eastAsia="ca-ES"/>
        </w:rPr>
        <w:t xml:space="preserve">. </w:t>
      </w:r>
    </w:p>
    <w:p w14:paraId="156D80BB" w14:textId="5CBD9971" w:rsidR="00E3168D" w:rsidRDefault="003A56BD" w:rsidP="003A56BD">
      <w:pPr>
        <w:rPr>
          <w:color w:val="4471C4"/>
          <w:sz w:val="18"/>
          <w:szCs w:val="18"/>
          <w:lang w:val="es-ES" w:eastAsia="ca-ES"/>
        </w:rPr>
      </w:pPr>
      <w:r>
        <w:rPr>
          <w:color w:val="4471C4"/>
          <w:sz w:val="18"/>
          <w:szCs w:val="18"/>
          <w:lang w:val="es-ES" w:eastAsia="ca-ES"/>
        </w:rPr>
        <w:t>Además, incluir la página web de</w:t>
      </w:r>
      <w:r w:rsidR="00E75F9D">
        <w:rPr>
          <w:color w:val="4471C4"/>
          <w:sz w:val="18"/>
          <w:szCs w:val="18"/>
          <w:lang w:val="es-ES" w:eastAsia="ca-ES"/>
        </w:rPr>
        <w:t xml:space="preserve">l </w:t>
      </w:r>
      <w:hyperlink r:id="rId42" w:history="1">
        <w:r w:rsidR="00E75F9D" w:rsidRPr="00AD4012">
          <w:rPr>
            <w:rStyle w:val="Hipervnculo"/>
            <w:rFonts w:asciiTheme="minorHAnsi" w:hAnsiTheme="minorHAnsi"/>
            <w:sz w:val="18"/>
            <w:szCs w:val="18"/>
            <w:lang w:val="es-ES" w:eastAsia="ca-ES"/>
          </w:rPr>
          <w:t xml:space="preserve">Centro de Estudios de Posgrado </w:t>
        </w:r>
      </w:hyperlink>
      <w:r w:rsidR="00E75F9D">
        <w:rPr>
          <w:color w:val="4471C4"/>
          <w:sz w:val="18"/>
          <w:szCs w:val="18"/>
          <w:lang w:val="es-ES" w:eastAsia="ca-ES"/>
        </w:rPr>
        <w:t xml:space="preserve"> donde se incluye la información general de acceso y admisión en los másteres oficiales, instrucciones de matrícula, becas y normativa. Si el </w:t>
      </w:r>
      <w:r>
        <w:rPr>
          <w:color w:val="4471C4"/>
          <w:sz w:val="18"/>
          <w:szCs w:val="18"/>
          <w:lang w:val="es-ES" w:eastAsia="ca-ES"/>
        </w:rPr>
        <w:t xml:space="preserve">máster </w:t>
      </w:r>
      <w:r w:rsidR="00E75F9D">
        <w:rPr>
          <w:color w:val="4471C4"/>
          <w:sz w:val="18"/>
          <w:szCs w:val="18"/>
          <w:lang w:val="es-ES" w:eastAsia="ca-ES"/>
        </w:rPr>
        <w:t xml:space="preserve">dispone de página web propia indicarla también </w:t>
      </w:r>
      <w:r>
        <w:rPr>
          <w:color w:val="4471C4"/>
          <w:sz w:val="18"/>
          <w:szCs w:val="18"/>
          <w:lang w:val="es-ES" w:eastAsia="ca-ES"/>
        </w:rPr>
        <w:t xml:space="preserve">y cualquier otra acción de difusión </w:t>
      </w:r>
      <w:r w:rsidR="00E75F9D">
        <w:rPr>
          <w:color w:val="4471C4"/>
          <w:sz w:val="18"/>
          <w:szCs w:val="18"/>
          <w:lang w:val="es-ES" w:eastAsia="ca-ES"/>
        </w:rPr>
        <w:t xml:space="preserve">prevista: folletos, redes sociales, etc. </w:t>
      </w:r>
    </w:p>
    <w:p w14:paraId="54D3E65C" w14:textId="436E90A8" w:rsidR="006A290B" w:rsidRPr="004F7B4A" w:rsidRDefault="006A290B" w:rsidP="00B527B0">
      <w:pPr>
        <w:pStyle w:val="Ttulo2"/>
      </w:pPr>
      <w:bookmarkStart w:id="27" w:name="_Toc88483541"/>
      <w:bookmarkStart w:id="28" w:name="_Toc170732504"/>
      <w:r w:rsidRPr="004F7B4A">
        <w:lastRenderedPageBreak/>
        <w:t>3.2. Criterios para el reconocimiento y transferencias de créditos</w:t>
      </w:r>
      <w:bookmarkEnd w:id="27"/>
      <w:bookmarkEnd w:id="28"/>
    </w:p>
    <w:p w14:paraId="4233251A" w14:textId="77777777" w:rsidR="00E3168D" w:rsidRDefault="00E3168D" w:rsidP="00B12545">
      <w:pPr>
        <w:pStyle w:val="Textoindependiente"/>
        <w:spacing w:before="3"/>
        <w:jc w:val="both"/>
        <w:rPr>
          <w:color w:val="4471C4"/>
          <w:sz w:val="18"/>
          <w:szCs w:val="18"/>
          <w:lang w:val="es-ES" w:eastAsia="ca-ES"/>
        </w:rPr>
      </w:pPr>
    </w:p>
    <w:p w14:paraId="44E627D8" w14:textId="45E4A029" w:rsidR="00E3168D" w:rsidRDefault="00E3168D" w:rsidP="00E3168D">
      <w:pPr>
        <w:pStyle w:val="Textoindependiente"/>
        <w:spacing w:before="3"/>
        <w:jc w:val="center"/>
        <w:rPr>
          <w:color w:val="4471C4"/>
          <w:sz w:val="18"/>
          <w:szCs w:val="18"/>
          <w:lang w:val="es-ES" w:eastAsia="ca-ES"/>
        </w:rPr>
      </w:pPr>
      <w:r w:rsidRPr="00E3168D">
        <w:rPr>
          <w:noProof/>
          <w:color w:val="4471C4"/>
          <w:sz w:val="18"/>
          <w:szCs w:val="18"/>
          <w:lang w:val="es-ES" w:eastAsia="ca-ES"/>
        </w:rPr>
        <w:drawing>
          <wp:inline distT="0" distB="0" distL="0" distR="0" wp14:anchorId="3A2B7839" wp14:editId="38BB9B41">
            <wp:extent cx="5731510" cy="4749800"/>
            <wp:effectExtent l="0" t="0" r="2540" b="0"/>
            <wp:docPr id="11769703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749800"/>
                    </a:xfrm>
                    <a:prstGeom prst="rect">
                      <a:avLst/>
                    </a:prstGeom>
                    <a:noFill/>
                    <a:ln>
                      <a:noFill/>
                    </a:ln>
                  </pic:spPr>
                </pic:pic>
              </a:graphicData>
            </a:graphic>
          </wp:inline>
        </w:drawing>
      </w:r>
    </w:p>
    <w:p w14:paraId="2D23C6C3" w14:textId="77777777" w:rsidR="00E3168D" w:rsidRDefault="00E3168D" w:rsidP="00B12545">
      <w:pPr>
        <w:pStyle w:val="Textoindependiente"/>
        <w:spacing w:before="3"/>
        <w:jc w:val="both"/>
        <w:rPr>
          <w:color w:val="4471C4"/>
          <w:sz w:val="18"/>
          <w:szCs w:val="18"/>
          <w:lang w:val="es-ES" w:eastAsia="ca-ES"/>
        </w:rPr>
      </w:pPr>
    </w:p>
    <w:p w14:paraId="5194CB43" w14:textId="708EE529" w:rsidR="003E5A8C" w:rsidRPr="004F7B4A" w:rsidRDefault="003E5A8C" w:rsidP="00447915">
      <w:pPr>
        <w:pStyle w:val="NormalWeb"/>
        <w:rPr>
          <w:color w:val="4471C4"/>
          <w:sz w:val="16"/>
          <w:szCs w:val="16"/>
          <w:lang w:eastAsia="ca-ES"/>
        </w:rPr>
      </w:pPr>
      <w:r w:rsidRPr="004F7B4A">
        <w:rPr>
          <w:color w:val="4471C4"/>
          <w:sz w:val="18"/>
          <w:szCs w:val="18"/>
          <w:lang w:eastAsia="ca-ES"/>
        </w:rPr>
        <w:t xml:space="preserve">Completar la TABLA </w:t>
      </w:r>
      <w:r w:rsidR="00BD3E07">
        <w:rPr>
          <w:color w:val="4471C4"/>
          <w:sz w:val="18"/>
          <w:szCs w:val="18"/>
          <w:lang w:eastAsia="ca-ES"/>
        </w:rPr>
        <w:t>c</w:t>
      </w:r>
      <w:r w:rsidRPr="004F7B4A">
        <w:rPr>
          <w:color w:val="4471C4"/>
          <w:sz w:val="18"/>
          <w:szCs w:val="18"/>
          <w:lang w:eastAsia="ca-ES"/>
        </w:rPr>
        <w:t>on</w:t>
      </w:r>
      <w:r w:rsidR="001710A3" w:rsidRPr="004F7B4A">
        <w:rPr>
          <w:color w:val="4471C4"/>
          <w:sz w:val="18"/>
          <w:szCs w:val="18"/>
          <w:lang w:eastAsia="ca-ES"/>
        </w:rPr>
        <w:t xml:space="preserve">siderando los siguientes aspectos: </w:t>
      </w:r>
    </w:p>
    <w:p w14:paraId="052FCF52" w14:textId="11F6D45C" w:rsidR="001710A3" w:rsidRDefault="003E5A8C" w:rsidP="00586876">
      <w:pPr>
        <w:pStyle w:val="Textoindependiente"/>
        <w:numPr>
          <w:ilvl w:val="0"/>
          <w:numId w:val="14"/>
        </w:numPr>
        <w:spacing w:before="3"/>
        <w:jc w:val="both"/>
        <w:rPr>
          <w:color w:val="4471C4"/>
          <w:sz w:val="18"/>
          <w:szCs w:val="18"/>
          <w:lang w:val="es-ES" w:eastAsia="ca-ES"/>
        </w:rPr>
      </w:pPr>
      <w:r w:rsidRPr="004F7B4A">
        <w:rPr>
          <w:color w:val="4471C4"/>
          <w:sz w:val="18"/>
          <w:szCs w:val="18"/>
          <w:lang w:val="es-ES" w:eastAsia="ca-ES"/>
        </w:rPr>
        <w:t xml:space="preserve">No se pueden reconocer </w:t>
      </w:r>
      <w:r w:rsidR="00D16FE9">
        <w:rPr>
          <w:color w:val="4471C4"/>
          <w:sz w:val="18"/>
          <w:szCs w:val="18"/>
          <w:lang w:val="es-ES" w:eastAsia="ca-ES"/>
        </w:rPr>
        <w:t>ECTS</w:t>
      </w:r>
      <w:r w:rsidRPr="004F7B4A">
        <w:rPr>
          <w:color w:val="4471C4"/>
          <w:sz w:val="18"/>
          <w:szCs w:val="18"/>
          <w:lang w:val="es-ES" w:eastAsia="ca-ES"/>
        </w:rPr>
        <w:t xml:space="preserve"> correspondientes a TFM</w:t>
      </w:r>
      <w:r w:rsidR="001710A3" w:rsidRPr="004F7B4A">
        <w:rPr>
          <w:color w:val="4471C4"/>
          <w:sz w:val="18"/>
          <w:szCs w:val="18"/>
          <w:lang w:val="es-ES" w:eastAsia="ca-ES"/>
        </w:rPr>
        <w:t>.</w:t>
      </w:r>
    </w:p>
    <w:p w14:paraId="5E1926D9" w14:textId="77777777" w:rsidR="00A85136" w:rsidRDefault="003537A2" w:rsidP="00586876">
      <w:pPr>
        <w:pStyle w:val="Textoindependiente"/>
        <w:numPr>
          <w:ilvl w:val="0"/>
          <w:numId w:val="14"/>
        </w:numPr>
        <w:spacing w:before="3"/>
        <w:jc w:val="both"/>
        <w:rPr>
          <w:color w:val="4471C4"/>
          <w:sz w:val="18"/>
          <w:szCs w:val="18"/>
          <w:lang w:val="es-ES" w:eastAsia="ca-ES"/>
        </w:rPr>
      </w:pPr>
      <w:r w:rsidRPr="003537A2">
        <w:rPr>
          <w:color w:val="4471C4"/>
          <w:sz w:val="18"/>
          <w:szCs w:val="18"/>
          <w:lang w:val="es-ES" w:eastAsia="ca-ES"/>
        </w:rPr>
        <w:t>Puede reconocerse también</w:t>
      </w:r>
      <w:r w:rsidRPr="003537A2">
        <w:rPr>
          <w:b/>
          <w:bCs/>
          <w:color w:val="4471C4"/>
          <w:sz w:val="18"/>
          <w:szCs w:val="18"/>
          <w:lang w:val="es-ES" w:eastAsia="ca-ES"/>
        </w:rPr>
        <w:t xml:space="preserve"> la experiencia laboral y profesional</w:t>
      </w:r>
      <w:r w:rsidRPr="003537A2">
        <w:rPr>
          <w:color w:val="4471C4"/>
          <w:sz w:val="18"/>
          <w:szCs w:val="18"/>
          <w:lang w:val="es-ES" w:eastAsia="ca-ES"/>
        </w:rPr>
        <w:t xml:space="preserve"> acreditada. En este caso, </w:t>
      </w:r>
      <w:r w:rsidR="009965BE">
        <w:rPr>
          <w:color w:val="4471C4"/>
          <w:sz w:val="18"/>
          <w:szCs w:val="18"/>
          <w:lang w:val="es-ES" w:eastAsia="ca-ES"/>
        </w:rPr>
        <w:t>s</w:t>
      </w:r>
      <w:r w:rsidRPr="003537A2">
        <w:rPr>
          <w:color w:val="4471C4"/>
          <w:sz w:val="18"/>
          <w:szCs w:val="18"/>
          <w:lang w:val="es-ES" w:eastAsia="ca-ES"/>
        </w:rPr>
        <w:t>e reconocerán hasta 6 ECTS por 12 meses de experiencia profesional acreditada</w:t>
      </w:r>
      <w:r w:rsidR="009965BE">
        <w:rPr>
          <w:color w:val="4471C4"/>
          <w:sz w:val="18"/>
          <w:szCs w:val="18"/>
          <w:lang w:val="es-ES" w:eastAsia="ca-ES"/>
        </w:rPr>
        <w:t xml:space="preserve"> y debe </w:t>
      </w:r>
      <w:r w:rsidR="009965BE" w:rsidRPr="009965BE">
        <w:rPr>
          <w:color w:val="4471C4"/>
          <w:sz w:val="18"/>
          <w:szCs w:val="18"/>
          <w:lang w:val="es-ES" w:eastAsia="ca-ES"/>
        </w:rPr>
        <w:t>reflejar</w:t>
      </w:r>
      <w:r w:rsidR="009965BE">
        <w:rPr>
          <w:color w:val="4471C4"/>
          <w:sz w:val="18"/>
          <w:szCs w:val="18"/>
          <w:lang w:val="es-ES" w:eastAsia="ca-ES"/>
        </w:rPr>
        <w:t>se</w:t>
      </w:r>
      <w:r w:rsidR="009965BE" w:rsidRPr="009965BE">
        <w:rPr>
          <w:color w:val="4471C4"/>
          <w:sz w:val="18"/>
          <w:szCs w:val="18"/>
          <w:lang w:val="es-ES" w:eastAsia="ca-ES"/>
        </w:rPr>
        <w:t xml:space="preserve"> en la memoria las siguientes cuestiones: </w:t>
      </w:r>
    </w:p>
    <w:p w14:paraId="0456E92B" w14:textId="77777777" w:rsidR="00A85136" w:rsidRDefault="009965BE" w:rsidP="00A85136">
      <w:pPr>
        <w:pStyle w:val="Textoindependiente"/>
        <w:spacing w:before="3"/>
        <w:ind w:left="1416"/>
        <w:jc w:val="both"/>
        <w:rPr>
          <w:color w:val="4471C4"/>
          <w:sz w:val="18"/>
          <w:szCs w:val="18"/>
          <w:lang w:val="es-ES" w:eastAsia="ca-ES"/>
        </w:rPr>
      </w:pPr>
      <w:r w:rsidRPr="009965BE">
        <w:rPr>
          <w:color w:val="4471C4"/>
          <w:sz w:val="18"/>
          <w:szCs w:val="18"/>
          <w:lang w:val="es-ES" w:eastAsia="ca-ES"/>
        </w:rPr>
        <w:t xml:space="preserve">1) parte del plan de estudios afectada por el reconocimiento (módulo-materia-asignatura de forma individualizada), </w:t>
      </w:r>
    </w:p>
    <w:p w14:paraId="30F31C32" w14:textId="77777777" w:rsidR="00A85136" w:rsidRDefault="009965BE" w:rsidP="00A85136">
      <w:pPr>
        <w:pStyle w:val="Textoindependiente"/>
        <w:spacing w:before="3"/>
        <w:ind w:left="1416"/>
        <w:jc w:val="both"/>
        <w:rPr>
          <w:color w:val="4471C4"/>
          <w:sz w:val="18"/>
          <w:szCs w:val="18"/>
          <w:lang w:val="es-ES" w:eastAsia="ca-ES"/>
        </w:rPr>
      </w:pPr>
      <w:r w:rsidRPr="009965BE">
        <w:rPr>
          <w:color w:val="4471C4"/>
          <w:sz w:val="18"/>
          <w:szCs w:val="18"/>
          <w:lang w:val="es-ES" w:eastAsia="ca-ES"/>
        </w:rPr>
        <w:t>2) definición del tipo de experiencia profesional que podrá ser reconocida (cuantificación y tipología) y</w:t>
      </w:r>
    </w:p>
    <w:p w14:paraId="1A1AA81B" w14:textId="153BC4A1" w:rsidR="009965BE" w:rsidRDefault="009965BE" w:rsidP="00A85136">
      <w:pPr>
        <w:pStyle w:val="Textoindependiente"/>
        <w:spacing w:before="3"/>
        <w:ind w:left="1416"/>
        <w:jc w:val="both"/>
        <w:rPr>
          <w:color w:val="4471C4"/>
          <w:sz w:val="18"/>
          <w:szCs w:val="18"/>
          <w:lang w:val="es-ES" w:eastAsia="ca-ES"/>
        </w:rPr>
      </w:pPr>
      <w:r w:rsidRPr="009965BE">
        <w:rPr>
          <w:color w:val="4471C4"/>
          <w:sz w:val="18"/>
          <w:szCs w:val="18"/>
          <w:lang w:val="es-ES" w:eastAsia="ca-ES"/>
        </w:rPr>
        <w:t xml:space="preserve"> 3) justificación de dicho reconocimiento en términos de resultados de aprendizaje</w:t>
      </w:r>
      <w:r>
        <w:rPr>
          <w:color w:val="4471C4"/>
          <w:sz w:val="18"/>
          <w:szCs w:val="18"/>
          <w:lang w:val="es-ES" w:eastAsia="ca-ES"/>
        </w:rPr>
        <w:t xml:space="preserve">. </w:t>
      </w:r>
    </w:p>
    <w:p w14:paraId="4413D749" w14:textId="77777777" w:rsidR="00A85136" w:rsidRPr="009965BE" w:rsidRDefault="00A85136" w:rsidP="00A85136">
      <w:pPr>
        <w:pStyle w:val="Textoindependiente"/>
        <w:spacing w:before="3"/>
        <w:ind w:left="1416"/>
        <w:jc w:val="both"/>
        <w:rPr>
          <w:color w:val="4471C4"/>
          <w:sz w:val="18"/>
          <w:szCs w:val="18"/>
          <w:lang w:val="es-ES" w:eastAsia="ca-ES"/>
        </w:rPr>
      </w:pPr>
    </w:p>
    <w:p w14:paraId="12ED86D2" w14:textId="07DF3C58" w:rsidR="003537A2" w:rsidRDefault="003537A2" w:rsidP="00586876">
      <w:pPr>
        <w:pStyle w:val="Textoindependiente"/>
        <w:numPr>
          <w:ilvl w:val="0"/>
          <w:numId w:val="14"/>
        </w:numPr>
        <w:spacing w:before="3"/>
        <w:jc w:val="both"/>
        <w:rPr>
          <w:color w:val="4471C4"/>
          <w:sz w:val="18"/>
          <w:szCs w:val="18"/>
          <w:lang w:val="es-ES" w:eastAsia="ca-ES"/>
        </w:rPr>
      </w:pPr>
      <w:r w:rsidRPr="003537A2">
        <w:rPr>
          <w:color w:val="4471C4"/>
          <w:sz w:val="18"/>
          <w:szCs w:val="18"/>
          <w:lang w:val="es-ES" w:eastAsia="ca-ES"/>
        </w:rPr>
        <w:lastRenderedPageBreak/>
        <w:t xml:space="preserve">También se pueden reconocer créditos </w:t>
      </w:r>
      <w:r w:rsidRPr="003537A2">
        <w:rPr>
          <w:b/>
          <w:bCs/>
          <w:color w:val="4471C4"/>
          <w:sz w:val="18"/>
          <w:szCs w:val="18"/>
          <w:lang w:val="es-ES" w:eastAsia="ca-ES"/>
        </w:rPr>
        <w:t>por haber cursado estudios universitarios no oficiales (propios o de formación permanente)</w:t>
      </w:r>
      <w:r w:rsidRPr="003537A2">
        <w:rPr>
          <w:color w:val="4471C4"/>
          <w:sz w:val="18"/>
          <w:szCs w:val="18"/>
          <w:lang w:val="es-ES" w:eastAsia="ca-ES"/>
        </w:rPr>
        <w:t xml:space="preserve">. El total de créditos por ambos conceptos no podrá superar el 15% del total de créditos del plan de estudios del título oficial. En este caso, los sistemas internos de garantía de la calidad asegurarán la adecuación de este procedimiento. Excepcionalmente, podrá superarse este porcentaje (incluso llegar a la totalidad) para quienes provengan de estudios universitarios no oficiales, a condición de que el título no oficial deje de impartirse y sea extinguido y reemplazado por el nuevo título universitario oficial en el cual se reconozcan los créditos académicos y se aportará un enlace con la información del plan de estudios del título propio. </w:t>
      </w:r>
      <w:bookmarkStart w:id="29" w:name="_Toc114485825"/>
    </w:p>
    <w:p w14:paraId="5C6B9C17" w14:textId="3F614DAC" w:rsidR="00E3168D" w:rsidRPr="003537A2" w:rsidRDefault="00E3168D" w:rsidP="00586876">
      <w:pPr>
        <w:pStyle w:val="Textoindependiente"/>
        <w:numPr>
          <w:ilvl w:val="0"/>
          <w:numId w:val="14"/>
        </w:numPr>
        <w:spacing w:before="3"/>
        <w:jc w:val="both"/>
        <w:rPr>
          <w:color w:val="4471C4"/>
          <w:sz w:val="18"/>
          <w:szCs w:val="18"/>
          <w:lang w:val="es-ES" w:eastAsia="ca-ES"/>
        </w:rPr>
      </w:pPr>
      <w:r w:rsidRPr="003537A2">
        <w:rPr>
          <w:color w:val="4471C4"/>
          <w:sz w:val="18"/>
          <w:szCs w:val="18"/>
          <w:lang w:val="es-ES" w:eastAsia="ca-ES"/>
        </w:rPr>
        <w:t>Incluir en la descripción el siguiente texto:</w:t>
      </w:r>
    </w:p>
    <w:p w14:paraId="4143C77D" w14:textId="404C825E" w:rsidR="00A96D1F" w:rsidRPr="004F7B4A" w:rsidRDefault="00A96D1F" w:rsidP="00A96D1F">
      <w:pPr>
        <w:pStyle w:val="NormalWeb"/>
        <w:ind w:left="708"/>
        <w:rPr>
          <w:bCs/>
          <w:i/>
          <w:iCs/>
          <w:color w:val="003956" w:themeColor="accent1" w:themeShade="BF"/>
          <w:sz w:val="18"/>
          <w:szCs w:val="18"/>
        </w:rPr>
      </w:pPr>
      <w:r w:rsidRPr="004F7B4A">
        <w:rPr>
          <w:bCs/>
          <w:i/>
          <w:iCs/>
          <w:color w:val="003956" w:themeColor="accent1" w:themeShade="BF"/>
          <w:sz w:val="18"/>
          <w:szCs w:val="18"/>
        </w:rPr>
        <w:t xml:space="preserve">El </w:t>
      </w:r>
      <w:r>
        <w:rPr>
          <w:bCs/>
          <w:i/>
          <w:iCs/>
          <w:color w:val="003956" w:themeColor="accent1" w:themeShade="BF"/>
          <w:sz w:val="18"/>
          <w:szCs w:val="18"/>
        </w:rPr>
        <w:t xml:space="preserve">reconocimiento y transferencia de créditos </w:t>
      </w:r>
      <w:r w:rsidRPr="004F7B4A">
        <w:rPr>
          <w:bCs/>
          <w:i/>
          <w:iCs/>
          <w:color w:val="003956" w:themeColor="accent1" w:themeShade="BF"/>
          <w:sz w:val="18"/>
          <w:szCs w:val="18"/>
        </w:rPr>
        <w:t xml:space="preserve">en las enseñanzas oficiales de Máter Universitario </w:t>
      </w:r>
      <w:r>
        <w:rPr>
          <w:bCs/>
          <w:i/>
          <w:iCs/>
          <w:color w:val="003956" w:themeColor="accent1" w:themeShade="BF"/>
          <w:sz w:val="18"/>
          <w:szCs w:val="18"/>
        </w:rPr>
        <w:t>es conforme a</w:t>
      </w:r>
      <w:r w:rsidRPr="004F7B4A">
        <w:rPr>
          <w:bCs/>
          <w:i/>
          <w:iCs/>
          <w:color w:val="003956" w:themeColor="accent1" w:themeShade="BF"/>
          <w:sz w:val="18"/>
          <w:szCs w:val="18"/>
        </w:rPr>
        <w:t xml:space="preserve"> lo indicado en el RD 822/2021 de 28 de septiembre, por el que se establece la organización de las enseñanzas universitarias y del procedimiento de aseguramiento de su calidad, en concreto en su artículo 1</w:t>
      </w:r>
      <w:r>
        <w:rPr>
          <w:bCs/>
          <w:i/>
          <w:iCs/>
          <w:color w:val="003956" w:themeColor="accent1" w:themeShade="BF"/>
          <w:sz w:val="18"/>
          <w:szCs w:val="18"/>
        </w:rPr>
        <w:t>0</w:t>
      </w:r>
      <w:r w:rsidRPr="004F7B4A">
        <w:rPr>
          <w:bCs/>
          <w:i/>
          <w:iCs/>
          <w:color w:val="003956" w:themeColor="accent1" w:themeShade="BF"/>
          <w:sz w:val="18"/>
          <w:szCs w:val="18"/>
        </w:rPr>
        <w:t>.</w:t>
      </w:r>
    </w:p>
    <w:p w14:paraId="274FF653" w14:textId="1CFC12DF" w:rsidR="00E3168D" w:rsidRPr="00DD7B46" w:rsidRDefault="00E3168D" w:rsidP="00DD7B46">
      <w:pPr>
        <w:pStyle w:val="NormalWeb"/>
        <w:ind w:left="780"/>
        <w:rPr>
          <w:bCs/>
          <w:i/>
          <w:iCs/>
          <w:color w:val="003956" w:themeColor="accent1" w:themeShade="BF"/>
          <w:sz w:val="18"/>
          <w:szCs w:val="18"/>
        </w:rPr>
      </w:pPr>
      <w:r w:rsidRPr="004F7B4A">
        <w:rPr>
          <w:bCs/>
          <w:i/>
          <w:iCs/>
          <w:color w:val="003956" w:themeColor="accent1" w:themeShade="BF"/>
          <w:sz w:val="18"/>
          <w:szCs w:val="18"/>
        </w:rPr>
        <w:t xml:space="preserve">Se aplica la </w:t>
      </w:r>
      <w:r w:rsidR="00DD7B46" w:rsidRPr="00DD7B46">
        <w:rPr>
          <w:bCs/>
          <w:i/>
          <w:iCs/>
          <w:color w:val="003956" w:themeColor="accent1" w:themeShade="BF"/>
          <w:sz w:val="18"/>
          <w:szCs w:val="18"/>
          <w:lang w:val="ca-ES"/>
        </w:rPr>
        <w:t>Normativa general sobre adaptación, reconocimiento y transferencia de créditos en la UAM</w:t>
      </w:r>
      <w:r w:rsidR="00DD7B46">
        <w:rPr>
          <w:bCs/>
          <w:i/>
          <w:iCs/>
          <w:color w:val="003956" w:themeColor="accent1" w:themeShade="BF"/>
          <w:sz w:val="18"/>
          <w:szCs w:val="18"/>
          <w:lang w:val="ca-ES"/>
        </w:rPr>
        <w:t xml:space="preserve"> </w:t>
      </w:r>
      <w:r w:rsidRPr="004F7B4A">
        <w:rPr>
          <w:bCs/>
          <w:i/>
          <w:iCs/>
          <w:color w:val="003956" w:themeColor="accent1" w:themeShade="BF"/>
          <w:sz w:val="18"/>
          <w:szCs w:val="18"/>
        </w:rPr>
        <w:t xml:space="preserve">Aprobada en el Consejo de Gobierno del día </w:t>
      </w:r>
      <w:r w:rsidR="00DD7B46">
        <w:rPr>
          <w:bCs/>
          <w:i/>
          <w:iCs/>
          <w:color w:val="003956" w:themeColor="accent1" w:themeShade="BF"/>
          <w:sz w:val="18"/>
          <w:szCs w:val="18"/>
        </w:rPr>
        <w:t xml:space="preserve">13 </w:t>
      </w:r>
      <w:r w:rsidRPr="004F7B4A">
        <w:rPr>
          <w:bCs/>
          <w:i/>
          <w:iCs/>
          <w:color w:val="003956" w:themeColor="accent1" w:themeShade="BF"/>
          <w:sz w:val="18"/>
          <w:szCs w:val="18"/>
        </w:rPr>
        <w:t xml:space="preserve"> de </w:t>
      </w:r>
      <w:r w:rsidR="00DD7B46">
        <w:rPr>
          <w:bCs/>
          <w:i/>
          <w:iCs/>
          <w:color w:val="003956" w:themeColor="accent1" w:themeShade="BF"/>
          <w:sz w:val="18"/>
          <w:szCs w:val="18"/>
        </w:rPr>
        <w:t xml:space="preserve">diciembre </w:t>
      </w:r>
      <w:r w:rsidRPr="004F7B4A">
        <w:rPr>
          <w:bCs/>
          <w:i/>
          <w:iCs/>
          <w:color w:val="003956" w:themeColor="accent1" w:themeShade="BF"/>
          <w:sz w:val="18"/>
          <w:szCs w:val="18"/>
        </w:rPr>
        <w:t xml:space="preserve"> de 20</w:t>
      </w:r>
      <w:r w:rsidR="00DD7B46">
        <w:rPr>
          <w:bCs/>
          <w:i/>
          <w:iCs/>
          <w:color w:val="003956" w:themeColor="accent1" w:themeShade="BF"/>
          <w:sz w:val="18"/>
          <w:szCs w:val="18"/>
        </w:rPr>
        <w:t xml:space="preserve">24 </w:t>
      </w:r>
      <w:r w:rsidRPr="004F7B4A">
        <w:rPr>
          <w:i/>
          <w:iCs/>
          <w:color w:val="003956" w:themeColor="accent1" w:themeShade="BF"/>
          <w:sz w:val="18"/>
          <w:szCs w:val="18"/>
        </w:rPr>
        <w:t xml:space="preserve">que puede consultarse desde el </w:t>
      </w:r>
      <w:r>
        <w:rPr>
          <w:i/>
          <w:iCs/>
          <w:color w:val="003956" w:themeColor="accent1" w:themeShade="BF"/>
          <w:sz w:val="18"/>
          <w:szCs w:val="18"/>
        </w:rPr>
        <w:t xml:space="preserve">siguiente enlace: </w:t>
      </w:r>
      <w:hyperlink r:id="rId44" w:history="1">
        <w:r w:rsidRPr="00DD7B46">
          <w:rPr>
            <w:rStyle w:val="Hipervnculo"/>
            <w:rFonts w:ascii="Times New Roman" w:hAnsi="Times New Roman"/>
            <w:i/>
            <w:iCs/>
            <w:sz w:val="18"/>
            <w:szCs w:val="18"/>
          </w:rPr>
          <w:t>reconocimiento</w:t>
        </w:r>
      </w:hyperlink>
      <w:r>
        <w:rPr>
          <w:i/>
          <w:iCs/>
          <w:color w:val="003956" w:themeColor="accent1" w:themeShade="BF"/>
          <w:sz w:val="18"/>
          <w:szCs w:val="18"/>
        </w:rPr>
        <w:t xml:space="preserve"> </w:t>
      </w:r>
    </w:p>
    <w:p w14:paraId="757C90F0" w14:textId="13375B0D" w:rsidR="006A290B" w:rsidRPr="004F7B4A" w:rsidRDefault="006A290B" w:rsidP="00B527B0">
      <w:pPr>
        <w:pStyle w:val="Ttulo2"/>
      </w:pPr>
      <w:bookmarkStart w:id="30" w:name="_Toc88483542"/>
      <w:bookmarkStart w:id="31" w:name="_Toc170732505"/>
      <w:bookmarkEnd w:id="29"/>
      <w:r w:rsidRPr="004F7B4A">
        <w:t>3.3. Procedimientos para la organización de la movilidad de los estudiantes propios y de acogida</w:t>
      </w:r>
      <w:bookmarkEnd w:id="30"/>
      <w:bookmarkEnd w:id="31"/>
    </w:p>
    <w:p w14:paraId="6935E59C" w14:textId="77777777" w:rsidR="00E42EBD" w:rsidRPr="004F7B4A" w:rsidRDefault="00E42EBD" w:rsidP="00E42EBD">
      <w:pPr>
        <w:rPr>
          <w:lang w:val="es-ES"/>
        </w:rPr>
      </w:pPr>
    </w:p>
    <w:p w14:paraId="09C8F111" w14:textId="2BAB91FE" w:rsidR="006A290B" w:rsidRPr="004F7B4A" w:rsidRDefault="00AC10FE" w:rsidP="00517EC4">
      <w:pPr>
        <w:pStyle w:val="Textoindependiente"/>
        <w:spacing w:before="3"/>
        <w:jc w:val="both"/>
        <w:rPr>
          <w:color w:val="4471C4"/>
          <w:sz w:val="18"/>
          <w:szCs w:val="18"/>
          <w:lang w:val="es-ES" w:eastAsia="ca-ES"/>
        </w:rPr>
      </w:pPr>
      <w:r w:rsidRPr="004F7B4A">
        <w:rPr>
          <w:color w:val="4471C4"/>
          <w:sz w:val="18"/>
          <w:szCs w:val="18"/>
          <w:lang w:val="es-ES" w:eastAsia="ca-ES"/>
        </w:rPr>
        <w:t>ACOGIDA</w:t>
      </w:r>
    </w:p>
    <w:p w14:paraId="35BDD964" w14:textId="7F2D87F3" w:rsidR="00AC10FE" w:rsidRPr="00983C64" w:rsidRDefault="00647235" w:rsidP="00517EC4">
      <w:pPr>
        <w:pStyle w:val="Textoindependiente"/>
        <w:spacing w:before="3"/>
        <w:jc w:val="both"/>
        <w:rPr>
          <w:color w:val="4471C4"/>
          <w:sz w:val="18"/>
          <w:szCs w:val="18"/>
          <w:lang w:val="es-ES" w:eastAsia="ca-ES"/>
        </w:rPr>
      </w:pPr>
      <w:r w:rsidRPr="004F7B4A">
        <w:rPr>
          <w:color w:val="4471C4"/>
          <w:sz w:val="18"/>
          <w:szCs w:val="18"/>
          <w:lang w:val="es-ES" w:eastAsia="ca-ES"/>
        </w:rPr>
        <w:t>Recoger</w:t>
      </w:r>
      <w:r w:rsidR="00E73FD6" w:rsidRPr="00983C64">
        <w:rPr>
          <w:color w:val="4471C4"/>
          <w:sz w:val="18"/>
          <w:szCs w:val="18"/>
          <w:lang w:val="es-ES" w:eastAsia="ca-ES"/>
        </w:rPr>
        <w:t xml:space="preserve"> el siguiente texto: </w:t>
      </w:r>
    </w:p>
    <w:p w14:paraId="4DF55DB2" w14:textId="0AF9762C" w:rsidR="00E73FD6" w:rsidRPr="004F7B4A" w:rsidRDefault="00E73FD6" w:rsidP="00E73FD6">
      <w:pPr>
        <w:pStyle w:val="NormalWeb"/>
        <w:rPr>
          <w:bCs/>
          <w:i/>
          <w:iCs/>
          <w:color w:val="003956" w:themeColor="accent1" w:themeShade="BF"/>
          <w:sz w:val="18"/>
          <w:szCs w:val="18"/>
        </w:rPr>
      </w:pPr>
      <w:r w:rsidRPr="004F7B4A">
        <w:rPr>
          <w:bCs/>
          <w:i/>
          <w:iCs/>
          <w:color w:val="003956" w:themeColor="accent1" w:themeShade="BF"/>
          <w:sz w:val="18"/>
          <w:szCs w:val="18"/>
        </w:rPr>
        <w:t>La </w:t>
      </w:r>
      <w:r w:rsidRPr="004F7B4A">
        <w:rPr>
          <w:b/>
          <w:i/>
          <w:iCs/>
          <w:color w:val="003956" w:themeColor="accent1" w:themeShade="BF"/>
          <w:sz w:val="18"/>
          <w:szCs w:val="18"/>
        </w:rPr>
        <w:t>Oficina de Acogida Internacional</w:t>
      </w:r>
      <w:r w:rsidRPr="004F7B4A">
        <w:rPr>
          <w:bCs/>
          <w:i/>
          <w:iCs/>
          <w:color w:val="003956" w:themeColor="accent1" w:themeShade="BF"/>
          <w:sz w:val="18"/>
          <w:szCs w:val="18"/>
        </w:rPr>
        <w:t xml:space="preserve"> se crea en la UAM con la intención de brindar una atención integral, entre </w:t>
      </w:r>
      <w:r w:rsidR="00983C64" w:rsidRPr="004F7B4A">
        <w:rPr>
          <w:bCs/>
          <w:i/>
          <w:iCs/>
          <w:color w:val="003956" w:themeColor="accent1" w:themeShade="BF"/>
          <w:sz w:val="18"/>
          <w:szCs w:val="18"/>
        </w:rPr>
        <w:t>otros al</w:t>
      </w:r>
      <w:r w:rsidRPr="004F7B4A">
        <w:rPr>
          <w:bCs/>
          <w:i/>
          <w:iCs/>
          <w:color w:val="003956" w:themeColor="accent1" w:themeShade="BF"/>
          <w:sz w:val="18"/>
          <w:szCs w:val="18"/>
        </w:rPr>
        <w:t xml:space="preserve"> estudiantado internacional, atendiendo a sus necesidades de información u orientación académica y administrativa.</w:t>
      </w:r>
    </w:p>
    <w:p w14:paraId="27588319" w14:textId="64D59C38" w:rsidR="00637896" w:rsidRPr="004F7B4A" w:rsidRDefault="00637896" w:rsidP="00517EC4">
      <w:pPr>
        <w:pStyle w:val="Textoindependiente"/>
        <w:spacing w:before="3"/>
        <w:jc w:val="both"/>
        <w:rPr>
          <w:color w:val="4471C4"/>
          <w:sz w:val="18"/>
          <w:szCs w:val="18"/>
          <w:lang w:val="es-ES" w:eastAsia="ca-ES"/>
        </w:rPr>
      </w:pPr>
      <w:r w:rsidRPr="004F7B4A">
        <w:rPr>
          <w:color w:val="4471C4"/>
          <w:sz w:val="18"/>
          <w:szCs w:val="18"/>
          <w:lang w:val="es-ES" w:eastAsia="ca-ES"/>
        </w:rPr>
        <w:t xml:space="preserve">Incluir la referencia a la web: </w:t>
      </w:r>
      <w:r w:rsidRPr="004F7B4A">
        <w:rPr>
          <w:rFonts w:ascii="Times New Roman" w:hAnsi="Times New Roman" w:cs="Times New Roman"/>
          <w:bCs/>
          <w:i/>
          <w:iCs/>
          <w:color w:val="003956" w:themeColor="accent1" w:themeShade="BF"/>
          <w:sz w:val="18"/>
          <w:szCs w:val="18"/>
          <w:lang w:val="es-ES"/>
        </w:rPr>
        <w:t>https://www.uam.es/uam/internacional/oficina-acogida-internacional</w:t>
      </w:r>
    </w:p>
    <w:p w14:paraId="78937F29" w14:textId="55C2DF25" w:rsidR="00AC10FE" w:rsidRPr="004F7B4A" w:rsidRDefault="00AC10FE" w:rsidP="00517EC4">
      <w:pPr>
        <w:pStyle w:val="Textoindependiente"/>
        <w:spacing w:before="3"/>
        <w:jc w:val="both"/>
        <w:rPr>
          <w:color w:val="4471C4"/>
          <w:sz w:val="18"/>
          <w:szCs w:val="18"/>
          <w:lang w:val="es-ES" w:eastAsia="ca-ES"/>
        </w:rPr>
      </w:pPr>
      <w:r w:rsidRPr="004F7B4A">
        <w:rPr>
          <w:color w:val="4471C4"/>
          <w:sz w:val="18"/>
          <w:szCs w:val="18"/>
          <w:lang w:val="es-ES" w:eastAsia="ca-ES"/>
        </w:rPr>
        <w:t>MOVILIDAD</w:t>
      </w:r>
    </w:p>
    <w:p w14:paraId="2FF782E2" w14:textId="436DF036" w:rsidR="00AC10FE" w:rsidRPr="004F7B4A" w:rsidRDefault="00AC10FE" w:rsidP="00517EC4">
      <w:pPr>
        <w:pStyle w:val="Textoindependiente"/>
        <w:spacing w:before="3"/>
        <w:jc w:val="both"/>
        <w:rPr>
          <w:color w:val="4471C4"/>
          <w:sz w:val="18"/>
          <w:szCs w:val="18"/>
          <w:lang w:val="es-ES" w:eastAsia="ca-ES"/>
        </w:rPr>
      </w:pPr>
      <w:r w:rsidRPr="004F7B4A">
        <w:rPr>
          <w:color w:val="4471C4"/>
          <w:sz w:val="18"/>
          <w:szCs w:val="18"/>
          <w:lang w:val="es-ES" w:eastAsia="ca-ES"/>
        </w:rPr>
        <w:t>Incluir el siguiente texto:</w:t>
      </w:r>
    </w:p>
    <w:p w14:paraId="39A82025" w14:textId="3EDC793C" w:rsidR="00AC10FE" w:rsidRPr="004F7B4A" w:rsidRDefault="00AC10FE" w:rsidP="00AC10FE">
      <w:pPr>
        <w:pStyle w:val="NormalWeb"/>
        <w:rPr>
          <w:bCs/>
          <w:i/>
          <w:iCs/>
          <w:color w:val="003956" w:themeColor="accent1" w:themeShade="BF"/>
          <w:sz w:val="18"/>
          <w:szCs w:val="18"/>
        </w:rPr>
      </w:pPr>
      <w:r w:rsidRPr="004F7B4A">
        <w:rPr>
          <w:bCs/>
          <w:i/>
          <w:iCs/>
          <w:color w:val="003956" w:themeColor="accent1" w:themeShade="BF"/>
          <w:sz w:val="18"/>
          <w:szCs w:val="18"/>
        </w:rPr>
        <w:t>La Información sobre programas de movilidad puede consultarse desde la siguiente dirección electrónica:</w:t>
      </w:r>
    </w:p>
    <w:p w14:paraId="6BA52580" w14:textId="2EF9AED0" w:rsidR="00AC10FE" w:rsidRPr="004F7B4A" w:rsidRDefault="00AC10FE" w:rsidP="00C65AA3">
      <w:pPr>
        <w:pStyle w:val="NormalWeb"/>
        <w:rPr>
          <w:bCs/>
          <w:i/>
          <w:iCs/>
          <w:color w:val="003956" w:themeColor="accent1" w:themeShade="BF"/>
          <w:sz w:val="18"/>
          <w:szCs w:val="18"/>
        </w:rPr>
      </w:pPr>
      <w:hyperlink r:id="rId45" w:history="1">
        <w:r w:rsidRPr="004F7B4A">
          <w:rPr>
            <w:bCs/>
            <w:i/>
            <w:iCs/>
            <w:color w:val="003956" w:themeColor="accent1" w:themeShade="BF"/>
            <w:sz w:val="18"/>
            <w:szCs w:val="18"/>
          </w:rPr>
          <w:t>https://www.uam.es/uam/internacional/movilidad</w:t>
        </w:r>
      </w:hyperlink>
      <w:r w:rsidR="00647235" w:rsidRPr="004F7B4A">
        <w:rPr>
          <w:bCs/>
          <w:i/>
          <w:iCs/>
          <w:color w:val="003956" w:themeColor="accent1" w:themeShade="BF"/>
          <w:sz w:val="18"/>
          <w:szCs w:val="18"/>
        </w:rPr>
        <w:t xml:space="preserve"> </w:t>
      </w:r>
    </w:p>
    <w:p w14:paraId="3BB42E37" w14:textId="5A73419C" w:rsidR="0044750C" w:rsidRDefault="0044750C" w:rsidP="00517EC4">
      <w:pPr>
        <w:pStyle w:val="Textoindependiente"/>
        <w:spacing w:before="3"/>
        <w:jc w:val="both"/>
        <w:rPr>
          <w:color w:val="4471C4"/>
          <w:sz w:val="18"/>
          <w:szCs w:val="18"/>
          <w:lang w:val="es-ES" w:eastAsia="ca-ES"/>
        </w:rPr>
      </w:pPr>
      <w:r w:rsidRPr="004F7B4A">
        <w:rPr>
          <w:color w:val="4471C4"/>
          <w:sz w:val="18"/>
          <w:szCs w:val="18"/>
          <w:lang w:val="es-ES" w:eastAsia="ca-ES"/>
        </w:rPr>
        <w:t>Además, se indicará (sólo si se contempla movilidad en el título) la movilidad específica que se ofertará en el título propuesto.</w:t>
      </w:r>
    </w:p>
    <w:p w14:paraId="60F19E2D" w14:textId="304E205B" w:rsidR="00EF6FCD" w:rsidRDefault="00EF6FCD">
      <w:pPr>
        <w:spacing w:before="120" w:line="240" w:lineRule="atLeast"/>
        <w:ind w:left="431"/>
        <w:rPr>
          <w:color w:val="4471C4"/>
          <w:sz w:val="18"/>
          <w:szCs w:val="18"/>
          <w:lang w:val="es-ES" w:eastAsia="ca-ES"/>
        </w:rPr>
      </w:pPr>
      <w:r>
        <w:rPr>
          <w:color w:val="4471C4"/>
          <w:sz w:val="18"/>
          <w:szCs w:val="18"/>
          <w:lang w:val="es-ES" w:eastAsia="ca-ES"/>
        </w:rPr>
        <w:br w:type="page"/>
      </w:r>
    </w:p>
    <w:p w14:paraId="287BBE7C" w14:textId="25BF25C0" w:rsidR="008216A9" w:rsidRPr="008216A9" w:rsidRDefault="008216A9" w:rsidP="00CB132F">
      <w:pPr>
        <w:pStyle w:val="Ttulo1"/>
      </w:pPr>
      <w:bookmarkStart w:id="32" w:name="_Toc170732506"/>
      <w:r w:rsidRPr="004F7B4A">
        <w:lastRenderedPageBreak/>
        <w:t>4.</w:t>
      </w:r>
      <w:r w:rsidRPr="004F7B4A">
        <w:tab/>
        <w:t>Planificación de las enseñanzas</w:t>
      </w:r>
      <w:bookmarkEnd w:id="32"/>
    </w:p>
    <w:p w14:paraId="23B5EBBD" w14:textId="6CAAA9A7" w:rsidR="00F80524" w:rsidRDefault="003A5ADB" w:rsidP="00897FD8">
      <w:pPr>
        <w:pStyle w:val="Textoindependiente"/>
        <w:spacing w:before="3"/>
        <w:ind w:left="708" w:hanging="708"/>
        <w:jc w:val="both"/>
        <w:rPr>
          <w:color w:val="4471C4"/>
          <w:sz w:val="18"/>
          <w:szCs w:val="18"/>
          <w:lang w:val="es-ES" w:eastAsia="ca-ES"/>
        </w:rPr>
      </w:pPr>
      <w:bookmarkStart w:id="33" w:name="_Hlk115264843"/>
      <w:r w:rsidRPr="004F7B4A">
        <w:rPr>
          <w:color w:val="4471C4"/>
          <w:sz w:val="18"/>
          <w:szCs w:val="18"/>
          <w:lang w:val="es-ES" w:eastAsia="ca-ES"/>
        </w:rPr>
        <w:t>Para informar est</w:t>
      </w:r>
      <w:r w:rsidR="00582B92" w:rsidRPr="004F7B4A">
        <w:rPr>
          <w:color w:val="4471C4"/>
          <w:sz w:val="18"/>
          <w:szCs w:val="18"/>
          <w:lang w:val="es-ES" w:eastAsia="ca-ES"/>
        </w:rPr>
        <w:t>a</w:t>
      </w:r>
      <w:r w:rsidRPr="004F7B4A">
        <w:rPr>
          <w:color w:val="4471C4"/>
          <w:sz w:val="18"/>
          <w:szCs w:val="18"/>
          <w:lang w:val="es-ES" w:eastAsia="ca-ES"/>
        </w:rPr>
        <w:t xml:space="preserve"> </w:t>
      </w:r>
      <w:r w:rsidR="00582B92" w:rsidRPr="004F7B4A">
        <w:rPr>
          <w:color w:val="4471C4"/>
          <w:sz w:val="18"/>
          <w:szCs w:val="18"/>
          <w:lang w:val="es-ES" w:eastAsia="ca-ES"/>
        </w:rPr>
        <w:t>dimensión</w:t>
      </w:r>
      <w:r w:rsidR="003656F0">
        <w:rPr>
          <w:color w:val="4471C4"/>
          <w:sz w:val="18"/>
          <w:szCs w:val="18"/>
          <w:lang w:val="es-ES" w:eastAsia="ca-ES"/>
        </w:rPr>
        <w:t xml:space="preserve">, en el apartado 4.1, </w:t>
      </w:r>
      <w:r w:rsidR="00F80524" w:rsidRPr="00F80524">
        <w:rPr>
          <w:color w:val="4471C4"/>
          <w:sz w:val="18"/>
          <w:szCs w:val="18"/>
          <w:lang w:val="es-ES" w:eastAsia="ca-ES"/>
        </w:rPr>
        <w:t xml:space="preserve">se incorpora el plan de estudios </w:t>
      </w:r>
      <w:r w:rsidR="00897FD8">
        <w:rPr>
          <w:color w:val="4471C4"/>
          <w:sz w:val="18"/>
          <w:szCs w:val="18"/>
          <w:lang w:val="es-ES" w:eastAsia="ca-ES"/>
        </w:rPr>
        <w:t xml:space="preserve">en </w:t>
      </w:r>
      <w:r w:rsidR="00F80524" w:rsidRPr="00F80524">
        <w:rPr>
          <w:color w:val="4471C4"/>
          <w:sz w:val="18"/>
          <w:szCs w:val="18"/>
          <w:lang w:val="es-ES" w:eastAsia="ca-ES"/>
        </w:rPr>
        <w:t>pdf</w:t>
      </w:r>
      <w:r w:rsidR="0025495C">
        <w:rPr>
          <w:color w:val="4471C4"/>
          <w:sz w:val="18"/>
          <w:szCs w:val="18"/>
          <w:lang w:val="es-ES" w:eastAsia="ca-ES"/>
        </w:rPr>
        <w:t xml:space="preserve"> </w:t>
      </w:r>
      <w:r w:rsidR="00897FD8">
        <w:rPr>
          <w:color w:val="4471C4"/>
          <w:sz w:val="18"/>
          <w:szCs w:val="18"/>
          <w:lang w:val="es-ES" w:eastAsia="ca-ES"/>
        </w:rPr>
        <w:t>(</w:t>
      </w:r>
      <w:r w:rsidR="0025495C">
        <w:rPr>
          <w:color w:val="4471C4"/>
          <w:sz w:val="18"/>
          <w:szCs w:val="18"/>
          <w:lang w:val="es-ES" w:eastAsia="ca-ES"/>
        </w:rPr>
        <w:t xml:space="preserve">con las tablas que se indican </w:t>
      </w:r>
      <w:r w:rsidR="00897FD8">
        <w:rPr>
          <w:color w:val="4471C4"/>
          <w:sz w:val="18"/>
          <w:szCs w:val="18"/>
          <w:lang w:val="es-ES" w:eastAsia="ca-ES"/>
        </w:rPr>
        <w:t xml:space="preserve">a </w:t>
      </w:r>
      <w:r w:rsidR="0025495C">
        <w:rPr>
          <w:color w:val="4471C4"/>
          <w:sz w:val="18"/>
          <w:szCs w:val="18"/>
          <w:lang w:val="es-ES" w:eastAsia="ca-ES"/>
        </w:rPr>
        <w:t>posteriori en el documento</w:t>
      </w:r>
      <w:r w:rsidR="003537A2">
        <w:rPr>
          <w:color w:val="4471C4"/>
          <w:sz w:val="18"/>
          <w:szCs w:val="18"/>
          <w:lang w:val="es-ES" w:eastAsia="ca-ES"/>
        </w:rPr>
        <w:t xml:space="preserve">, 4B, </w:t>
      </w:r>
      <w:r w:rsidR="00897FD8">
        <w:rPr>
          <w:color w:val="4471C4"/>
          <w:sz w:val="18"/>
          <w:szCs w:val="18"/>
          <w:lang w:val="es-ES" w:eastAsia="ca-ES"/>
        </w:rPr>
        <w:t xml:space="preserve">4C y 4D </w:t>
      </w:r>
      <w:r w:rsidR="003537A2">
        <w:rPr>
          <w:color w:val="4471C4"/>
          <w:sz w:val="18"/>
          <w:szCs w:val="18"/>
          <w:lang w:val="es-ES" w:eastAsia="ca-ES"/>
        </w:rPr>
        <w:t xml:space="preserve">y se detallan en </w:t>
      </w:r>
      <w:r w:rsidR="00897FD8">
        <w:rPr>
          <w:color w:val="4471C4"/>
          <w:sz w:val="18"/>
          <w:szCs w:val="18"/>
          <w:lang w:val="es-ES" w:eastAsia="ca-ES"/>
        </w:rPr>
        <w:t xml:space="preserve">el </w:t>
      </w:r>
      <w:r w:rsidR="003537A2">
        <w:rPr>
          <w:color w:val="4471C4"/>
          <w:sz w:val="18"/>
          <w:szCs w:val="18"/>
          <w:lang w:val="es-ES" w:eastAsia="ca-ES"/>
        </w:rPr>
        <w:t>Anexo IV de la Guía de la Fundación Madird+d</w:t>
      </w:r>
      <w:r w:rsidR="00F80524" w:rsidRPr="00F80524">
        <w:rPr>
          <w:color w:val="4471C4"/>
          <w:sz w:val="18"/>
          <w:szCs w:val="18"/>
          <w:lang w:val="es-ES" w:eastAsia="ca-ES"/>
        </w:rPr>
        <w:t>) y la estructura de la enseñanza con arreglo a tres niveles numerados del 1 al 3, que corresponde</w:t>
      </w:r>
      <w:r w:rsidR="00F80524">
        <w:rPr>
          <w:color w:val="4471C4"/>
          <w:sz w:val="18"/>
          <w:szCs w:val="18"/>
          <w:lang w:val="es-ES" w:eastAsia="ca-ES"/>
        </w:rPr>
        <w:t>n</w:t>
      </w:r>
      <w:r w:rsidR="00F80524" w:rsidRPr="00F80524">
        <w:rPr>
          <w:color w:val="4471C4"/>
          <w:sz w:val="18"/>
          <w:szCs w:val="18"/>
          <w:lang w:val="es-ES" w:eastAsia="ca-ES"/>
        </w:rPr>
        <w:t>, respectivamente, a Módulos o materias, materias o asignaturas y asignaturas:</w:t>
      </w:r>
    </w:p>
    <w:bookmarkEnd w:id="33"/>
    <w:p w14:paraId="29E2BAE1" w14:textId="10E79D1F" w:rsidR="00AB51CB" w:rsidRPr="004F7B4A" w:rsidRDefault="00FE6D7C" w:rsidP="00897FD8">
      <w:pPr>
        <w:pStyle w:val="Textoindependiente"/>
        <w:spacing w:before="3"/>
        <w:ind w:left="708" w:hanging="708"/>
        <w:jc w:val="both"/>
        <w:rPr>
          <w:color w:val="4471C4"/>
          <w:sz w:val="18"/>
          <w:szCs w:val="18"/>
          <w:lang w:val="es-ES" w:eastAsia="ca-ES"/>
        </w:rPr>
      </w:pPr>
      <w:r w:rsidRPr="004F7B4A">
        <w:rPr>
          <w:color w:val="4471C4"/>
          <w:sz w:val="18"/>
          <w:szCs w:val="18"/>
          <w:lang w:val="es-ES" w:eastAsia="ca-ES"/>
        </w:rPr>
        <w:t>Las directrices básicas sobre el diseño del plan de estudios de máster aparecen</w:t>
      </w:r>
      <w:r w:rsidR="00AB51CB" w:rsidRPr="004F7B4A">
        <w:rPr>
          <w:color w:val="4471C4"/>
          <w:sz w:val="18"/>
          <w:szCs w:val="18"/>
          <w:lang w:val="es-ES" w:eastAsia="ca-ES"/>
        </w:rPr>
        <w:t xml:space="preserve"> reflejad</w:t>
      </w:r>
      <w:r w:rsidRPr="004F7B4A">
        <w:rPr>
          <w:color w:val="4471C4"/>
          <w:sz w:val="18"/>
          <w:szCs w:val="18"/>
          <w:lang w:val="es-ES" w:eastAsia="ca-ES"/>
        </w:rPr>
        <w:t>as</w:t>
      </w:r>
      <w:r w:rsidR="00AB51CB" w:rsidRPr="004F7B4A">
        <w:rPr>
          <w:color w:val="4471C4"/>
          <w:sz w:val="18"/>
          <w:szCs w:val="18"/>
          <w:lang w:val="es-ES" w:eastAsia="ca-ES"/>
        </w:rPr>
        <w:t xml:space="preserve"> en el </w:t>
      </w:r>
      <w:r w:rsidRPr="004F7B4A">
        <w:rPr>
          <w:color w:val="4471C4"/>
          <w:sz w:val="18"/>
          <w:szCs w:val="18"/>
          <w:lang w:val="es-ES" w:eastAsia="ca-ES"/>
        </w:rPr>
        <w:t>artículo</w:t>
      </w:r>
      <w:r w:rsidR="00AB51CB" w:rsidRPr="004F7B4A">
        <w:rPr>
          <w:color w:val="4471C4"/>
          <w:sz w:val="18"/>
          <w:szCs w:val="18"/>
          <w:lang w:val="es-ES" w:eastAsia="ca-ES"/>
        </w:rPr>
        <w:t xml:space="preserve"> 17 del RD 822/2021</w:t>
      </w:r>
      <w:r w:rsidRPr="004F7B4A">
        <w:rPr>
          <w:color w:val="4471C4"/>
          <w:sz w:val="18"/>
          <w:szCs w:val="18"/>
          <w:lang w:val="es-ES" w:eastAsia="ca-ES"/>
        </w:rPr>
        <w:t>.</w:t>
      </w:r>
    </w:p>
    <w:p w14:paraId="2547A0C7" w14:textId="1DCCA29E" w:rsidR="00AB51CB" w:rsidRPr="004F7B4A" w:rsidRDefault="001C25A6" w:rsidP="00084F67">
      <w:pPr>
        <w:pStyle w:val="Textoindependiente"/>
        <w:spacing w:before="3"/>
        <w:jc w:val="both"/>
        <w:rPr>
          <w:color w:val="4471C4"/>
          <w:sz w:val="18"/>
          <w:szCs w:val="18"/>
          <w:lang w:val="es-ES" w:eastAsia="ca-ES"/>
        </w:rPr>
      </w:pPr>
      <w:r w:rsidRPr="004F7B4A">
        <w:rPr>
          <w:noProof/>
          <w:color w:val="4471C4"/>
          <w:sz w:val="18"/>
          <w:szCs w:val="18"/>
          <w:lang w:val="es-ES" w:eastAsia="ca-ES"/>
        </w:rPr>
        <mc:AlternateContent>
          <mc:Choice Requires="wps">
            <w:drawing>
              <wp:anchor distT="0" distB="0" distL="114300" distR="114300" simplePos="0" relativeHeight="251660288" behindDoc="0" locked="0" layoutInCell="1" allowOverlap="1" wp14:anchorId="436C8186" wp14:editId="38970BAB">
                <wp:simplePos x="0" y="0"/>
                <wp:positionH relativeFrom="margin">
                  <wp:posOffset>29261</wp:posOffset>
                </wp:positionH>
                <wp:positionV relativeFrom="paragraph">
                  <wp:posOffset>72796</wp:posOffset>
                </wp:positionV>
                <wp:extent cx="5902579" cy="899770"/>
                <wp:effectExtent l="0" t="0" r="22225" b="15240"/>
                <wp:wrapNone/>
                <wp:docPr id="7" name="Cuadro de texto 7"/>
                <wp:cNvGraphicFramePr/>
                <a:graphic xmlns:a="http://schemas.openxmlformats.org/drawingml/2006/main">
                  <a:graphicData uri="http://schemas.microsoft.com/office/word/2010/wordprocessingShape">
                    <wps:wsp>
                      <wps:cNvSpPr txBox="1"/>
                      <wps:spPr>
                        <a:xfrm>
                          <a:off x="0" y="0"/>
                          <a:ext cx="5902579" cy="899770"/>
                        </a:xfrm>
                        <a:prstGeom prst="rect">
                          <a:avLst/>
                        </a:prstGeom>
                        <a:solidFill>
                          <a:schemeClr val="lt1"/>
                        </a:solidFill>
                        <a:ln w="6350">
                          <a:solidFill>
                            <a:prstClr val="black"/>
                          </a:solidFill>
                        </a:ln>
                      </wps:spPr>
                      <wps:txbx>
                        <w:txbxContent>
                          <w:p w14:paraId="5D8CD1A4" w14:textId="7A7EC78E" w:rsidR="001C25A6" w:rsidRDefault="001C25A6" w:rsidP="00404D8C">
                            <w:pPr>
                              <w:ind w:left="708"/>
                              <w:jc w:val="both"/>
                              <w:rPr>
                                <w:i/>
                                <w:iCs/>
                                <w:color w:val="auto"/>
                                <w:sz w:val="16"/>
                                <w:szCs w:val="16"/>
                              </w:rPr>
                            </w:pPr>
                            <w:r>
                              <w:rPr>
                                <w:i/>
                                <w:iCs/>
                                <w:color w:val="auto"/>
                                <w:sz w:val="16"/>
                                <w:szCs w:val="16"/>
                              </w:rPr>
                              <w:t xml:space="preserve">Artículo. 17. </w:t>
                            </w:r>
                            <w:r w:rsidRPr="001C25A6">
                              <w:rPr>
                                <w:i/>
                                <w:iCs/>
                                <w:color w:val="auto"/>
                                <w:sz w:val="16"/>
                                <w:szCs w:val="16"/>
                              </w:rPr>
                              <w:t>Directrices generales para el diseño de los planes de estudios de las enseñanzas de Máster Universitario.</w:t>
                            </w:r>
                          </w:p>
                          <w:p w14:paraId="46D3B467" w14:textId="178EC33D" w:rsidR="007F1103" w:rsidRPr="001C25A6" w:rsidRDefault="007F1103" w:rsidP="00586876">
                            <w:pPr>
                              <w:pStyle w:val="Prrafodelista"/>
                              <w:numPr>
                                <w:ilvl w:val="0"/>
                                <w:numId w:val="15"/>
                              </w:numPr>
                              <w:ind w:left="1068"/>
                              <w:jc w:val="both"/>
                              <w:rPr>
                                <w:i/>
                                <w:iCs/>
                                <w:sz w:val="16"/>
                                <w:szCs w:val="16"/>
                              </w:rPr>
                            </w:pPr>
                            <w:r w:rsidRPr="001C25A6">
                              <w:rPr>
                                <w:i/>
                                <w:iCs/>
                                <w:sz w:val="16"/>
                                <w:szCs w:val="16"/>
                              </w:rPr>
                              <w:t xml:space="preserve">Los planes de estudios conducentes a la obtención de un título de Máster Universitario contarán con 60, 90 o 120 créditos </w:t>
                            </w:r>
                            <w:r w:rsidR="00D16FE9">
                              <w:rPr>
                                <w:i/>
                                <w:iCs/>
                                <w:sz w:val="16"/>
                                <w:szCs w:val="16"/>
                              </w:rPr>
                              <w:t>ECTS</w:t>
                            </w:r>
                            <w:r w:rsidRPr="001C25A6">
                              <w:rPr>
                                <w:i/>
                                <w:iCs/>
                                <w:sz w:val="16"/>
                                <w:szCs w:val="16"/>
                              </w:rPr>
                              <w:t>, que se distribuirán en materias y asignaturas obligatorias y optativas, el trabajo de fin de Máster, las prácticas académicas externas si las hubiera, y otras actividades académicas.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8186" id="Cuadro de texto 7" o:spid="_x0000_s1027" type="#_x0000_t202" style="position:absolute;left:0;text-align:left;margin-left:2.3pt;margin-top:5.75pt;width:464.75pt;height:7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" fillcolor="white [3201]" strokeweight=".5pt">
                <v:textbox>
                  <w:txbxContent>
                    <w:p w14:paraId="5D8CD1A4" w14:textId="7A7EC78E" w:rsidR="001C25A6" w:rsidRDefault="001C25A6" w:rsidP="00404D8C">
                      <w:pPr>
                        <w:ind w:left="708"/>
                        <w:jc w:val="both"/>
                        <w:rPr>
                          <w:i/>
                          <w:iCs/>
                          <w:color w:val="auto"/>
                          <w:sz w:val="16"/>
                          <w:szCs w:val="16"/>
                        </w:rPr>
                      </w:pPr>
                      <w:r>
                        <w:rPr>
                          <w:i/>
                          <w:iCs/>
                          <w:color w:val="auto"/>
                          <w:sz w:val="16"/>
                          <w:szCs w:val="16"/>
                        </w:rPr>
                        <w:t xml:space="preserve">Artículo. 17. </w:t>
                      </w:r>
                      <w:r w:rsidRPr="001C25A6">
                        <w:rPr>
                          <w:i/>
                          <w:iCs/>
                          <w:color w:val="auto"/>
                          <w:sz w:val="16"/>
                          <w:szCs w:val="16"/>
                        </w:rPr>
                        <w:t>Directrices generales para el diseño de los planes de estudios de las enseñanzas de Máster Universitario.</w:t>
                      </w:r>
                    </w:p>
                    <w:p w14:paraId="46D3B467" w14:textId="178EC33D" w:rsidR="007F1103" w:rsidRPr="001C25A6" w:rsidRDefault="007F1103" w:rsidP="00586876">
                      <w:pPr>
                        <w:pStyle w:val="Prrafodelista"/>
                        <w:numPr>
                          <w:ilvl w:val="0"/>
                          <w:numId w:val="15"/>
                        </w:numPr>
                        <w:ind w:left="1068"/>
                        <w:jc w:val="both"/>
                        <w:rPr>
                          <w:i/>
                          <w:iCs/>
                          <w:sz w:val="16"/>
                          <w:szCs w:val="16"/>
                        </w:rPr>
                      </w:pPr>
                      <w:r w:rsidRPr="001C25A6">
                        <w:rPr>
                          <w:i/>
                          <w:iCs/>
                          <w:sz w:val="16"/>
                          <w:szCs w:val="16"/>
                        </w:rPr>
                        <w:t xml:space="preserve">Los planes de estudios conducentes a la obtención de un título de Máster Universitario contarán con 60, 90 o 120 créditos </w:t>
                      </w:r>
                      <w:r w:rsidR="00D16FE9">
                        <w:rPr>
                          <w:i/>
                          <w:iCs/>
                          <w:sz w:val="16"/>
                          <w:szCs w:val="16"/>
                        </w:rPr>
                        <w:t>ECTS</w:t>
                      </w:r>
                      <w:r w:rsidRPr="001C25A6">
                        <w:rPr>
                          <w:i/>
                          <w:iCs/>
                          <w:sz w:val="16"/>
                          <w:szCs w:val="16"/>
                        </w:rPr>
                        <w:t>, que se distribuirán en materias y asignaturas obligatorias y optativas, el trabajo de fin de Máster, las prácticas académicas externas si las hubiera, y otras actividades académicas.</w:t>
                      </w:r>
                    </w:p>
                  </w:txbxContent>
                </v:textbox>
                <w10:wrap anchorx="margin"/>
              </v:shape>
            </w:pict>
          </mc:Fallback>
        </mc:AlternateContent>
      </w:r>
    </w:p>
    <w:p w14:paraId="4C4AE5E0" w14:textId="77777777" w:rsidR="001C25A6" w:rsidRPr="004F7B4A" w:rsidRDefault="001C25A6" w:rsidP="00084F67">
      <w:pPr>
        <w:pStyle w:val="Textoindependiente"/>
        <w:spacing w:before="3"/>
        <w:jc w:val="both"/>
        <w:rPr>
          <w:color w:val="4471C4"/>
          <w:sz w:val="18"/>
          <w:szCs w:val="18"/>
          <w:lang w:val="es-ES" w:eastAsia="ca-ES"/>
        </w:rPr>
      </w:pPr>
    </w:p>
    <w:p w14:paraId="69CFD160" w14:textId="77777777" w:rsidR="001C25A6" w:rsidRPr="004F7B4A" w:rsidRDefault="001C25A6" w:rsidP="00084F67">
      <w:pPr>
        <w:pStyle w:val="Textoindependiente"/>
        <w:spacing w:before="3"/>
        <w:jc w:val="both"/>
        <w:rPr>
          <w:color w:val="4471C4"/>
          <w:sz w:val="18"/>
          <w:szCs w:val="18"/>
          <w:lang w:val="es-ES" w:eastAsia="ca-ES"/>
        </w:rPr>
      </w:pPr>
    </w:p>
    <w:p w14:paraId="75665E59" w14:textId="77777777" w:rsidR="001C25A6" w:rsidRPr="004F7B4A" w:rsidRDefault="001C25A6" w:rsidP="00084F67">
      <w:pPr>
        <w:pStyle w:val="Textoindependiente"/>
        <w:spacing w:before="3"/>
        <w:jc w:val="both"/>
        <w:rPr>
          <w:color w:val="4471C4"/>
          <w:sz w:val="18"/>
          <w:szCs w:val="18"/>
          <w:lang w:val="es-ES" w:eastAsia="ca-ES"/>
        </w:rPr>
      </w:pPr>
    </w:p>
    <w:p w14:paraId="71FF4AEA" w14:textId="4AAC3925" w:rsidR="00141D16" w:rsidRPr="004F7B4A" w:rsidRDefault="00FB1D8B" w:rsidP="00084F67">
      <w:pPr>
        <w:pStyle w:val="Textoindependiente"/>
        <w:spacing w:before="3"/>
        <w:jc w:val="both"/>
        <w:rPr>
          <w:color w:val="4471C4"/>
          <w:sz w:val="18"/>
          <w:szCs w:val="18"/>
          <w:lang w:val="es-ES" w:eastAsia="ca-ES"/>
        </w:rPr>
      </w:pPr>
      <w:r w:rsidRPr="004F7B4A">
        <w:rPr>
          <w:color w:val="4471C4"/>
          <w:sz w:val="18"/>
          <w:szCs w:val="18"/>
          <w:lang w:val="es-ES" w:eastAsia="ca-ES"/>
        </w:rPr>
        <w:t xml:space="preserve">Cada módulo, materia o asignatura debe cumplir una función específica dentro del propósito general del título </w:t>
      </w:r>
    </w:p>
    <w:p w14:paraId="5C6CB814" w14:textId="1B9D0C06" w:rsidR="0044750C" w:rsidRPr="004F7B4A" w:rsidRDefault="00404D8C" w:rsidP="00084F67">
      <w:pPr>
        <w:pStyle w:val="Textoindependiente"/>
        <w:spacing w:before="3"/>
        <w:jc w:val="both"/>
        <w:rPr>
          <w:color w:val="4471C4"/>
          <w:sz w:val="18"/>
          <w:szCs w:val="18"/>
          <w:lang w:val="es-ES" w:eastAsia="ca-ES"/>
        </w:rPr>
      </w:pPr>
      <w:r w:rsidRPr="004F7B4A">
        <w:rPr>
          <w:noProof/>
          <w:lang w:val="es-ES"/>
        </w:rPr>
        <mc:AlternateContent>
          <mc:Choice Requires="wps">
            <w:drawing>
              <wp:anchor distT="0" distB="0" distL="114300" distR="114300" simplePos="0" relativeHeight="251662336" behindDoc="0" locked="0" layoutInCell="1" allowOverlap="1" wp14:anchorId="72E30C0E" wp14:editId="0B52790A">
                <wp:simplePos x="0" y="0"/>
                <wp:positionH relativeFrom="column">
                  <wp:posOffset>0</wp:posOffset>
                </wp:positionH>
                <wp:positionV relativeFrom="paragraph">
                  <wp:posOffset>0</wp:posOffset>
                </wp:positionV>
                <wp:extent cx="1828800" cy="182880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9BE5172" w14:textId="77777777" w:rsidR="00404D8C" w:rsidRPr="00404D8C" w:rsidRDefault="00404D8C" w:rsidP="00404D8C">
                            <w:pPr>
                              <w:ind w:left="708"/>
                              <w:jc w:val="both"/>
                              <w:rPr>
                                <w:i/>
                                <w:iCs/>
                                <w:color w:val="auto"/>
                                <w:sz w:val="16"/>
                                <w:szCs w:val="16"/>
                              </w:rPr>
                            </w:pPr>
                            <w:r w:rsidRPr="00404D8C">
                              <w:rPr>
                                <w:b/>
                                <w:bCs/>
                                <w:i/>
                                <w:iCs/>
                                <w:color w:val="auto"/>
                                <w:sz w:val="16"/>
                                <w:szCs w:val="16"/>
                              </w:rPr>
                              <w:t>Módulo</w:t>
                            </w:r>
                            <w:r w:rsidRPr="00404D8C">
                              <w:rPr>
                                <w:i/>
                                <w:iCs/>
                                <w:color w:val="auto"/>
                                <w:sz w:val="16"/>
                                <w:szCs w:val="16"/>
                              </w:rPr>
                              <w:t xml:space="preserve">: Unidad académica que incluye una o varias materias que constituyen una unidad organizativa dentro de un plan de estudios. Un módulo puede definirse en función de las materias o asignaturas que lo conforman. Con carácter general, pueden denominarse módulos de tipo teórico, metodológico, tecnológico, vinculados a la práctica profesional o investigadora, etc. </w:t>
                            </w:r>
                          </w:p>
                          <w:p w14:paraId="25476060" w14:textId="77777777" w:rsidR="00404D8C" w:rsidRPr="00404D8C" w:rsidRDefault="00404D8C" w:rsidP="00404D8C">
                            <w:pPr>
                              <w:ind w:left="708"/>
                              <w:jc w:val="both"/>
                              <w:rPr>
                                <w:i/>
                                <w:iCs/>
                                <w:color w:val="auto"/>
                                <w:sz w:val="16"/>
                                <w:szCs w:val="16"/>
                              </w:rPr>
                            </w:pPr>
                            <w:r w:rsidRPr="00404D8C">
                              <w:rPr>
                                <w:b/>
                                <w:bCs/>
                                <w:i/>
                                <w:iCs/>
                                <w:color w:val="auto"/>
                                <w:sz w:val="16"/>
                                <w:szCs w:val="16"/>
                              </w:rPr>
                              <w:t>Materia</w:t>
                            </w:r>
                            <w:r w:rsidRPr="00404D8C">
                              <w:rPr>
                                <w:i/>
                                <w:iCs/>
                                <w:color w:val="auto"/>
                                <w:sz w:val="16"/>
                                <w:szCs w:val="16"/>
                              </w:rPr>
                              <w:t xml:space="preserve">: Agrupación de una o varias asignaturas concebidas de manera integrada, de tal forma que constituyan unidades coherentes desde el punto de vista disciplinar. Pueden ser básicas, obligatorias, optativas o mixtas. Se consideran materias obligatorias o básicas aquéllas que necesariamente tendrán que cursar todos los estudiantes. </w:t>
                            </w:r>
                          </w:p>
                          <w:p w14:paraId="3E49142C" w14:textId="77777777" w:rsidR="00404D8C" w:rsidRPr="00404D8C" w:rsidRDefault="00404D8C" w:rsidP="00404D8C">
                            <w:pPr>
                              <w:ind w:left="708"/>
                              <w:jc w:val="both"/>
                              <w:rPr>
                                <w:i/>
                                <w:iCs/>
                                <w:color w:val="auto"/>
                                <w:sz w:val="16"/>
                                <w:szCs w:val="16"/>
                              </w:rPr>
                            </w:pPr>
                            <w:r w:rsidRPr="00404D8C">
                              <w:rPr>
                                <w:b/>
                                <w:bCs/>
                                <w:i/>
                                <w:iCs/>
                                <w:color w:val="auto"/>
                                <w:sz w:val="16"/>
                                <w:szCs w:val="16"/>
                              </w:rPr>
                              <w:t>Asignatura</w:t>
                            </w:r>
                            <w:r w:rsidRPr="00404D8C">
                              <w:rPr>
                                <w:i/>
                                <w:iCs/>
                                <w:color w:val="auto"/>
                                <w:sz w:val="16"/>
                                <w:szCs w:val="16"/>
                              </w:rPr>
                              <w:t xml:space="preserve">: Unidad académica con coherencia temática que define unos contenidos específicos y posee un sistema de evaluación propio. Pueden ser básicas, obligatorias u optativas, TFM o Prácticas externas.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0C0E" id="Cuadro de texto 10" o:spid="_x0000_s1028"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b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y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hsFt0rAgAAWgQAAA4AAAAAAAAAAAAAAAAALgIAAGRycy9lMm9Eb2Mu&#10;eG1sUEsBAi0AFAAGAAgAAAAhALcMAwjXAAAABQEAAA8AAAAAAAAAAAAAAAAAhQQAAGRycy9kb3du&#10;cmV2LnhtbFBLBQYAAAAABAAEAPMAAACJBQAAAAA=&#10;" filled="f" strokeweight=".5pt">
                <v:textbox style="mso-fit-shape-to-text:t">
                  <w:txbxContent>
                    <w:p w14:paraId="49BE5172" w14:textId="77777777" w:rsidR="00404D8C" w:rsidRPr="00404D8C" w:rsidRDefault="00404D8C" w:rsidP="00404D8C">
                      <w:pPr>
                        <w:ind w:left="708"/>
                        <w:jc w:val="both"/>
                        <w:rPr>
                          <w:i/>
                          <w:iCs/>
                          <w:color w:val="auto"/>
                          <w:sz w:val="16"/>
                          <w:szCs w:val="16"/>
                        </w:rPr>
                      </w:pPr>
                      <w:r w:rsidRPr="00404D8C">
                        <w:rPr>
                          <w:b/>
                          <w:bCs/>
                          <w:i/>
                          <w:iCs/>
                          <w:color w:val="auto"/>
                          <w:sz w:val="16"/>
                          <w:szCs w:val="16"/>
                        </w:rPr>
                        <w:t>Módulo</w:t>
                      </w:r>
                      <w:r w:rsidRPr="00404D8C">
                        <w:rPr>
                          <w:i/>
                          <w:iCs/>
                          <w:color w:val="auto"/>
                          <w:sz w:val="16"/>
                          <w:szCs w:val="16"/>
                        </w:rPr>
                        <w:t xml:space="preserve">: Unidad académica que incluye una o varias materias que constituyen una unidad organizativa dentro de un plan de estudios. Un módulo puede definirse en función de las materias o asignaturas que lo conforman. Con carácter general, pueden denominarse módulos de tipo teórico, metodológico, tecnológico, vinculados a la práctica profesional o investigadora, etc. </w:t>
                      </w:r>
                    </w:p>
                    <w:p w14:paraId="25476060" w14:textId="77777777" w:rsidR="00404D8C" w:rsidRPr="00404D8C" w:rsidRDefault="00404D8C" w:rsidP="00404D8C">
                      <w:pPr>
                        <w:ind w:left="708"/>
                        <w:jc w:val="both"/>
                        <w:rPr>
                          <w:i/>
                          <w:iCs/>
                          <w:color w:val="auto"/>
                          <w:sz w:val="16"/>
                          <w:szCs w:val="16"/>
                        </w:rPr>
                      </w:pPr>
                      <w:r w:rsidRPr="00404D8C">
                        <w:rPr>
                          <w:b/>
                          <w:bCs/>
                          <w:i/>
                          <w:iCs/>
                          <w:color w:val="auto"/>
                          <w:sz w:val="16"/>
                          <w:szCs w:val="16"/>
                        </w:rPr>
                        <w:t>Materia</w:t>
                      </w:r>
                      <w:r w:rsidRPr="00404D8C">
                        <w:rPr>
                          <w:i/>
                          <w:iCs/>
                          <w:color w:val="auto"/>
                          <w:sz w:val="16"/>
                          <w:szCs w:val="16"/>
                        </w:rPr>
                        <w:t xml:space="preserve">: Agrupación de una o varias asignaturas concebidas de manera integrada, de tal forma que constituyan unidades coherentes desde el punto de vista disciplinar. Pueden ser básicas, obligatorias, optativas o mixtas. Se consideran materias obligatorias o básicas aquéllas que necesariamente tendrán que cursar todos los estudiantes. </w:t>
                      </w:r>
                    </w:p>
                    <w:p w14:paraId="3E49142C" w14:textId="77777777" w:rsidR="00404D8C" w:rsidRPr="00404D8C" w:rsidRDefault="00404D8C" w:rsidP="00404D8C">
                      <w:pPr>
                        <w:ind w:left="708"/>
                        <w:jc w:val="both"/>
                        <w:rPr>
                          <w:i/>
                          <w:iCs/>
                          <w:color w:val="auto"/>
                          <w:sz w:val="16"/>
                          <w:szCs w:val="16"/>
                        </w:rPr>
                      </w:pPr>
                      <w:r w:rsidRPr="00404D8C">
                        <w:rPr>
                          <w:b/>
                          <w:bCs/>
                          <w:i/>
                          <w:iCs/>
                          <w:color w:val="auto"/>
                          <w:sz w:val="16"/>
                          <w:szCs w:val="16"/>
                        </w:rPr>
                        <w:t>Asignatura</w:t>
                      </w:r>
                      <w:r w:rsidRPr="00404D8C">
                        <w:rPr>
                          <w:i/>
                          <w:iCs/>
                          <w:color w:val="auto"/>
                          <w:sz w:val="16"/>
                          <w:szCs w:val="16"/>
                        </w:rPr>
                        <w:t xml:space="preserve">: Unidad académica con coherencia temática que define unos contenidos específicos y posee un sistema de evaluación propio. Pueden ser básicas, obligatorias u optativas, TFM o Prácticas externas. </w:t>
                      </w:r>
                    </w:p>
                  </w:txbxContent>
                </v:textbox>
                <w10:wrap type="square"/>
              </v:shape>
            </w:pict>
          </mc:Fallback>
        </mc:AlternateContent>
      </w:r>
      <w:r w:rsidR="0044750C" w:rsidRPr="004F7B4A">
        <w:rPr>
          <w:color w:val="4471C4"/>
          <w:sz w:val="18"/>
          <w:szCs w:val="18"/>
          <w:lang w:val="es-ES" w:eastAsia="ca-ES"/>
        </w:rPr>
        <w:t>Los planes de estudio de las titulaciones que habilitan para el ejercicio de profesiones reguladas deberán ajustarse a la normativa específica correspondiente.</w:t>
      </w:r>
    </w:p>
    <w:p w14:paraId="6D9528EA" w14:textId="71F6FFA5" w:rsidR="00F80524" w:rsidRDefault="0025495C" w:rsidP="00084F67">
      <w:pPr>
        <w:pStyle w:val="Textoindependiente"/>
        <w:spacing w:before="3"/>
        <w:jc w:val="both"/>
        <w:rPr>
          <w:color w:val="4471C4"/>
          <w:sz w:val="18"/>
          <w:szCs w:val="18"/>
          <w:lang w:val="es-ES" w:eastAsia="ca-ES"/>
        </w:rPr>
      </w:pPr>
      <w:r>
        <w:rPr>
          <w:b/>
          <w:bCs/>
          <w:color w:val="4471C4"/>
          <w:sz w:val="18"/>
          <w:szCs w:val="18"/>
          <w:lang w:val="es-ES" w:eastAsia="ca-ES"/>
        </w:rPr>
        <w:t xml:space="preserve">Apartado 4.1.1.1) </w:t>
      </w:r>
      <w:r w:rsidR="00E73A1E" w:rsidRPr="004F7B4A">
        <w:rPr>
          <w:b/>
          <w:bCs/>
          <w:color w:val="4471C4"/>
          <w:sz w:val="18"/>
          <w:szCs w:val="18"/>
          <w:lang w:val="es-ES" w:eastAsia="ca-ES"/>
        </w:rPr>
        <w:t>En caso de articularse el plan de estudios en módulo</w:t>
      </w:r>
      <w:r w:rsidR="00E57E3B" w:rsidRPr="004F7B4A">
        <w:rPr>
          <w:b/>
          <w:bCs/>
          <w:color w:val="4471C4"/>
          <w:sz w:val="18"/>
          <w:szCs w:val="18"/>
          <w:lang w:val="es-ES" w:eastAsia="ca-ES"/>
        </w:rPr>
        <w:t>s</w:t>
      </w:r>
      <w:r w:rsidR="00E73A1E" w:rsidRPr="004F7B4A">
        <w:rPr>
          <w:b/>
          <w:bCs/>
          <w:color w:val="4471C4"/>
          <w:sz w:val="18"/>
          <w:szCs w:val="18"/>
          <w:lang w:val="es-ES" w:eastAsia="ca-ES"/>
        </w:rPr>
        <w:t>,</w:t>
      </w:r>
      <w:r w:rsidR="00E73A1E" w:rsidRPr="004F7B4A">
        <w:rPr>
          <w:color w:val="4471C4"/>
          <w:sz w:val="18"/>
          <w:szCs w:val="18"/>
          <w:lang w:val="es-ES" w:eastAsia="ca-ES"/>
        </w:rPr>
        <w:t xml:space="preserve"> debe aportarse la </w:t>
      </w:r>
      <w:r w:rsidR="00141D16" w:rsidRPr="004F7B4A">
        <w:rPr>
          <w:color w:val="4471C4"/>
          <w:sz w:val="18"/>
          <w:szCs w:val="18"/>
          <w:lang w:val="es-ES" w:eastAsia="ca-ES"/>
        </w:rPr>
        <w:t xml:space="preserve">distribución de materias o de asignaturas que comprenden. Del mismo modo, </w:t>
      </w:r>
      <w:r w:rsidR="00141D16" w:rsidRPr="004F7B4A">
        <w:rPr>
          <w:b/>
          <w:bCs/>
          <w:color w:val="4471C4"/>
          <w:sz w:val="18"/>
          <w:szCs w:val="18"/>
          <w:lang w:val="es-ES" w:eastAsia="ca-ES"/>
        </w:rPr>
        <w:t>si se articula en materias,</w:t>
      </w:r>
      <w:r w:rsidR="00141D16" w:rsidRPr="004F7B4A">
        <w:rPr>
          <w:color w:val="4471C4"/>
          <w:sz w:val="18"/>
          <w:szCs w:val="18"/>
          <w:lang w:val="es-ES" w:eastAsia="ca-ES"/>
        </w:rPr>
        <w:t xml:space="preserve"> debe aportarse su distribución de asignaturas. En ambos casos, deberá indicarse para cada asignatura, su denominación, </w:t>
      </w:r>
      <w:r w:rsidR="00F80524">
        <w:rPr>
          <w:color w:val="4471C4"/>
          <w:sz w:val="18"/>
          <w:szCs w:val="18"/>
          <w:lang w:val="es-ES" w:eastAsia="ca-ES"/>
        </w:rPr>
        <w:t>carácter</w:t>
      </w:r>
      <w:r w:rsidR="00141D16" w:rsidRPr="004F7B4A">
        <w:rPr>
          <w:color w:val="4471C4"/>
          <w:sz w:val="18"/>
          <w:szCs w:val="18"/>
          <w:lang w:val="es-ES" w:eastAsia="ca-ES"/>
        </w:rPr>
        <w:t xml:space="preserve">, el número de </w:t>
      </w:r>
      <w:r w:rsidR="00D16FE9">
        <w:rPr>
          <w:color w:val="4471C4"/>
          <w:sz w:val="18"/>
          <w:szCs w:val="18"/>
          <w:lang w:val="es-ES" w:eastAsia="ca-ES"/>
        </w:rPr>
        <w:t>ECTS</w:t>
      </w:r>
      <w:r w:rsidR="00F80524">
        <w:rPr>
          <w:color w:val="4471C4"/>
          <w:sz w:val="18"/>
          <w:szCs w:val="18"/>
          <w:lang w:val="es-ES" w:eastAsia="ca-ES"/>
        </w:rPr>
        <w:t xml:space="preserve"> y</w:t>
      </w:r>
      <w:r w:rsidR="00141D16" w:rsidRPr="004F7B4A">
        <w:rPr>
          <w:color w:val="4471C4"/>
          <w:sz w:val="18"/>
          <w:szCs w:val="18"/>
          <w:lang w:val="es-ES" w:eastAsia="ca-ES"/>
        </w:rPr>
        <w:t xml:space="preserve"> su organización temporal</w:t>
      </w:r>
      <w:r w:rsidR="003656F0">
        <w:rPr>
          <w:color w:val="4471C4"/>
          <w:sz w:val="18"/>
          <w:szCs w:val="18"/>
          <w:lang w:val="es-ES" w:eastAsia="ca-ES"/>
        </w:rPr>
        <w:t>.</w:t>
      </w:r>
    </w:p>
    <w:tbl>
      <w:tblPr>
        <w:tblStyle w:val="TableNormal"/>
        <w:tblW w:w="9723"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70"/>
        <w:gridCol w:w="7453"/>
      </w:tblGrid>
      <w:tr w:rsidR="00F418E3" w:rsidRPr="004F7B4A" w14:paraId="5D76D307" w14:textId="77777777" w:rsidTr="00F418E3">
        <w:trPr>
          <w:trHeight w:val="383"/>
        </w:trPr>
        <w:tc>
          <w:tcPr>
            <w:tcW w:w="2270" w:type="dxa"/>
            <w:tcBorders>
              <w:top w:val="single" w:sz="4" w:space="0" w:color="000000"/>
              <w:bottom w:val="single" w:sz="4" w:space="0" w:color="000000"/>
              <w:right w:val="single" w:sz="4" w:space="0" w:color="000000"/>
            </w:tcBorders>
            <w:shd w:val="clear" w:color="auto" w:fill="DADADA"/>
          </w:tcPr>
          <w:p w14:paraId="3FE284FC" w14:textId="77777777" w:rsidR="00F418E3" w:rsidRPr="004F7B4A" w:rsidRDefault="00F418E3" w:rsidP="009F36FD">
            <w:pPr>
              <w:pStyle w:val="TableParagraph"/>
              <w:spacing w:line="192" w:lineRule="exact"/>
              <w:ind w:left="69" w:right="98"/>
              <w:rPr>
                <w:rFonts w:ascii="Bahnschrift Light" w:hAnsi="Bahnschrift Light"/>
                <w:sz w:val="16"/>
              </w:rPr>
            </w:pPr>
            <w:r w:rsidRPr="004F7B4A">
              <w:rPr>
                <w:rFonts w:ascii="Bahnschrift Light" w:hAnsi="Bahnschrift Light"/>
                <w:sz w:val="16"/>
              </w:rPr>
              <w:t>Número</w:t>
            </w:r>
            <w:r w:rsidRPr="004F7B4A">
              <w:rPr>
                <w:rFonts w:ascii="Bahnschrift Light" w:hAnsi="Bahnschrift Light"/>
                <w:spacing w:val="-10"/>
                <w:sz w:val="16"/>
              </w:rPr>
              <w:t xml:space="preserve"> </w:t>
            </w:r>
            <w:r w:rsidRPr="004F7B4A">
              <w:rPr>
                <w:rFonts w:ascii="Bahnschrift Light" w:hAnsi="Bahnschrift Light"/>
                <w:sz w:val="16"/>
              </w:rPr>
              <w:t>total</w:t>
            </w:r>
            <w:r w:rsidRPr="004F7B4A">
              <w:rPr>
                <w:rFonts w:ascii="Bahnschrift Light" w:hAnsi="Bahnschrift Light"/>
                <w:spacing w:val="-11"/>
                <w:sz w:val="16"/>
              </w:rPr>
              <w:t xml:space="preserve"> </w:t>
            </w:r>
            <w:r w:rsidRPr="004F7B4A">
              <w:rPr>
                <w:rFonts w:ascii="Bahnschrift Light" w:hAnsi="Bahnschrift Light"/>
                <w:sz w:val="16"/>
              </w:rPr>
              <w:t>de</w:t>
            </w:r>
            <w:r w:rsidRPr="004F7B4A">
              <w:rPr>
                <w:rFonts w:ascii="Bahnschrift Light" w:hAnsi="Bahnschrift Light"/>
                <w:spacing w:val="-11"/>
                <w:sz w:val="16"/>
              </w:rPr>
              <w:t xml:space="preserve"> </w:t>
            </w:r>
            <w:r w:rsidRPr="004F7B4A">
              <w:rPr>
                <w:rFonts w:ascii="Bahnschrift Light" w:hAnsi="Bahnschrift Light"/>
                <w:sz w:val="16"/>
              </w:rPr>
              <w:t xml:space="preserve">créditos </w:t>
            </w:r>
            <w:r>
              <w:rPr>
                <w:rFonts w:ascii="Bahnschrift Light" w:hAnsi="Bahnschrift Light"/>
                <w:spacing w:val="-4"/>
                <w:sz w:val="16"/>
              </w:rPr>
              <w:t>ECTS</w:t>
            </w:r>
          </w:p>
        </w:tc>
        <w:tc>
          <w:tcPr>
            <w:tcW w:w="7453" w:type="dxa"/>
            <w:tcBorders>
              <w:top w:val="single" w:sz="4" w:space="0" w:color="000000"/>
              <w:left w:val="single" w:sz="4" w:space="0" w:color="000000"/>
              <w:bottom w:val="single" w:sz="4" w:space="0" w:color="000000"/>
            </w:tcBorders>
          </w:tcPr>
          <w:p w14:paraId="70147FC6" w14:textId="77777777" w:rsidR="00F418E3" w:rsidRPr="004F7B4A" w:rsidRDefault="00F418E3" w:rsidP="009F36FD">
            <w:pPr>
              <w:pStyle w:val="Textoindependiente"/>
              <w:spacing w:before="3"/>
              <w:jc w:val="both"/>
              <w:rPr>
                <w:rFonts w:ascii="Times New Roman"/>
                <w:sz w:val="16"/>
                <w:vertAlign w:val="superscript"/>
                <w:lang w:val="es-ES"/>
              </w:rPr>
            </w:pPr>
            <w:r w:rsidRPr="004F7B4A">
              <w:rPr>
                <w:rFonts w:eastAsia="Times New Roman"/>
                <w:color w:val="4471C4"/>
                <w:sz w:val="18"/>
                <w:szCs w:val="18"/>
                <w:lang w:val="es-ES" w:eastAsia="ca-ES"/>
              </w:rPr>
              <w:t xml:space="preserve">La asignación de </w:t>
            </w:r>
            <w:r>
              <w:rPr>
                <w:rFonts w:eastAsia="Times New Roman"/>
                <w:color w:val="4471C4"/>
                <w:sz w:val="18"/>
                <w:szCs w:val="18"/>
                <w:lang w:val="es-ES" w:eastAsia="ca-ES"/>
              </w:rPr>
              <w:t>ECTS</w:t>
            </w:r>
            <w:r w:rsidRPr="004F7B4A">
              <w:rPr>
                <w:rFonts w:eastAsia="Times New Roman"/>
                <w:color w:val="4471C4"/>
                <w:sz w:val="18"/>
                <w:szCs w:val="18"/>
                <w:lang w:val="es-ES" w:eastAsia="ca-ES"/>
              </w:rPr>
              <w:t xml:space="preserve"> de cada asignatura debe ser realista para la adquisición de sus objetivos. Esta asignación incluirá las horas correspondientes a las clases lectivas, teóricas o prácticas, las horas de estudio autónomo (o personal), las dedicadas a la realización de seminarios, trabajos, prácticas o proyectos, y las exigidas para la preparación y realización de las pruebas de evaluación que procedan</w:t>
            </w:r>
          </w:p>
        </w:tc>
      </w:tr>
      <w:tr w:rsidR="00F418E3" w:rsidRPr="004F7B4A" w14:paraId="661E8BB2" w14:textId="77777777" w:rsidTr="00F418E3">
        <w:trPr>
          <w:trHeight w:val="239"/>
        </w:trPr>
        <w:tc>
          <w:tcPr>
            <w:tcW w:w="2270" w:type="dxa"/>
            <w:tcBorders>
              <w:top w:val="single" w:sz="4" w:space="0" w:color="000000"/>
              <w:bottom w:val="single" w:sz="4" w:space="0" w:color="auto"/>
              <w:right w:val="single" w:sz="4" w:space="0" w:color="000000"/>
            </w:tcBorders>
            <w:shd w:val="clear" w:color="auto" w:fill="DADADA"/>
          </w:tcPr>
          <w:p w14:paraId="328A9660" w14:textId="77777777" w:rsidR="00F418E3" w:rsidRPr="004F7B4A" w:rsidRDefault="00F418E3" w:rsidP="009F36FD">
            <w:pPr>
              <w:pStyle w:val="TableParagraph"/>
              <w:spacing w:before="22"/>
              <w:ind w:left="69"/>
              <w:rPr>
                <w:rFonts w:ascii="Bahnschrift Light" w:hAnsi="Bahnschrift Light"/>
                <w:sz w:val="16"/>
              </w:rPr>
            </w:pPr>
            <w:r w:rsidRPr="004F7B4A">
              <w:rPr>
                <w:rFonts w:ascii="Bahnschrift Light" w:hAnsi="Bahnschrift Light"/>
                <w:spacing w:val="-2"/>
                <w:sz w:val="16"/>
              </w:rPr>
              <w:t>Tipología</w:t>
            </w:r>
          </w:p>
        </w:tc>
        <w:tc>
          <w:tcPr>
            <w:tcW w:w="7453" w:type="dxa"/>
            <w:tcBorders>
              <w:top w:val="single" w:sz="4" w:space="0" w:color="000000"/>
              <w:left w:val="single" w:sz="4" w:space="0" w:color="000000"/>
              <w:bottom w:val="single" w:sz="4" w:space="0" w:color="auto"/>
            </w:tcBorders>
          </w:tcPr>
          <w:p w14:paraId="09B7AAC2" w14:textId="77777777" w:rsidR="00F418E3" w:rsidRPr="004F7B4A" w:rsidRDefault="00F418E3" w:rsidP="009F36FD">
            <w:pPr>
              <w:pStyle w:val="Textoindependiente"/>
              <w:spacing w:before="3"/>
              <w:jc w:val="both"/>
              <w:rPr>
                <w:rFonts w:eastAsia="Times New Roman"/>
                <w:color w:val="4471C4"/>
                <w:sz w:val="18"/>
                <w:szCs w:val="18"/>
                <w:lang w:val="es-ES" w:eastAsia="ca-ES"/>
              </w:rPr>
            </w:pPr>
            <w:r w:rsidRPr="004F7B4A">
              <w:rPr>
                <w:rFonts w:eastAsia="Times New Roman"/>
                <w:color w:val="4471C4"/>
                <w:sz w:val="18"/>
                <w:szCs w:val="18"/>
                <w:lang w:val="es-ES" w:eastAsia="ca-ES"/>
              </w:rPr>
              <w:t>básica, obligatoria, optativa, prácticas académicas externas, TFM. En el caso de las materias, si incluyeran asignaturas optativas y obligatorias o básicas, se denominará mixta</w:t>
            </w:r>
          </w:p>
        </w:tc>
      </w:tr>
      <w:tr w:rsidR="00F418E3" w:rsidRPr="004F7B4A" w14:paraId="7BED06C4" w14:textId="77777777" w:rsidTr="00F418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2270" w:type="dxa"/>
            <w:tcBorders>
              <w:top w:val="single" w:sz="4" w:space="0" w:color="auto"/>
              <w:left w:val="single" w:sz="4" w:space="0" w:color="auto"/>
              <w:bottom w:val="single" w:sz="4" w:space="0" w:color="auto"/>
              <w:right w:val="single" w:sz="4" w:space="0" w:color="auto"/>
            </w:tcBorders>
          </w:tcPr>
          <w:p w14:paraId="0F1616CD" w14:textId="77777777" w:rsidR="00F418E3" w:rsidRPr="004F7B4A" w:rsidRDefault="00F418E3" w:rsidP="009F36FD">
            <w:pPr>
              <w:pStyle w:val="TableParagraph"/>
              <w:spacing w:before="40"/>
              <w:ind w:left="69"/>
              <w:rPr>
                <w:rFonts w:ascii="Bahnschrift Light" w:hAnsi="Bahnschrift Light"/>
                <w:sz w:val="16"/>
              </w:rPr>
            </w:pPr>
            <w:r w:rsidRPr="004F7B4A">
              <w:rPr>
                <w:rFonts w:ascii="Bahnschrift Light" w:hAnsi="Bahnschrift Light"/>
                <w:sz w:val="16"/>
              </w:rPr>
              <w:t>Organización</w:t>
            </w:r>
            <w:r w:rsidRPr="004F7B4A">
              <w:rPr>
                <w:rFonts w:ascii="Bahnschrift Light" w:hAnsi="Bahnschrift Light"/>
                <w:spacing w:val="-8"/>
                <w:sz w:val="16"/>
              </w:rPr>
              <w:t xml:space="preserve"> </w:t>
            </w:r>
            <w:r w:rsidRPr="004F7B4A">
              <w:rPr>
                <w:rFonts w:ascii="Bahnschrift Light" w:hAnsi="Bahnschrift Light"/>
                <w:spacing w:val="-2"/>
                <w:sz w:val="16"/>
              </w:rPr>
              <w:t>temporal</w:t>
            </w:r>
          </w:p>
        </w:tc>
        <w:tc>
          <w:tcPr>
            <w:tcW w:w="7453" w:type="dxa"/>
            <w:tcBorders>
              <w:top w:val="single" w:sz="4" w:space="0" w:color="auto"/>
              <w:left w:val="single" w:sz="4" w:space="0" w:color="auto"/>
              <w:bottom w:val="single" w:sz="4" w:space="0" w:color="auto"/>
              <w:right w:val="single" w:sz="4" w:space="0" w:color="auto"/>
            </w:tcBorders>
          </w:tcPr>
          <w:p w14:paraId="5D756693" w14:textId="77777777" w:rsidR="00F418E3" w:rsidRPr="004F7B4A" w:rsidRDefault="00F418E3" w:rsidP="009F36FD">
            <w:pPr>
              <w:pStyle w:val="Textoindependiente"/>
              <w:spacing w:before="3"/>
              <w:jc w:val="both"/>
              <w:rPr>
                <w:rFonts w:ascii="Times New Roman"/>
                <w:sz w:val="16"/>
                <w:lang w:val="es-ES"/>
              </w:rPr>
            </w:pPr>
            <w:r w:rsidRPr="004F7B4A">
              <w:rPr>
                <w:rFonts w:eastAsia="Times New Roman"/>
                <w:color w:val="4471C4"/>
                <w:sz w:val="18"/>
                <w:szCs w:val="18"/>
                <w:lang w:val="es-ES" w:eastAsia="ca-ES"/>
              </w:rPr>
              <w:t>Semestre nº, Trimestre nº, Anual</w:t>
            </w:r>
          </w:p>
        </w:tc>
      </w:tr>
    </w:tbl>
    <w:p w14:paraId="511C25CA" w14:textId="77777777" w:rsidR="00F418E3" w:rsidRPr="00F418E3" w:rsidRDefault="00F418E3" w:rsidP="00084F67">
      <w:pPr>
        <w:pStyle w:val="Textoindependiente"/>
        <w:spacing w:before="3"/>
        <w:jc w:val="both"/>
        <w:rPr>
          <w:color w:val="4471C4"/>
          <w:sz w:val="18"/>
          <w:szCs w:val="18"/>
          <w:lang w:eastAsia="ca-ES"/>
        </w:rPr>
      </w:pPr>
    </w:p>
    <w:p w14:paraId="67C0DD7F" w14:textId="6BFB76B6" w:rsidR="00141D16" w:rsidRDefault="00141D16" w:rsidP="00084F67">
      <w:pPr>
        <w:pStyle w:val="Textoindependiente"/>
        <w:spacing w:before="3"/>
        <w:jc w:val="both"/>
        <w:rPr>
          <w:color w:val="4471C4"/>
          <w:sz w:val="18"/>
          <w:szCs w:val="18"/>
          <w:lang w:val="es-ES" w:eastAsia="ca-ES"/>
        </w:rPr>
      </w:pPr>
      <w:r w:rsidRPr="004F7B4A">
        <w:rPr>
          <w:color w:val="4471C4"/>
          <w:sz w:val="18"/>
          <w:szCs w:val="18"/>
          <w:lang w:val="es-ES" w:eastAsia="ca-ES"/>
        </w:rPr>
        <w:lastRenderedPageBreak/>
        <w:t xml:space="preserve"> </w:t>
      </w:r>
      <w:r w:rsidR="00F80524">
        <w:rPr>
          <w:noProof/>
          <w:color w:val="4471C4"/>
          <w:sz w:val="18"/>
          <w:szCs w:val="18"/>
          <w:lang w:val="es-ES" w:eastAsia="ca-ES"/>
        </w:rPr>
        <w:drawing>
          <wp:inline distT="0" distB="0" distL="0" distR="0" wp14:anchorId="07B1AFA7" wp14:editId="07FF6612">
            <wp:extent cx="5727700" cy="2882265"/>
            <wp:effectExtent l="0" t="0" r="6350" b="0"/>
            <wp:docPr id="11457427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2882265"/>
                    </a:xfrm>
                    <a:prstGeom prst="rect">
                      <a:avLst/>
                    </a:prstGeom>
                    <a:noFill/>
                    <a:ln>
                      <a:noFill/>
                    </a:ln>
                  </pic:spPr>
                </pic:pic>
              </a:graphicData>
            </a:graphic>
          </wp:inline>
        </w:drawing>
      </w:r>
    </w:p>
    <w:p w14:paraId="65A9F5B2" w14:textId="29060A79" w:rsidR="00AE74F4" w:rsidRPr="00AE74F4" w:rsidRDefault="00AE74F4" w:rsidP="00AE74F4">
      <w:pPr>
        <w:pStyle w:val="Textoindependiente"/>
        <w:spacing w:before="3"/>
        <w:jc w:val="both"/>
        <w:rPr>
          <w:color w:val="4471C4"/>
          <w:sz w:val="18"/>
          <w:szCs w:val="18"/>
          <w:lang w:val="es-ES" w:eastAsia="ca-ES"/>
        </w:rPr>
      </w:pPr>
      <w:r w:rsidRPr="00AE74F4">
        <w:rPr>
          <w:color w:val="4471C4"/>
          <w:sz w:val="18"/>
          <w:szCs w:val="18"/>
          <w:lang w:val="es-ES" w:eastAsia="ca-ES"/>
        </w:rPr>
        <w:t xml:space="preserve">El desarrollo del plan de estudios debe garantizar la consecución de los objetivos del título y la adquisición de los resultados de aprendizaje y de la formación especificados. </w:t>
      </w:r>
    </w:p>
    <w:p w14:paraId="5CFD6A56" w14:textId="703259C2" w:rsidR="00F80524" w:rsidRPr="004F7B4A" w:rsidRDefault="00F80524" w:rsidP="00F80524">
      <w:pPr>
        <w:pStyle w:val="Textoindependiente"/>
        <w:spacing w:before="3"/>
        <w:jc w:val="both"/>
        <w:rPr>
          <w:color w:val="4471C4"/>
          <w:sz w:val="18"/>
          <w:szCs w:val="18"/>
          <w:lang w:val="es-ES" w:eastAsia="ca-ES"/>
        </w:rPr>
      </w:pPr>
      <w:r>
        <w:rPr>
          <w:color w:val="4471C4"/>
          <w:sz w:val="18"/>
          <w:szCs w:val="18"/>
          <w:lang w:val="es-ES" w:eastAsia="ca-ES"/>
        </w:rPr>
        <w:t xml:space="preserve">Dentro del pdf, </w:t>
      </w:r>
      <w:r w:rsidR="00D55618">
        <w:rPr>
          <w:color w:val="4471C4"/>
          <w:sz w:val="18"/>
          <w:szCs w:val="18"/>
          <w:lang w:val="es-ES" w:eastAsia="ca-ES"/>
        </w:rPr>
        <w:t xml:space="preserve">de este apartado 4.1 de la memoria, </w:t>
      </w:r>
      <w:r w:rsidR="003656F0">
        <w:rPr>
          <w:color w:val="4471C4"/>
          <w:sz w:val="18"/>
          <w:szCs w:val="18"/>
          <w:lang w:val="es-ES" w:eastAsia="ca-ES"/>
        </w:rPr>
        <w:t>s</w:t>
      </w:r>
      <w:r w:rsidRPr="004F7B4A">
        <w:rPr>
          <w:color w:val="4471C4"/>
          <w:sz w:val="18"/>
          <w:szCs w:val="18"/>
          <w:lang w:val="es-ES" w:eastAsia="ca-ES"/>
        </w:rPr>
        <w:t>e aportarán las tablas: 4B</w:t>
      </w:r>
      <w:r w:rsidR="00897FD8">
        <w:rPr>
          <w:color w:val="4471C4"/>
          <w:sz w:val="18"/>
          <w:szCs w:val="18"/>
          <w:lang w:val="es-ES" w:eastAsia="ca-ES"/>
        </w:rPr>
        <w:t>,</w:t>
      </w:r>
      <w:r w:rsidRPr="004F7B4A">
        <w:rPr>
          <w:color w:val="4471C4"/>
          <w:sz w:val="18"/>
          <w:szCs w:val="18"/>
          <w:lang w:val="es-ES" w:eastAsia="ca-ES"/>
        </w:rPr>
        <w:t xml:space="preserve"> 4C</w:t>
      </w:r>
      <w:r w:rsidR="00897FD8">
        <w:rPr>
          <w:color w:val="4471C4"/>
          <w:sz w:val="18"/>
          <w:szCs w:val="18"/>
          <w:lang w:val="es-ES" w:eastAsia="ca-ES"/>
        </w:rPr>
        <w:t xml:space="preserve"> y 4D</w:t>
      </w:r>
      <w:r>
        <w:rPr>
          <w:color w:val="4471C4"/>
          <w:sz w:val="18"/>
          <w:szCs w:val="18"/>
          <w:lang w:val="es-ES" w:eastAsia="ca-ES"/>
        </w:rPr>
        <w:t>.</w:t>
      </w:r>
      <w:r w:rsidRPr="004F7B4A">
        <w:rPr>
          <w:color w:val="4471C4"/>
          <w:sz w:val="18"/>
          <w:szCs w:val="18"/>
          <w:lang w:val="es-ES" w:eastAsia="ca-ES"/>
        </w:rPr>
        <w:t xml:space="preserve"> </w:t>
      </w:r>
      <w:r w:rsidR="003656F0">
        <w:rPr>
          <w:color w:val="4471C4"/>
          <w:sz w:val="18"/>
          <w:szCs w:val="18"/>
          <w:lang w:val="es-ES" w:eastAsia="ca-ES"/>
        </w:rPr>
        <w:t>Se</w:t>
      </w:r>
      <w:r w:rsidRPr="004F7B4A">
        <w:rPr>
          <w:color w:val="4471C4"/>
          <w:sz w:val="18"/>
          <w:szCs w:val="18"/>
          <w:lang w:val="es-ES" w:eastAsia="ca-ES"/>
        </w:rPr>
        <w:t xml:space="preserve"> debe consultar los anexos III y IV de la Guía de Verificación con sus correspondientes orientaciones. </w:t>
      </w:r>
    </w:p>
    <w:p w14:paraId="30968B49" w14:textId="77777777" w:rsidR="00D10CA9" w:rsidRDefault="00D10CA9" w:rsidP="00D10CA9">
      <w:pPr>
        <w:pStyle w:val="Ttulo3"/>
        <w:spacing w:before="0"/>
        <w:rPr>
          <w:b w:val="0"/>
          <w:color w:val="000000" w:themeColor="text1"/>
          <w:lang w:val="es-ES"/>
        </w:rPr>
      </w:pPr>
    </w:p>
    <w:p w14:paraId="1A6A46E3" w14:textId="77777777" w:rsidR="00D10CA9" w:rsidRPr="004F7B4A" w:rsidRDefault="00D10CA9" w:rsidP="00D10CA9">
      <w:pPr>
        <w:pStyle w:val="Ttulo3"/>
        <w:spacing w:before="0"/>
        <w:rPr>
          <w:b w:val="0"/>
          <w:color w:val="000000" w:themeColor="text1"/>
          <w:lang w:val="es-ES"/>
        </w:rPr>
      </w:pPr>
      <w:bookmarkStart w:id="34" w:name="_Toc170732507"/>
      <w:r>
        <w:rPr>
          <w:b w:val="0"/>
          <w:color w:val="000000" w:themeColor="text1"/>
          <w:lang w:val="es-ES"/>
        </w:rPr>
        <w:t>T</w:t>
      </w:r>
      <w:r w:rsidRPr="004F7B4A">
        <w:rPr>
          <w:b w:val="0"/>
          <w:color w:val="000000" w:themeColor="text1"/>
          <w:lang w:val="es-ES"/>
        </w:rPr>
        <w:t>abla 4</w:t>
      </w:r>
      <w:r>
        <w:rPr>
          <w:b w:val="0"/>
          <w:color w:val="000000" w:themeColor="text1"/>
          <w:lang w:val="es-ES"/>
        </w:rPr>
        <w:t>B</w:t>
      </w:r>
      <w:r w:rsidRPr="004F7B4A">
        <w:rPr>
          <w:b w:val="0"/>
          <w:color w:val="000000" w:themeColor="text1"/>
          <w:lang w:val="es-ES"/>
        </w:rPr>
        <w:t>. Resumen del plan de estudios (estructura semestral)</w:t>
      </w:r>
      <w:bookmarkEnd w:id="34"/>
    </w:p>
    <w:p w14:paraId="569BC30C" w14:textId="77777777" w:rsidR="00D10CA9" w:rsidRPr="00D10CA9" w:rsidRDefault="00D10CA9" w:rsidP="00D10CA9">
      <w:pPr>
        <w:rPr>
          <w:lang w:val="es-ES" w:eastAsia="da-DK"/>
        </w:rPr>
      </w:pPr>
    </w:p>
    <w:tbl>
      <w:tblPr>
        <w:tblStyle w:val="Tablanormal1"/>
        <w:tblW w:w="0" w:type="auto"/>
        <w:tblLook w:val="04A0" w:firstRow="1" w:lastRow="0" w:firstColumn="1" w:lastColumn="0" w:noHBand="0" w:noVBand="1"/>
      </w:tblPr>
      <w:tblGrid>
        <w:gridCol w:w="993"/>
        <w:gridCol w:w="4011"/>
        <w:gridCol w:w="4012"/>
      </w:tblGrid>
      <w:tr w:rsidR="00487A5A" w:rsidRPr="004F7B4A" w14:paraId="30E12034" w14:textId="77777777" w:rsidTr="00E4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FF53CB8" w14:textId="77777777" w:rsidR="00E42EBD" w:rsidRPr="004F7B4A" w:rsidRDefault="00E42EBD" w:rsidP="00E42EBD">
            <w:pPr>
              <w:pStyle w:val="AQUTexttaula"/>
              <w:rPr>
                <w:color w:val="000000" w:themeColor="text1"/>
                <w:lang w:val="es-ES"/>
              </w:rPr>
            </w:pPr>
          </w:p>
        </w:tc>
        <w:tc>
          <w:tcPr>
            <w:tcW w:w="4011" w:type="dxa"/>
          </w:tcPr>
          <w:p w14:paraId="1E2728DC" w14:textId="77777777" w:rsidR="00E42EBD" w:rsidRPr="004F7B4A" w:rsidRDefault="00E42EBD" w:rsidP="00E42EBD">
            <w:pPr>
              <w:pStyle w:val="AQUTexttaula"/>
              <w:cnfStyle w:val="100000000000" w:firstRow="1" w:lastRow="0" w:firstColumn="0" w:lastColumn="0" w:oddVBand="0" w:evenVBand="0" w:oddHBand="0" w:evenHBand="0" w:firstRowFirstColumn="0" w:firstRowLastColumn="0" w:lastRowFirstColumn="0" w:lastRowLastColumn="0"/>
              <w:rPr>
                <w:color w:val="000000" w:themeColor="text1"/>
                <w:lang w:val="es-ES"/>
              </w:rPr>
            </w:pPr>
            <w:r w:rsidRPr="004F7B4A">
              <w:rPr>
                <w:color w:val="000000" w:themeColor="text1"/>
                <w:lang w:val="es-ES"/>
              </w:rPr>
              <w:t>Semestre 1</w:t>
            </w:r>
          </w:p>
        </w:tc>
        <w:tc>
          <w:tcPr>
            <w:tcW w:w="4012" w:type="dxa"/>
          </w:tcPr>
          <w:p w14:paraId="5F573D8C" w14:textId="77777777" w:rsidR="00E42EBD" w:rsidRPr="004F7B4A" w:rsidRDefault="00E42EBD" w:rsidP="00E42EBD">
            <w:pPr>
              <w:pStyle w:val="AQUTexttaula"/>
              <w:cnfStyle w:val="100000000000" w:firstRow="1" w:lastRow="0" w:firstColumn="0" w:lastColumn="0" w:oddVBand="0" w:evenVBand="0" w:oddHBand="0" w:evenHBand="0" w:firstRowFirstColumn="0" w:firstRowLastColumn="0" w:lastRowFirstColumn="0" w:lastRowLastColumn="0"/>
              <w:rPr>
                <w:color w:val="000000" w:themeColor="text1"/>
                <w:lang w:val="es-ES"/>
              </w:rPr>
            </w:pPr>
            <w:r w:rsidRPr="004F7B4A">
              <w:rPr>
                <w:color w:val="000000" w:themeColor="text1"/>
                <w:lang w:val="es-ES"/>
              </w:rPr>
              <w:t>Semestre 2</w:t>
            </w:r>
          </w:p>
        </w:tc>
      </w:tr>
      <w:tr w:rsidR="00487A5A" w:rsidRPr="004F7B4A" w14:paraId="5119982E" w14:textId="77777777" w:rsidTr="00E42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79D421B" w14:textId="77777777" w:rsidR="00E42EBD" w:rsidRPr="004F7B4A" w:rsidRDefault="00E42EBD" w:rsidP="00E42EBD">
            <w:pPr>
              <w:pStyle w:val="AQUTexttaula"/>
              <w:rPr>
                <w:color w:val="000000" w:themeColor="text1"/>
                <w:lang w:val="es-ES"/>
              </w:rPr>
            </w:pPr>
            <w:r w:rsidRPr="004F7B4A">
              <w:rPr>
                <w:color w:val="000000" w:themeColor="text1"/>
                <w:lang w:val="es-ES"/>
              </w:rPr>
              <w:t>Curso 1</w:t>
            </w:r>
          </w:p>
        </w:tc>
        <w:tc>
          <w:tcPr>
            <w:tcW w:w="4011" w:type="dxa"/>
          </w:tcPr>
          <w:p w14:paraId="76FDF021" w14:textId="6ADA8FAA" w:rsidR="00E42EBD" w:rsidRPr="004F7B4A" w:rsidRDefault="00D16FE9"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lang w:val="es-ES"/>
              </w:rPr>
            </w:pPr>
            <w:r>
              <w:rPr>
                <w:color w:val="000000" w:themeColor="text1"/>
                <w:lang w:val="es-ES"/>
              </w:rPr>
              <w:t>ECTS</w:t>
            </w:r>
            <w:r w:rsidR="00E42EBD" w:rsidRPr="004F7B4A">
              <w:rPr>
                <w:color w:val="000000" w:themeColor="text1"/>
                <w:lang w:val="es-ES"/>
              </w:rPr>
              <w:t xml:space="preserve">: </w:t>
            </w:r>
          </w:p>
          <w:p w14:paraId="06F21887" w14:textId="0A0A3B88" w:rsidR="00E42EBD" w:rsidRPr="004F7B4A" w:rsidRDefault="00E42EBD"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4F7B4A">
              <w:rPr>
                <w:color w:val="000000" w:themeColor="text1"/>
                <w:lang w:val="es-ES"/>
              </w:rPr>
              <w:t xml:space="preserve">Asignaturas: </w:t>
            </w:r>
          </w:p>
        </w:tc>
        <w:tc>
          <w:tcPr>
            <w:tcW w:w="4012" w:type="dxa"/>
          </w:tcPr>
          <w:p w14:paraId="39282287" w14:textId="1D410E4B" w:rsidR="00E42EBD" w:rsidRPr="004F7B4A" w:rsidRDefault="00D16FE9"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lang w:val="es-ES"/>
              </w:rPr>
            </w:pPr>
            <w:r>
              <w:rPr>
                <w:color w:val="000000" w:themeColor="text1"/>
                <w:lang w:val="es-ES"/>
              </w:rPr>
              <w:t>ECTS</w:t>
            </w:r>
            <w:r w:rsidR="00E42EBD" w:rsidRPr="004F7B4A">
              <w:rPr>
                <w:color w:val="000000" w:themeColor="text1"/>
                <w:lang w:val="es-ES"/>
              </w:rPr>
              <w:t xml:space="preserve">: </w:t>
            </w:r>
          </w:p>
          <w:p w14:paraId="7348F631" w14:textId="53C16C1C" w:rsidR="00E42EBD" w:rsidRPr="004F7B4A" w:rsidRDefault="00E42EBD"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4F7B4A">
              <w:rPr>
                <w:color w:val="000000" w:themeColor="text1"/>
                <w:lang w:val="es-ES"/>
              </w:rPr>
              <w:t xml:space="preserve">Asignaturas: </w:t>
            </w:r>
          </w:p>
        </w:tc>
      </w:tr>
      <w:tr w:rsidR="00487A5A" w:rsidRPr="004F7B4A" w14:paraId="3C69C7DB" w14:textId="77777777" w:rsidTr="00E42EBD">
        <w:tc>
          <w:tcPr>
            <w:cnfStyle w:val="001000000000" w:firstRow="0" w:lastRow="0" w:firstColumn="1" w:lastColumn="0" w:oddVBand="0" w:evenVBand="0" w:oddHBand="0" w:evenHBand="0" w:firstRowFirstColumn="0" w:firstRowLastColumn="0" w:lastRowFirstColumn="0" w:lastRowLastColumn="0"/>
            <w:tcW w:w="993" w:type="dxa"/>
          </w:tcPr>
          <w:p w14:paraId="5DF00995" w14:textId="77777777" w:rsidR="00E42EBD" w:rsidRPr="004F7B4A" w:rsidRDefault="00E42EBD" w:rsidP="00E42EBD">
            <w:pPr>
              <w:pStyle w:val="AQUTexttaula"/>
              <w:rPr>
                <w:color w:val="000000" w:themeColor="text1"/>
                <w:lang w:val="es-ES"/>
              </w:rPr>
            </w:pPr>
          </w:p>
        </w:tc>
        <w:tc>
          <w:tcPr>
            <w:tcW w:w="4011" w:type="dxa"/>
          </w:tcPr>
          <w:p w14:paraId="5CAC700B" w14:textId="77777777" w:rsidR="00E42EBD" w:rsidRPr="004F7B4A" w:rsidRDefault="00E42EBD" w:rsidP="00E42EBD">
            <w:pPr>
              <w:pStyle w:val="AQUTexttaula"/>
              <w:cnfStyle w:val="000000000000" w:firstRow="0" w:lastRow="0" w:firstColumn="0" w:lastColumn="0" w:oddVBand="0" w:evenVBand="0" w:oddHBand="0" w:evenHBand="0" w:firstRowFirstColumn="0" w:firstRowLastColumn="0" w:lastRowFirstColumn="0" w:lastRowLastColumn="0"/>
              <w:rPr>
                <w:b/>
                <w:bCs/>
                <w:color w:val="000000" w:themeColor="text1"/>
                <w:lang w:val="es-ES"/>
              </w:rPr>
            </w:pPr>
            <w:r w:rsidRPr="004F7B4A">
              <w:rPr>
                <w:b/>
                <w:bCs/>
                <w:color w:val="000000" w:themeColor="text1"/>
                <w:lang w:val="es-ES"/>
              </w:rPr>
              <w:t>Semestre 3</w:t>
            </w:r>
          </w:p>
        </w:tc>
        <w:tc>
          <w:tcPr>
            <w:tcW w:w="4012" w:type="dxa"/>
          </w:tcPr>
          <w:p w14:paraId="5E534ACF" w14:textId="77777777" w:rsidR="00E42EBD" w:rsidRPr="004F7B4A" w:rsidRDefault="00E42EBD" w:rsidP="00E42EBD">
            <w:pPr>
              <w:pStyle w:val="AQUTexttaula"/>
              <w:cnfStyle w:val="000000000000" w:firstRow="0" w:lastRow="0" w:firstColumn="0" w:lastColumn="0" w:oddVBand="0" w:evenVBand="0" w:oddHBand="0" w:evenHBand="0" w:firstRowFirstColumn="0" w:firstRowLastColumn="0" w:lastRowFirstColumn="0" w:lastRowLastColumn="0"/>
              <w:rPr>
                <w:b/>
                <w:bCs/>
                <w:color w:val="000000" w:themeColor="text1"/>
                <w:lang w:val="es-ES"/>
              </w:rPr>
            </w:pPr>
            <w:r w:rsidRPr="004F7B4A">
              <w:rPr>
                <w:b/>
                <w:bCs/>
                <w:color w:val="000000" w:themeColor="text1"/>
                <w:lang w:val="es-ES"/>
              </w:rPr>
              <w:t>Semestre 4</w:t>
            </w:r>
          </w:p>
        </w:tc>
      </w:tr>
      <w:tr w:rsidR="00487A5A" w:rsidRPr="004F7B4A" w14:paraId="0191505B" w14:textId="77777777" w:rsidTr="00E42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1250289" w14:textId="77777777" w:rsidR="00E42EBD" w:rsidRPr="004F7B4A" w:rsidRDefault="00E42EBD" w:rsidP="00E42EBD">
            <w:pPr>
              <w:pStyle w:val="AQUTexttaula"/>
              <w:rPr>
                <w:color w:val="000000" w:themeColor="text1"/>
                <w:lang w:val="es-ES"/>
              </w:rPr>
            </w:pPr>
            <w:r w:rsidRPr="004F7B4A">
              <w:rPr>
                <w:color w:val="000000" w:themeColor="text1"/>
                <w:lang w:val="es-ES"/>
              </w:rPr>
              <w:t>Curso 2</w:t>
            </w:r>
          </w:p>
        </w:tc>
        <w:tc>
          <w:tcPr>
            <w:tcW w:w="4011" w:type="dxa"/>
          </w:tcPr>
          <w:p w14:paraId="195BF3A0" w14:textId="7420BF24" w:rsidR="00E42EBD" w:rsidRPr="004F7B4A" w:rsidRDefault="00D16FE9"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lang w:val="es-ES"/>
              </w:rPr>
            </w:pPr>
            <w:r>
              <w:rPr>
                <w:color w:val="000000" w:themeColor="text1"/>
                <w:lang w:val="es-ES"/>
              </w:rPr>
              <w:t>ECTS</w:t>
            </w:r>
            <w:r w:rsidR="00E42EBD" w:rsidRPr="004F7B4A">
              <w:rPr>
                <w:color w:val="000000" w:themeColor="text1"/>
                <w:lang w:val="es-ES"/>
              </w:rPr>
              <w:t xml:space="preserve">: </w:t>
            </w:r>
          </w:p>
          <w:p w14:paraId="626C533F" w14:textId="779DF426" w:rsidR="00E42EBD" w:rsidRPr="004F7B4A" w:rsidRDefault="00E42EBD"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4F7B4A">
              <w:rPr>
                <w:color w:val="000000" w:themeColor="text1"/>
                <w:lang w:val="es-ES"/>
              </w:rPr>
              <w:t xml:space="preserve">Asignaturas: </w:t>
            </w:r>
          </w:p>
        </w:tc>
        <w:tc>
          <w:tcPr>
            <w:tcW w:w="4012" w:type="dxa"/>
          </w:tcPr>
          <w:p w14:paraId="1D4044E9" w14:textId="05413D91" w:rsidR="00E42EBD" w:rsidRPr="004F7B4A" w:rsidRDefault="00D16FE9"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lang w:val="es-ES"/>
              </w:rPr>
            </w:pPr>
            <w:r>
              <w:rPr>
                <w:color w:val="000000" w:themeColor="text1"/>
                <w:lang w:val="es-ES"/>
              </w:rPr>
              <w:t>ECTS</w:t>
            </w:r>
            <w:r w:rsidR="00E42EBD" w:rsidRPr="004F7B4A">
              <w:rPr>
                <w:color w:val="000000" w:themeColor="text1"/>
                <w:lang w:val="es-ES"/>
              </w:rPr>
              <w:t xml:space="preserve">: </w:t>
            </w:r>
          </w:p>
          <w:p w14:paraId="702CCBBF" w14:textId="45A0551E" w:rsidR="00E42EBD" w:rsidRPr="004F7B4A" w:rsidRDefault="00E42EBD"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4F7B4A">
              <w:rPr>
                <w:color w:val="000000" w:themeColor="text1"/>
                <w:lang w:val="es-ES"/>
              </w:rPr>
              <w:t xml:space="preserve">Asignaturas: </w:t>
            </w:r>
          </w:p>
        </w:tc>
      </w:tr>
      <w:tr w:rsidR="00487A5A" w:rsidRPr="004F7B4A" w14:paraId="45158D48" w14:textId="77777777" w:rsidTr="00E42EBD">
        <w:tc>
          <w:tcPr>
            <w:cnfStyle w:val="001000000000" w:firstRow="0" w:lastRow="0" w:firstColumn="1" w:lastColumn="0" w:oddVBand="0" w:evenVBand="0" w:oddHBand="0" w:evenHBand="0" w:firstRowFirstColumn="0" w:firstRowLastColumn="0" w:lastRowFirstColumn="0" w:lastRowLastColumn="0"/>
            <w:tcW w:w="993" w:type="dxa"/>
          </w:tcPr>
          <w:p w14:paraId="3EC4712D" w14:textId="77777777" w:rsidR="00E42EBD" w:rsidRPr="004F7B4A" w:rsidRDefault="00E42EBD" w:rsidP="00E42EBD">
            <w:pPr>
              <w:pStyle w:val="AQUTexttaula"/>
              <w:rPr>
                <w:color w:val="000000" w:themeColor="text1"/>
                <w:lang w:val="es-ES"/>
              </w:rPr>
            </w:pPr>
          </w:p>
        </w:tc>
        <w:tc>
          <w:tcPr>
            <w:tcW w:w="4011" w:type="dxa"/>
          </w:tcPr>
          <w:p w14:paraId="11369515" w14:textId="77777777" w:rsidR="00E42EBD" w:rsidRPr="004F7B4A" w:rsidRDefault="00E42EBD" w:rsidP="00E42EBD">
            <w:pPr>
              <w:pStyle w:val="AQUTexttaula"/>
              <w:cnfStyle w:val="000000000000" w:firstRow="0" w:lastRow="0" w:firstColumn="0" w:lastColumn="0" w:oddVBand="0" w:evenVBand="0" w:oddHBand="0" w:evenHBand="0" w:firstRowFirstColumn="0" w:firstRowLastColumn="0" w:lastRowFirstColumn="0" w:lastRowLastColumn="0"/>
              <w:rPr>
                <w:b/>
                <w:bCs/>
                <w:color w:val="000000" w:themeColor="text1"/>
                <w:lang w:val="es-ES"/>
              </w:rPr>
            </w:pPr>
            <w:r w:rsidRPr="004F7B4A">
              <w:rPr>
                <w:b/>
                <w:bCs/>
                <w:color w:val="000000" w:themeColor="text1"/>
                <w:lang w:val="es-ES"/>
              </w:rPr>
              <w:t>Semestre 5</w:t>
            </w:r>
          </w:p>
        </w:tc>
        <w:tc>
          <w:tcPr>
            <w:tcW w:w="4012" w:type="dxa"/>
          </w:tcPr>
          <w:p w14:paraId="7601FB60" w14:textId="77777777" w:rsidR="00E42EBD" w:rsidRPr="004F7B4A" w:rsidRDefault="00E42EBD" w:rsidP="00E42EBD">
            <w:pPr>
              <w:pStyle w:val="AQUTexttaula"/>
              <w:cnfStyle w:val="000000000000" w:firstRow="0" w:lastRow="0" w:firstColumn="0" w:lastColumn="0" w:oddVBand="0" w:evenVBand="0" w:oddHBand="0" w:evenHBand="0" w:firstRowFirstColumn="0" w:firstRowLastColumn="0" w:lastRowFirstColumn="0" w:lastRowLastColumn="0"/>
              <w:rPr>
                <w:b/>
                <w:bCs/>
                <w:color w:val="000000" w:themeColor="text1"/>
                <w:lang w:val="es-ES"/>
              </w:rPr>
            </w:pPr>
            <w:r w:rsidRPr="004F7B4A">
              <w:rPr>
                <w:b/>
                <w:bCs/>
                <w:color w:val="000000" w:themeColor="text1"/>
                <w:lang w:val="es-ES"/>
              </w:rPr>
              <w:t>Semestre 6</w:t>
            </w:r>
          </w:p>
        </w:tc>
      </w:tr>
    </w:tbl>
    <w:p w14:paraId="1DBD7565" w14:textId="60E2A0C5" w:rsidR="00E42EBD" w:rsidRDefault="00E42EBD" w:rsidP="00E42EBD">
      <w:pPr>
        <w:pStyle w:val="Ttulo3"/>
        <w:rPr>
          <w:b w:val="0"/>
          <w:color w:val="000000" w:themeColor="text1"/>
          <w:lang w:val="es-ES"/>
        </w:rPr>
      </w:pPr>
      <w:bookmarkStart w:id="35" w:name="_Toc114485830"/>
      <w:bookmarkStart w:id="36" w:name="_Toc170732508"/>
      <w:r w:rsidRPr="004F7B4A">
        <w:rPr>
          <w:b w:val="0"/>
          <w:color w:val="000000" w:themeColor="text1"/>
          <w:lang w:val="es-ES"/>
        </w:rPr>
        <w:t xml:space="preserve">Tabla </w:t>
      </w:r>
      <w:r w:rsidR="00B27BAE" w:rsidRPr="004F7B4A">
        <w:rPr>
          <w:b w:val="0"/>
          <w:color w:val="000000" w:themeColor="text1"/>
          <w:lang w:val="es-ES"/>
        </w:rPr>
        <w:t>4</w:t>
      </w:r>
      <w:r w:rsidR="00D10CA9">
        <w:rPr>
          <w:b w:val="0"/>
          <w:color w:val="000000" w:themeColor="text1"/>
          <w:lang w:val="es-ES"/>
        </w:rPr>
        <w:t>C</w:t>
      </w:r>
      <w:r w:rsidRPr="004F7B4A">
        <w:rPr>
          <w:b w:val="0"/>
          <w:color w:val="000000" w:themeColor="text1"/>
          <w:lang w:val="es-ES"/>
        </w:rPr>
        <w:t>. Estructura de las menciones/especialidades</w:t>
      </w:r>
      <w:bookmarkEnd w:id="35"/>
      <w:bookmarkEnd w:id="36"/>
    </w:p>
    <w:tbl>
      <w:tblPr>
        <w:tblStyle w:val="TableNormal"/>
        <w:tblW w:w="9496"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117"/>
        <w:gridCol w:w="1817"/>
        <w:gridCol w:w="1817"/>
        <w:gridCol w:w="1786"/>
        <w:gridCol w:w="1959"/>
      </w:tblGrid>
      <w:tr w:rsidR="00D10CA9" w14:paraId="501E709B" w14:textId="77777777" w:rsidTr="00D10CA9">
        <w:trPr>
          <w:trHeight w:val="899"/>
        </w:trPr>
        <w:tc>
          <w:tcPr>
            <w:tcW w:w="2117" w:type="dxa"/>
          </w:tcPr>
          <w:p w14:paraId="143A741D" w14:textId="77777777" w:rsidR="00D10CA9" w:rsidRDefault="00D10CA9" w:rsidP="00CE5C8B">
            <w:pPr>
              <w:pStyle w:val="TableParagraph"/>
              <w:spacing w:before="74"/>
              <w:ind w:left="343"/>
              <w:rPr>
                <w:b/>
                <w:sz w:val="20"/>
              </w:rPr>
            </w:pPr>
            <w:r>
              <w:rPr>
                <w:b/>
                <w:spacing w:val="-2"/>
                <w:sz w:val="20"/>
              </w:rPr>
              <w:t>Denominación</w:t>
            </w:r>
          </w:p>
        </w:tc>
        <w:tc>
          <w:tcPr>
            <w:tcW w:w="1817" w:type="dxa"/>
          </w:tcPr>
          <w:p w14:paraId="2185272C" w14:textId="77777777" w:rsidR="00D10CA9" w:rsidRDefault="00D10CA9" w:rsidP="00CE5C8B">
            <w:pPr>
              <w:pStyle w:val="TableParagraph"/>
              <w:spacing w:before="74"/>
              <w:ind w:left="340"/>
              <w:rPr>
                <w:b/>
                <w:sz w:val="20"/>
              </w:rPr>
            </w:pPr>
            <w:r>
              <w:rPr>
                <w:b/>
                <w:spacing w:val="-2"/>
                <w:sz w:val="20"/>
              </w:rPr>
              <w:t>Asignaturas</w:t>
            </w:r>
          </w:p>
        </w:tc>
        <w:tc>
          <w:tcPr>
            <w:tcW w:w="1817" w:type="dxa"/>
          </w:tcPr>
          <w:p w14:paraId="0C3C8407" w14:textId="77777777" w:rsidR="00D10CA9" w:rsidRDefault="00D10CA9" w:rsidP="00CE5C8B">
            <w:pPr>
              <w:pStyle w:val="TableParagraph"/>
              <w:spacing w:before="74"/>
              <w:ind w:left="462"/>
              <w:rPr>
                <w:b/>
                <w:sz w:val="20"/>
              </w:rPr>
            </w:pPr>
            <w:r>
              <w:rPr>
                <w:b/>
                <w:spacing w:val="-2"/>
                <w:sz w:val="20"/>
              </w:rPr>
              <w:t>Semestre</w:t>
            </w:r>
          </w:p>
        </w:tc>
        <w:tc>
          <w:tcPr>
            <w:tcW w:w="1786" w:type="dxa"/>
          </w:tcPr>
          <w:p w14:paraId="08A1A722" w14:textId="77777777" w:rsidR="00D10CA9" w:rsidRDefault="00D10CA9" w:rsidP="00CE5C8B">
            <w:pPr>
              <w:pStyle w:val="TableParagraph"/>
              <w:spacing w:before="74"/>
              <w:ind w:left="237"/>
              <w:rPr>
                <w:b/>
                <w:sz w:val="20"/>
              </w:rPr>
            </w:pPr>
            <w:r>
              <w:rPr>
                <w:b/>
                <w:sz w:val="20"/>
              </w:rPr>
              <w:t>Créditos</w:t>
            </w:r>
            <w:r>
              <w:rPr>
                <w:b/>
                <w:spacing w:val="-10"/>
                <w:sz w:val="20"/>
              </w:rPr>
              <w:t xml:space="preserve"> </w:t>
            </w:r>
            <w:r>
              <w:rPr>
                <w:b/>
                <w:spacing w:val="-4"/>
                <w:sz w:val="20"/>
              </w:rPr>
              <w:t>ECTS</w:t>
            </w:r>
          </w:p>
        </w:tc>
        <w:tc>
          <w:tcPr>
            <w:tcW w:w="1959" w:type="dxa"/>
          </w:tcPr>
          <w:p w14:paraId="3C958BBC" w14:textId="77777777" w:rsidR="00D10CA9" w:rsidRDefault="00D10CA9" w:rsidP="00CE5C8B">
            <w:pPr>
              <w:pStyle w:val="TableParagraph"/>
              <w:spacing w:before="74" w:line="254" w:lineRule="auto"/>
              <w:ind w:left="277" w:right="268"/>
              <w:jc w:val="center"/>
              <w:rPr>
                <w:b/>
                <w:sz w:val="20"/>
              </w:rPr>
            </w:pPr>
            <w:r>
              <w:rPr>
                <w:b/>
                <w:sz w:val="20"/>
              </w:rPr>
              <w:t>Resultados</w:t>
            </w:r>
            <w:r>
              <w:rPr>
                <w:b/>
                <w:spacing w:val="-14"/>
                <w:sz w:val="20"/>
              </w:rPr>
              <w:t xml:space="preserve"> </w:t>
            </w:r>
            <w:r>
              <w:rPr>
                <w:b/>
                <w:sz w:val="20"/>
              </w:rPr>
              <w:t xml:space="preserve">del proceso de </w:t>
            </w:r>
            <w:r>
              <w:rPr>
                <w:b/>
                <w:spacing w:val="-2"/>
                <w:sz w:val="20"/>
              </w:rPr>
              <w:t>Formación</w:t>
            </w:r>
          </w:p>
        </w:tc>
      </w:tr>
      <w:tr w:rsidR="00D10CA9" w14:paraId="1DF3CE58" w14:textId="77777777" w:rsidTr="00D10CA9">
        <w:trPr>
          <w:trHeight w:val="640"/>
        </w:trPr>
        <w:tc>
          <w:tcPr>
            <w:tcW w:w="2117" w:type="dxa"/>
            <w:shd w:val="clear" w:color="auto" w:fill="F2F2F2"/>
          </w:tcPr>
          <w:p w14:paraId="3AD2C4D3" w14:textId="77777777" w:rsidR="00D10CA9" w:rsidRDefault="00D10CA9" w:rsidP="00CE5C8B">
            <w:pPr>
              <w:pStyle w:val="TableParagraph"/>
              <w:spacing w:before="77" w:line="254" w:lineRule="auto"/>
              <w:ind w:left="107"/>
              <w:rPr>
                <w:i/>
                <w:sz w:val="20"/>
              </w:rPr>
            </w:pPr>
            <w:r>
              <w:rPr>
                <w:i/>
                <w:sz w:val="20"/>
              </w:rPr>
              <w:t>Mención o especialidad</w:t>
            </w:r>
            <w:r>
              <w:rPr>
                <w:i/>
                <w:spacing w:val="-14"/>
                <w:sz w:val="20"/>
              </w:rPr>
              <w:t xml:space="preserve"> </w:t>
            </w:r>
            <w:r>
              <w:rPr>
                <w:i/>
                <w:sz w:val="20"/>
              </w:rPr>
              <w:t>en</w:t>
            </w:r>
            <w:r>
              <w:rPr>
                <w:i/>
                <w:spacing w:val="-14"/>
                <w:sz w:val="20"/>
              </w:rPr>
              <w:t xml:space="preserve"> </w:t>
            </w:r>
            <w:r>
              <w:rPr>
                <w:i/>
                <w:sz w:val="20"/>
              </w:rPr>
              <w:t>…</w:t>
            </w:r>
          </w:p>
        </w:tc>
        <w:tc>
          <w:tcPr>
            <w:tcW w:w="1817" w:type="dxa"/>
            <w:shd w:val="clear" w:color="auto" w:fill="F2F2F2"/>
          </w:tcPr>
          <w:p w14:paraId="42D59650" w14:textId="77777777" w:rsidR="00D10CA9" w:rsidRDefault="00D10CA9" w:rsidP="00CE5C8B">
            <w:pPr>
              <w:pStyle w:val="TableParagraph"/>
              <w:rPr>
                <w:rFonts w:ascii="Times New Roman"/>
                <w:sz w:val="18"/>
              </w:rPr>
            </w:pPr>
          </w:p>
        </w:tc>
        <w:tc>
          <w:tcPr>
            <w:tcW w:w="1817" w:type="dxa"/>
            <w:shd w:val="clear" w:color="auto" w:fill="F2F2F2"/>
          </w:tcPr>
          <w:p w14:paraId="16F455BB" w14:textId="77777777" w:rsidR="00D10CA9" w:rsidRDefault="00D10CA9" w:rsidP="00CE5C8B">
            <w:pPr>
              <w:pStyle w:val="TableParagraph"/>
              <w:rPr>
                <w:rFonts w:ascii="Times New Roman"/>
                <w:sz w:val="18"/>
              </w:rPr>
            </w:pPr>
          </w:p>
        </w:tc>
        <w:tc>
          <w:tcPr>
            <w:tcW w:w="1786" w:type="dxa"/>
            <w:shd w:val="clear" w:color="auto" w:fill="F2F2F2"/>
          </w:tcPr>
          <w:p w14:paraId="3689922B" w14:textId="77777777" w:rsidR="00D10CA9" w:rsidRDefault="00D10CA9" w:rsidP="00CE5C8B">
            <w:pPr>
              <w:pStyle w:val="TableParagraph"/>
              <w:rPr>
                <w:rFonts w:ascii="Times New Roman"/>
                <w:sz w:val="18"/>
              </w:rPr>
            </w:pPr>
          </w:p>
        </w:tc>
        <w:tc>
          <w:tcPr>
            <w:tcW w:w="1959" w:type="dxa"/>
            <w:shd w:val="clear" w:color="auto" w:fill="F2F2F2"/>
          </w:tcPr>
          <w:p w14:paraId="56B94E0B" w14:textId="77777777" w:rsidR="00D10CA9" w:rsidRDefault="00D10CA9" w:rsidP="00CE5C8B">
            <w:pPr>
              <w:pStyle w:val="TableParagraph"/>
              <w:rPr>
                <w:rFonts w:ascii="Times New Roman"/>
                <w:sz w:val="18"/>
              </w:rPr>
            </w:pPr>
          </w:p>
        </w:tc>
      </w:tr>
      <w:tr w:rsidR="00D10CA9" w14:paraId="4273BAB3" w14:textId="77777777" w:rsidTr="00D10CA9">
        <w:trPr>
          <w:trHeight w:val="640"/>
        </w:trPr>
        <w:tc>
          <w:tcPr>
            <w:tcW w:w="2117" w:type="dxa"/>
          </w:tcPr>
          <w:p w14:paraId="2D3FD159" w14:textId="77777777" w:rsidR="00D10CA9" w:rsidRDefault="00D10CA9" w:rsidP="00CE5C8B">
            <w:pPr>
              <w:pStyle w:val="TableParagraph"/>
              <w:spacing w:before="74" w:line="256" w:lineRule="auto"/>
              <w:ind w:left="107"/>
              <w:rPr>
                <w:i/>
                <w:sz w:val="20"/>
              </w:rPr>
            </w:pPr>
            <w:r>
              <w:rPr>
                <w:i/>
                <w:sz w:val="20"/>
              </w:rPr>
              <w:t>Mención o especialidad</w:t>
            </w:r>
            <w:r>
              <w:rPr>
                <w:i/>
                <w:spacing w:val="-14"/>
                <w:sz w:val="20"/>
              </w:rPr>
              <w:t xml:space="preserve"> </w:t>
            </w:r>
            <w:r>
              <w:rPr>
                <w:i/>
                <w:sz w:val="20"/>
              </w:rPr>
              <w:t>en</w:t>
            </w:r>
            <w:r>
              <w:rPr>
                <w:i/>
                <w:spacing w:val="-14"/>
                <w:sz w:val="20"/>
              </w:rPr>
              <w:t xml:space="preserve"> </w:t>
            </w:r>
            <w:r>
              <w:rPr>
                <w:i/>
                <w:sz w:val="20"/>
              </w:rPr>
              <w:t>…</w:t>
            </w:r>
          </w:p>
        </w:tc>
        <w:tc>
          <w:tcPr>
            <w:tcW w:w="1817" w:type="dxa"/>
          </w:tcPr>
          <w:p w14:paraId="044F12D6" w14:textId="77777777" w:rsidR="00D10CA9" w:rsidRDefault="00D10CA9" w:rsidP="00CE5C8B">
            <w:pPr>
              <w:pStyle w:val="TableParagraph"/>
              <w:rPr>
                <w:rFonts w:ascii="Times New Roman"/>
                <w:sz w:val="18"/>
              </w:rPr>
            </w:pPr>
          </w:p>
        </w:tc>
        <w:tc>
          <w:tcPr>
            <w:tcW w:w="1817" w:type="dxa"/>
          </w:tcPr>
          <w:p w14:paraId="68924480" w14:textId="77777777" w:rsidR="00D10CA9" w:rsidRDefault="00D10CA9" w:rsidP="00CE5C8B">
            <w:pPr>
              <w:pStyle w:val="TableParagraph"/>
              <w:rPr>
                <w:rFonts w:ascii="Times New Roman"/>
                <w:sz w:val="18"/>
              </w:rPr>
            </w:pPr>
          </w:p>
        </w:tc>
        <w:tc>
          <w:tcPr>
            <w:tcW w:w="1786" w:type="dxa"/>
          </w:tcPr>
          <w:p w14:paraId="4E5ADB82" w14:textId="77777777" w:rsidR="00D10CA9" w:rsidRDefault="00D10CA9" w:rsidP="00CE5C8B">
            <w:pPr>
              <w:pStyle w:val="TableParagraph"/>
              <w:rPr>
                <w:rFonts w:ascii="Times New Roman"/>
                <w:sz w:val="18"/>
              </w:rPr>
            </w:pPr>
          </w:p>
        </w:tc>
        <w:tc>
          <w:tcPr>
            <w:tcW w:w="1959" w:type="dxa"/>
          </w:tcPr>
          <w:p w14:paraId="0EA3F17B" w14:textId="77777777" w:rsidR="00D10CA9" w:rsidRDefault="00D10CA9" w:rsidP="00CE5C8B">
            <w:pPr>
              <w:pStyle w:val="TableParagraph"/>
              <w:rPr>
                <w:rFonts w:ascii="Times New Roman"/>
                <w:sz w:val="18"/>
              </w:rPr>
            </w:pPr>
          </w:p>
        </w:tc>
      </w:tr>
    </w:tbl>
    <w:p w14:paraId="47122700" w14:textId="7A57197E" w:rsidR="00397986" w:rsidRPr="004F7B4A" w:rsidRDefault="00397986" w:rsidP="00397986">
      <w:pPr>
        <w:pStyle w:val="AQUPeudetaula"/>
        <w:spacing w:before="120"/>
        <w:rPr>
          <w:i/>
          <w:iCs/>
          <w:color w:val="000000" w:themeColor="text1"/>
          <w:lang w:val="es-ES"/>
        </w:rPr>
      </w:pPr>
      <w:r w:rsidRPr="004F7B4A">
        <w:rPr>
          <w:i/>
          <w:iCs/>
          <w:color w:val="000000" w:themeColor="text1"/>
          <w:lang w:val="es-ES"/>
        </w:rPr>
        <w:t>Se deben añadir tantas filas como menciones o especialidades tenga la titulación</w:t>
      </w:r>
    </w:p>
    <w:p w14:paraId="6001B8E0" w14:textId="77777777" w:rsidR="00A25CE7" w:rsidRPr="004F7B4A" w:rsidRDefault="00A25CE7" w:rsidP="00E17CE1">
      <w:pPr>
        <w:pStyle w:val="Textoindependiente"/>
        <w:spacing w:before="3" w:after="0"/>
        <w:jc w:val="both"/>
        <w:rPr>
          <w:color w:val="4471C4"/>
          <w:sz w:val="18"/>
          <w:szCs w:val="18"/>
          <w:lang w:val="es-ES" w:eastAsia="ca-ES"/>
        </w:rPr>
      </w:pPr>
    </w:p>
    <w:p w14:paraId="55D0C979" w14:textId="77777777" w:rsidR="009B33EC" w:rsidRPr="004F7B4A" w:rsidRDefault="009B33EC" w:rsidP="009E188F">
      <w:pPr>
        <w:pStyle w:val="Ttulo3"/>
        <w:spacing w:before="0"/>
        <w:rPr>
          <w:color w:val="000000" w:themeColor="text1"/>
          <w:lang w:val="es-ES"/>
        </w:rPr>
      </w:pPr>
    </w:p>
    <w:p w14:paraId="78310889" w14:textId="3C08692A" w:rsidR="009E188F" w:rsidRPr="004F7B4A" w:rsidRDefault="009B33EC" w:rsidP="009B33EC">
      <w:pPr>
        <w:pStyle w:val="Ttulo3"/>
        <w:spacing w:before="0"/>
        <w:jc w:val="center"/>
        <w:rPr>
          <w:color w:val="000000" w:themeColor="text1"/>
          <w:lang w:val="es-ES"/>
        </w:rPr>
      </w:pPr>
      <w:bookmarkStart w:id="37" w:name="_Toc114485834"/>
      <w:bookmarkStart w:id="38" w:name="_Toc170732509"/>
      <w:r w:rsidRPr="004F7B4A">
        <w:rPr>
          <w:color w:val="000000" w:themeColor="text1"/>
          <w:lang w:val="es-ES"/>
        </w:rPr>
        <w:t>PLAN DE ESTUDIOS DETALLADO</w:t>
      </w:r>
      <w:bookmarkEnd w:id="37"/>
      <w:bookmarkEnd w:id="38"/>
    </w:p>
    <w:p w14:paraId="3D295B29" w14:textId="24DA0AE9" w:rsidR="00C236B3" w:rsidRPr="00B8742B" w:rsidRDefault="009E188F" w:rsidP="00B8742B">
      <w:pPr>
        <w:pStyle w:val="Ttulo3"/>
        <w:spacing w:before="0"/>
        <w:rPr>
          <w:b w:val="0"/>
          <w:color w:val="000000" w:themeColor="text1"/>
          <w:lang w:val="es-ES"/>
        </w:rPr>
      </w:pPr>
      <w:bookmarkStart w:id="39" w:name="_Toc114485835"/>
      <w:bookmarkStart w:id="40" w:name="_Toc170732510"/>
      <w:r w:rsidRPr="004F7B4A">
        <w:rPr>
          <w:b w:val="0"/>
          <w:color w:val="000000" w:themeColor="text1"/>
          <w:lang w:val="es-ES"/>
        </w:rPr>
        <w:t>T</w:t>
      </w:r>
      <w:r w:rsidR="00113EFF" w:rsidRPr="004F7B4A">
        <w:rPr>
          <w:b w:val="0"/>
          <w:color w:val="000000" w:themeColor="text1"/>
          <w:lang w:val="es-ES"/>
        </w:rPr>
        <w:t>abla</w:t>
      </w:r>
      <w:r w:rsidRPr="004F7B4A">
        <w:rPr>
          <w:b w:val="0"/>
          <w:color w:val="000000" w:themeColor="text1"/>
          <w:lang w:val="es-ES"/>
        </w:rPr>
        <w:t xml:space="preserve"> </w:t>
      </w:r>
      <w:r w:rsidR="002E18AE" w:rsidRPr="004F7B4A">
        <w:rPr>
          <w:b w:val="0"/>
          <w:color w:val="000000" w:themeColor="text1"/>
          <w:lang w:val="es-ES"/>
        </w:rPr>
        <w:t>4</w:t>
      </w:r>
      <w:r w:rsidR="00D10CA9">
        <w:rPr>
          <w:b w:val="0"/>
          <w:color w:val="000000" w:themeColor="text1"/>
          <w:lang w:val="es-ES"/>
        </w:rPr>
        <w:t>D</w:t>
      </w:r>
      <w:r w:rsidRPr="004F7B4A">
        <w:rPr>
          <w:b w:val="0"/>
          <w:color w:val="000000" w:themeColor="text1"/>
          <w:lang w:val="es-ES"/>
        </w:rPr>
        <w:t>. Plan de estudios detallado</w:t>
      </w:r>
      <w:bookmarkEnd w:id="39"/>
      <w:bookmarkEnd w:id="40"/>
    </w:p>
    <w:tbl>
      <w:tblPr>
        <w:tblStyle w:val="TableNormal"/>
        <w:tblW w:w="9933"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
        <w:gridCol w:w="2972"/>
        <w:gridCol w:w="2416"/>
        <w:gridCol w:w="89"/>
        <w:gridCol w:w="761"/>
        <w:gridCol w:w="1134"/>
        <w:gridCol w:w="431"/>
        <w:gridCol w:w="845"/>
        <w:gridCol w:w="1276"/>
      </w:tblGrid>
      <w:tr w:rsidR="00D10CA9" w14:paraId="7836D7A6" w14:textId="77777777" w:rsidTr="0025025B">
        <w:trPr>
          <w:trHeight w:val="306"/>
        </w:trPr>
        <w:tc>
          <w:tcPr>
            <w:tcW w:w="9933" w:type="dxa"/>
            <w:gridSpan w:val="9"/>
            <w:shd w:val="clear" w:color="auto" w:fill="DADADA"/>
          </w:tcPr>
          <w:p w14:paraId="52A0A716" w14:textId="77777777" w:rsidR="00D10CA9" w:rsidRDefault="00D10CA9" w:rsidP="00CE5C8B">
            <w:pPr>
              <w:pStyle w:val="TableParagraph"/>
              <w:spacing w:before="46"/>
              <w:ind w:left="3891" w:right="3872"/>
              <w:jc w:val="center"/>
              <w:rPr>
                <w:rFonts w:ascii="Bahnschrift Light"/>
                <w:sz w:val="18"/>
              </w:rPr>
            </w:pPr>
            <w:r>
              <w:rPr>
                <w:rFonts w:ascii="Bahnschrift Light"/>
                <w:sz w:val="18"/>
              </w:rPr>
              <w:t>MATERIA</w:t>
            </w:r>
            <w:r>
              <w:rPr>
                <w:rFonts w:ascii="Bahnschrift Light"/>
                <w:spacing w:val="-2"/>
                <w:sz w:val="18"/>
              </w:rPr>
              <w:t xml:space="preserve"> /ASIGNATURA</w:t>
            </w:r>
          </w:p>
        </w:tc>
      </w:tr>
      <w:tr w:rsidR="00D10CA9" w14:paraId="4A181A28" w14:textId="77777777" w:rsidTr="0025025B">
        <w:trPr>
          <w:trHeight w:val="215"/>
        </w:trPr>
        <w:tc>
          <w:tcPr>
            <w:tcW w:w="2981" w:type="dxa"/>
            <w:gridSpan w:val="2"/>
            <w:tcBorders>
              <w:bottom w:val="single" w:sz="4" w:space="0" w:color="000000"/>
              <w:right w:val="single" w:sz="4" w:space="0" w:color="000000"/>
            </w:tcBorders>
            <w:shd w:val="clear" w:color="auto" w:fill="DADADA"/>
          </w:tcPr>
          <w:p w14:paraId="6AFBE148" w14:textId="77777777" w:rsidR="00D10CA9" w:rsidRDefault="00D10CA9" w:rsidP="00CE5C8B">
            <w:pPr>
              <w:pStyle w:val="TableParagraph"/>
              <w:spacing w:line="195" w:lineRule="exact"/>
              <w:ind w:left="69"/>
              <w:rPr>
                <w:rFonts w:ascii="Bahnschrift Light" w:hAnsi="Bahnschrift Light"/>
                <w:sz w:val="18"/>
              </w:rPr>
            </w:pPr>
            <w:r>
              <w:rPr>
                <w:rFonts w:ascii="Bahnschrift Light" w:hAnsi="Bahnschrift Light"/>
                <w:spacing w:val="-2"/>
                <w:sz w:val="18"/>
              </w:rPr>
              <w:t>Denominación</w:t>
            </w:r>
          </w:p>
        </w:tc>
        <w:tc>
          <w:tcPr>
            <w:tcW w:w="6952" w:type="dxa"/>
            <w:gridSpan w:val="7"/>
            <w:tcBorders>
              <w:left w:val="single" w:sz="4" w:space="0" w:color="000000"/>
              <w:bottom w:val="single" w:sz="4" w:space="0" w:color="000000"/>
            </w:tcBorders>
          </w:tcPr>
          <w:p w14:paraId="5BFE693C" w14:textId="77777777" w:rsidR="00D10CA9" w:rsidRDefault="00D10CA9" w:rsidP="00CE5C8B">
            <w:pPr>
              <w:pStyle w:val="TableParagraph"/>
              <w:rPr>
                <w:rFonts w:ascii="Times New Roman"/>
                <w:sz w:val="14"/>
              </w:rPr>
            </w:pPr>
          </w:p>
        </w:tc>
      </w:tr>
      <w:tr w:rsidR="00D10CA9" w14:paraId="77D0F2AC" w14:textId="77777777" w:rsidTr="0025025B">
        <w:trPr>
          <w:trHeight w:val="431"/>
        </w:trPr>
        <w:tc>
          <w:tcPr>
            <w:tcW w:w="2981" w:type="dxa"/>
            <w:gridSpan w:val="2"/>
            <w:tcBorders>
              <w:top w:val="single" w:sz="4" w:space="0" w:color="000000"/>
              <w:bottom w:val="single" w:sz="4" w:space="0" w:color="000000"/>
              <w:right w:val="single" w:sz="4" w:space="0" w:color="000000"/>
            </w:tcBorders>
            <w:shd w:val="clear" w:color="auto" w:fill="DADADA"/>
          </w:tcPr>
          <w:p w14:paraId="19B057EF" w14:textId="77777777" w:rsidR="00D10CA9" w:rsidRDefault="00D10CA9" w:rsidP="00CE5C8B">
            <w:pPr>
              <w:pStyle w:val="TableParagraph"/>
              <w:spacing w:line="210" w:lineRule="atLeast"/>
              <w:ind w:left="69"/>
              <w:rPr>
                <w:rFonts w:ascii="Bahnschrift Light" w:hAnsi="Bahnschrift Light"/>
                <w:sz w:val="18"/>
              </w:rPr>
            </w:pPr>
            <w:r>
              <w:rPr>
                <w:rFonts w:ascii="Bahnschrift Light" w:hAnsi="Bahnschrift Light"/>
                <w:sz w:val="18"/>
              </w:rPr>
              <w:t>Número</w:t>
            </w:r>
            <w:r>
              <w:rPr>
                <w:rFonts w:ascii="Bahnschrift Light" w:hAnsi="Bahnschrift Light"/>
                <w:spacing w:val="40"/>
                <w:sz w:val="18"/>
              </w:rPr>
              <w:t xml:space="preserve"> </w:t>
            </w:r>
            <w:r>
              <w:rPr>
                <w:rFonts w:ascii="Bahnschrift Light" w:hAnsi="Bahnschrift Light"/>
                <w:sz w:val="18"/>
              </w:rPr>
              <w:t>total</w:t>
            </w:r>
            <w:r>
              <w:rPr>
                <w:rFonts w:ascii="Bahnschrift Light" w:hAnsi="Bahnschrift Light"/>
                <w:spacing w:val="40"/>
                <w:sz w:val="18"/>
              </w:rPr>
              <w:t xml:space="preserve"> </w:t>
            </w:r>
            <w:r>
              <w:rPr>
                <w:rFonts w:ascii="Bahnschrift Light" w:hAnsi="Bahnschrift Light"/>
                <w:sz w:val="18"/>
              </w:rPr>
              <w:t>de</w:t>
            </w:r>
            <w:r>
              <w:rPr>
                <w:rFonts w:ascii="Bahnschrift Light" w:hAnsi="Bahnschrift Light"/>
                <w:spacing w:val="40"/>
                <w:sz w:val="18"/>
              </w:rPr>
              <w:t xml:space="preserve"> </w:t>
            </w:r>
            <w:r>
              <w:rPr>
                <w:rFonts w:ascii="Bahnschrift Light" w:hAnsi="Bahnschrift Light"/>
                <w:sz w:val="18"/>
              </w:rPr>
              <w:t xml:space="preserve">créditos </w:t>
            </w:r>
            <w:r>
              <w:rPr>
                <w:rFonts w:ascii="Bahnschrift Light" w:hAnsi="Bahnschrift Light"/>
                <w:spacing w:val="-4"/>
                <w:sz w:val="18"/>
              </w:rPr>
              <w:t>ECTS</w:t>
            </w:r>
          </w:p>
        </w:tc>
        <w:tc>
          <w:tcPr>
            <w:tcW w:w="6952" w:type="dxa"/>
            <w:gridSpan w:val="7"/>
            <w:tcBorders>
              <w:top w:val="single" w:sz="4" w:space="0" w:color="000000"/>
              <w:left w:val="single" w:sz="4" w:space="0" w:color="000000"/>
              <w:bottom w:val="single" w:sz="4" w:space="0" w:color="000000"/>
            </w:tcBorders>
          </w:tcPr>
          <w:p w14:paraId="1D2A38C7" w14:textId="77777777" w:rsidR="00D10CA9" w:rsidRDefault="00D10CA9" w:rsidP="00CE5C8B">
            <w:pPr>
              <w:pStyle w:val="TableParagraph"/>
              <w:rPr>
                <w:rFonts w:ascii="Times New Roman"/>
                <w:sz w:val="18"/>
              </w:rPr>
            </w:pPr>
          </w:p>
        </w:tc>
      </w:tr>
      <w:tr w:rsidR="00D10CA9" w14:paraId="7810C0E3" w14:textId="77777777" w:rsidTr="0025025B">
        <w:trPr>
          <w:trHeight w:val="242"/>
        </w:trPr>
        <w:tc>
          <w:tcPr>
            <w:tcW w:w="2981" w:type="dxa"/>
            <w:gridSpan w:val="2"/>
            <w:tcBorders>
              <w:top w:val="single" w:sz="4" w:space="0" w:color="000000"/>
              <w:bottom w:val="single" w:sz="4" w:space="0" w:color="000000"/>
              <w:right w:val="single" w:sz="4" w:space="0" w:color="000000"/>
            </w:tcBorders>
            <w:shd w:val="clear" w:color="auto" w:fill="DADADA"/>
          </w:tcPr>
          <w:p w14:paraId="25FA9C29" w14:textId="77777777" w:rsidR="00D10CA9" w:rsidRDefault="00D10CA9" w:rsidP="00CE5C8B">
            <w:pPr>
              <w:pStyle w:val="TableParagraph"/>
              <w:spacing w:before="14" w:line="207" w:lineRule="exact"/>
              <w:ind w:left="69"/>
              <w:rPr>
                <w:rFonts w:ascii="Bahnschrift Light" w:hAnsi="Bahnschrift Light"/>
                <w:sz w:val="18"/>
              </w:rPr>
            </w:pPr>
            <w:r>
              <w:rPr>
                <w:rFonts w:ascii="Bahnschrift Light" w:hAnsi="Bahnschrift Light"/>
                <w:spacing w:val="-2"/>
                <w:sz w:val="18"/>
              </w:rPr>
              <w:t>Tipología</w:t>
            </w:r>
          </w:p>
        </w:tc>
        <w:tc>
          <w:tcPr>
            <w:tcW w:w="6952" w:type="dxa"/>
            <w:gridSpan w:val="7"/>
            <w:tcBorders>
              <w:top w:val="single" w:sz="4" w:space="0" w:color="000000"/>
              <w:left w:val="single" w:sz="4" w:space="0" w:color="000000"/>
              <w:bottom w:val="single" w:sz="4" w:space="0" w:color="000000"/>
            </w:tcBorders>
          </w:tcPr>
          <w:p w14:paraId="1A45851F" w14:textId="1C226B55" w:rsidR="00D10CA9" w:rsidRDefault="001C28A4" w:rsidP="00CE5C8B">
            <w:pPr>
              <w:pStyle w:val="TableParagraph"/>
              <w:rPr>
                <w:rFonts w:ascii="Times New Roman"/>
                <w:sz w:val="16"/>
              </w:rPr>
            </w:pPr>
            <w:r w:rsidRPr="001C28A4">
              <w:rPr>
                <w:rFonts w:eastAsia="Times New Roman"/>
                <w:color w:val="4471C4"/>
                <w:sz w:val="18"/>
                <w:szCs w:val="18"/>
                <w:lang w:eastAsia="ca-ES"/>
              </w:rPr>
              <w:t>básica, obligatoria, optativa, prácticas académicas externas, TFG/TFM. En el caso de las materias, si incluyeran asignaturas optativas y obligatorias o básicas, se denominará mixta.</w:t>
            </w:r>
          </w:p>
        </w:tc>
      </w:tr>
      <w:tr w:rsidR="00D10CA9" w14:paraId="7102E2D0" w14:textId="77777777" w:rsidTr="0025025B">
        <w:trPr>
          <w:trHeight w:val="273"/>
        </w:trPr>
        <w:tc>
          <w:tcPr>
            <w:tcW w:w="2981" w:type="dxa"/>
            <w:gridSpan w:val="2"/>
            <w:tcBorders>
              <w:top w:val="single" w:sz="4" w:space="0" w:color="000000"/>
              <w:bottom w:val="single" w:sz="4" w:space="0" w:color="000000"/>
              <w:right w:val="single" w:sz="4" w:space="0" w:color="000000"/>
            </w:tcBorders>
            <w:shd w:val="clear" w:color="auto" w:fill="DADADA"/>
          </w:tcPr>
          <w:p w14:paraId="35C4C15F" w14:textId="77777777" w:rsidR="00D10CA9" w:rsidRDefault="00D10CA9" w:rsidP="00CE5C8B">
            <w:pPr>
              <w:pStyle w:val="TableParagraph"/>
              <w:spacing w:before="29"/>
              <w:ind w:left="69"/>
              <w:rPr>
                <w:rFonts w:ascii="Bahnschrift Light" w:hAnsi="Bahnschrift Light"/>
                <w:sz w:val="18"/>
              </w:rPr>
            </w:pPr>
            <w:r>
              <w:rPr>
                <w:rFonts w:ascii="Bahnschrift Light" w:hAnsi="Bahnschrift Light"/>
                <w:sz w:val="18"/>
              </w:rPr>
              <w:t>Organización</w:t>
            </w:r>
            <w:r>
              <w:rPr>
                <w:rFonts w:ascii="Bahnschrift Light" w:hAnsi="Bahnschrift Light"/>
                <w:spacing w:val="-7"/>
                <w:sz w:val="18"/>
              </w:rPr>
              <w:t xml:space="preserve"> </w:t>
            </w:r>
            <w:r>
              <w:rPr>
                <w:rFonts w:ascii="Bahnschrift Light" w:hAnsi="Bahnschrift Light"/>
                <w:spacing w:val="-2"/>
                <w:sz w:val="18"/>
              </w:rPr>
              <w:t>temporal</w:t>
            </w:r>
          </w:p>
        </w:tc>
        <w:tc>
          <w:tcPr>
            <w:tcW w:w="6952" w:type="dxa"/>
            <w:gridSpan w:val="7"/>
            <w:tcBorders>
              <w:top w:val="single" w:sz="4" w:space="0" w:color="000000"/>
              <w:left w:val="single" w:sz="4" w:space="0" w:color="000000"/>
              <w:bottom w:val="single" w:sz="4" w:space="0" w:color="000000"/>
            </w:tcBorders>
          </w:tcPr>
          <w:p w14:paraId="583B2B8F" w14:textId="2F8DAA45" w:rsidR="00D10CA9" w:rsidRDefault="00B8742B" w:rsidP="00CE5C8B">
            <w:pPr>
              <w:pStyle w:val="TableParagraph"/>
              <w:rPr>
                <w:rFonts w:ascii="Times New Roman"/>
                <w:sz w:val="18"/>
              </w:rPr>
            </w:pPr>
            <w:r w:rsidRPr="004F7B4A">
              <w:rPr>
                <w:rFonts w:eastAsia="Times New Roman"/>
                <w:color w:val="4471C4"/>
                <w:sz w:val="18"/>
                <w:szCs w:val="18"/>
                <w:lang w:eastAsia="ca-ES"/>
              </w:rPr>
              <w:t>Semestre nº, Anual</w:t>
            </w:r>
          </w:p>
        </w:tc>
      </w:tr>
      <w:tr w:rsidR="00D10CA9" w14:paraId="4BC7D2F2" w14:textId="77777777" w:rsidTr="0025025B">
        <w:trPr>
          <w:trHeight w:val="1295"/>
        </w:trPr>
        <w:tc>
          <w:tcPr>
            <w:tcW w:w="2981" w:type="dxa"/>
            <w:gridSpan w:val="2"/>
            <w:tcBorders>
              <w:top w:val="single" w:sz="4" w:space="0" w:color="000000"/>
              <w:bottom w:val="single" w:sz="4" w:space="0" w:color="000000"/>
              <w:right w:val="single" w:sz="4" w:space="0" w:color="000000"/>
            </w:tcBorders>
            <w:shd w:val="clear" w:color="auto" w:fill="DADADA"/>
          </w:tcPr>
          <w:p w14:paraId="16C44BE9" w14:textId="77777777" w:rsidR="00D10CA9" w:rsidRDefault="00D10CA9" w:rsidP="00CE5C8B">
            <w:pPr>
              <w:pStyle w:val="TableParagraph"/>
              <w:spacing w:before="1"/>
              <w:ind w:left="69" w:right="50"/>
              <w:jc w:val="both"/>
              <w:rPr>
                <w:rFonts w:ascii="Bahnschrift Light"/>
                <w:sz w:val="18"/>
              </w:rPr>
            </w:pPr>
            <w:r>
              <w:rPr>
                <w:rFonts w:ascii="Bahnschrift Light"/>
                <w:sz w:val="18"/>
              </w:rPr>
              <w:t>Nivel Materia: Asignaturas que componen la materia (en su caso)</w:t>
            </w:r>
          </w:p>
          <w:p w14:paraId="03A0F759" w14:textId="77777777" w:rsidR="00D10CA9" w:rsidRDefault="00D10CA9" w:rsidP="00CE5C8B">
            <w:pPr>
              <w:pStyle w:val="TableParagraph"/>
              <w:spacing w:line="210" w:lineRule="atLeast"/>
              <w:ind w:left="69" w:right="50"/>
              <w:jc w:val="both"/>
              <w:rPr>
                <w:rFonts w:ascii="Bahnschrift Light"/>
                <w:sz w:val="18"/>
              </w:rPr>
            </w:pPr>
            <w:r>
              <w:rPr>
                <w:rFonts w:ascii="Bahnschrift Light"/>
                <w:sz w:val="18"/>
              </w:rPr>
              <w:t xml:space="preserve">Nivel asignatura: Materia en la que se ubica la </w:t>
            </w:r>
            <w:r>
              <w:rPr>
                <w:rFonts w:ascii="Bahnschrift Light"/>
                <w:spacing w:val="-2"/>
                <w:sz w:val="18"/>
              </w:rPr>
              <w:t>asignatura</w:t>
            </w:r>
          </w:p>
        </w:tc>
        <w:tc>
          <w:tcPr>
            <w:tcW w:w="6952" w:type="dxa"/>
            <w:gridSpan w:val="7"/>
            <w:tcBorders>
              <w:top w:val="single" w:sz="4" w:space="0" w:color="000000"/>
              <w:left w:val="single" w:sz="4" w:space="0" w:color="000000"/>
              <w:bottom w:val="single" w:sz="4" w:space="0" w:color="000000"/>
            </w:tcBorders>
          </w:tcPr>
          <w:p w14:paraId="513DD2AB" w14:textId="77777777" w:rsidR="00D10CA9" w:rsidRDefault="00D10CA9" w:rsidP="00CE5C8B">
            <w:pPr>
              <w:pStyle w:val="TableParagraph"/>
              <w:rPr>
                <w:rFonts w:ascii="Times New Roman"/>
                <w:sz w:val="18"/>
              </w:rPr>
            </w:pPr>
          </w:p>
        </w:tc>
      </w:tr>
      <w:tr w:rsidR="00D10CA9" w14:paraId="018CE7F6" w14:textId="77777777" w:rsidTr="0025025B">
        <w:trPr>
          <w:trHeight w:val="278"/>
        </w:trPr>
        <w:tc>
          <w:tcPr>
            <w:tcW w:w="2981" w:type="dxa"/>
            <w:gridSpan w:val="2"/>
            <w:tcBorders>
              <w:top w:val="single" w:sz="4" w:space="0" w:color="000000"/>
              <w:bottom w:val="single" w:sz="4" w:space="0" w:color="000000"/>
              <w:right w:val="single" w:sz="4" w:space="0" w:color="000000"/>
            </w:tcBorders>
            <w:shd w:val="clear" w:color="auto" w:fill="DADADA"/>
          </w:tcPr>
          <w:p w14:paraId="4BF46C2C" w14:textId="77777777" w:rsidR="00D10CA9" w:rsidRDefault="00D10CA9" w:rsidP="00CE5C8B">
            <w:pPr>
              <w:pStyle w:val="TableParagraph"/>
              <w:spacing w:before="30"/>
              <w:ind w:left="69"/>
              <w:rPr>
                <w:rFonts w:ascii="Bahnschrift Light"/>
                <w:sz w:val="18"/>
              </w:rPr>
            </w:pPr>
            <w:r>
              <w:rPr>
                <w:rFonts w:ascii="Bahnschrift Light"/>
                <w:spacing w:val="-2"/>
                <w:sz w:val="18"/>
              </w:rPr>
              <w:t>Idioma</w:t>
            </w:r>
          </w:p>
        </w:tc>
        <w:tc>
          <w:tcPr>
            <w:tcW w:w="6952" w:type="dxa"/>
            <w:gridSpan w:val="7"/>
            <w:tcBorders>
              <w:top w:val="single" w:sz="4" w:space="0" w:color="000000"/>
              <w:left w:val="single" w:sz="4" w:space="0" w:color="000000"/>
              <w:bottom w:val="single" w:sz="4" w:space="0" w:color="000000"/>
            </w:tcBorders>
          </w:tcPr>
          <w:p w14:paraId="7AE6C127" w14:textId="77777777" w:rsidR="00D10CA9" w:rsidRDefault="00D10CA9" w:rsidP="00CE5C8B">
            <w:pPr>
              <w:pStyle w:val="TableParagraph"/>
              <w:rPr>
                <w:rFonts w:ascii="Times New Roman"/>
                <w:sz w:val="18"/>
              </w:rPr>
            </w:pPr>
          </w:p>
        </w:tc>
      </w:tr>
      <w:tr w:rsidR="00D10CA9" w14:paraId="7DE944BC" w14:textId="77777777" w:rsidTr="0025025B">
        <w:trPr>
          <w:trHeight w:val="215"/>
        </w:trPr>
        <w:tc>
          <w:tcPr>
            <w:tcW w:w="2981" w:type="dxa"/>
            <w:gridSpan w:val="2"/>
            <w:vMerge w:val="restart"/>
            <w:tcBorders>
              <w:top w:val="single" w:sz="4" w:space="0" w:color="000000"/>
              <w:bottom w:val="single" w:sz="4" w:space="0" w:color="000000"/>
              <w:right w:val="single" w:sz="4" w:space="0" w:color="000000"/>
            </w:tcBorders>
            <w:shd w:val="clear" w:color="auto" w:fill="DADADA"/>
          </w:tcPr>
          <w:p w14:paraId="15AB8656" w14:textId="77777777" w:rsidR="00D10CA9" w:rsidRDefault="00D10CA9" w:rsidP="00CE5C8B">
            <w:pPr>
              <w:pStyle w:val="TableParagraph"/>
              <w:rPr>
                <w:rFonts w:ascii="Verdana"/>
                <w:sz w:val="18"/>
              </w:rPr>
            </w:pPr>
          </w:p>
          <w:p w14:paraId="704D4D09" w14:textId="77777777" w:rsidR="00D10CA9" w:rsidRDefault="00D10CA9" w:rsidP="00CE5C8B">
            <w:pPr>
              <w:pStyle w:val="TableParagraph"/>
              <w:rPr>
                <w:rFonts w:ascii="Verdana"/>
                <w:sz w:val="18"/>
              </w:rPr>
            </w:pPr>
          </w:p>
          <w:p w14:paraId="5F60A4D5" w14:textId="77777777" w:rsidR="00D10CA9" w:rsidRDefault="00D10CA9" w:rsidP="00B8742B">
            <w:pPr>
              <w:pStyle w:val="TableParagraph"/>
              <w:rPr>
                <w:rFonts w:ascii="Bahnschrift Light" w:hAnsi="Bahnschrift Light"/>
                <w:spacing w:val="-2"/>
                <w:sz w:val="18"/>
              </w:rPr>
            </w:pPr>
            <w:r>
              <w:rPr>
                <w:rFonts w:ascii="Bahnschrift Light" w:hAnsi="Bahnschrift Light"/>
                <w:sz w:val="18"/>
              </w:rPr>
              <w:t>Resultados del proceso de formación</w:t>
            </w:r>
            <w:r>
              <w:rPr>
                <w:rFonts w:ascii="Bahnschrift Light" w:hAnsi="Bahnschrift Light"/>
                <w:spacing w:val="-10"/>
                <w:sz w:val="18"/>
              </w:rPr>
              <w:t xml:space="preserve"> </w:t>
            </w:r>
            <w:r>
              <w:rPr>
                <w:rFonts w:ascii="Bahnschrift Light" w:hAnsi="Bahnschrift Light"/>
                <w:sz w:val="18"/>
              </w:rPr>
              <w:t>y</w:t>
            </w:r>
            <w:r>
              <w:rPr>
                <w:rFonts w:ascii="Bahnschrift Light" w:hAnsi="Bahnschrift Light"/>
                <w:spacing w:val="-10"/>
                <w:sz w:val="18"/>
              </w:rPr>
              <w:t xml:space="preserve"> </w:t>
            </w:r>
            <w:r>
              <w:rPr>
                <w:rFonts w:ascii="Bahnschrift Light" w:hAnsi="Bahnschrift Light"/>
                <w:sz w:val="18"/>
              </w:rPr>
              <w:t>del</w:t>
            </w:r>
            <w:r>
              <w:rPr>
                <w:rFonts w:ascii="Bahnschrift Light" w:hAnsi="Bahnschrift Light"/>
                <w:spacing w:val="-9"/>
                <w:sz w:val="18"/>
              </w:rPr>
              <w:t xml:space="preserve"> </w:t>
            </w:r>
            <w:r>
              <w:rPr>
                <w:rFonts w:ascii="Bahnschrift Light" w:hAnsi="Bahnschrift Light"/>
                <w:spacing w:val="-2"/>
                <w:sz w:val="18"/>
              </w:rPr>
              <w:t>aprendizaje</w:t>
            </w:r>
          </w:p>
          <w:p w14:paraId="100DF08E" w14:textId="19A06CA1" w:rsidR="00B8742B" w:rsidRDefault="00B8742B" w:rsidP="00CE5C8B">
            <w:pPr>
              <w:pStyle w:val="TableParagraph"/>
              <w:ind w:left="69"/>
              <w:rPr>
                <w:rFonts w:ascii="Bahnschrift Light" w:hAnsi="Bahnschrift Light"/>
                <w:sz w:val="18"/>
              </w:rPr>
            </w:pPr>
            <w:r w:rsidRPr="004F7B4A">
              <w:rPr>
                <w:rFonts w:asciiTheme="minorHAnsi" w:eastAsia="Times New Roman" w:hAnsiTheme="minorHAnsi"/>
                <w:color w:val="4471C4"/>
                <w:sz w:val="18"/>
                <w:szCs w:val="18"/>
                <w:lang w:eastAsia="ca-ES"/>
              </w:rPr>
              <w:t xml:space="preserve">Conocimientos, competencias y/o habilidades </w:t>
            </w:r>
            <w:r>
              <w:rPr>
                <w:rFonts w:asciiTheme="minorHAnsi" w:eastAsia="Times New Roman" w:hAnsiTheme="minorHAnsi"/>
                <w:color w:val="4471C4"/>
                <w:sz w:val="18"/>
                <w:szCs w:val="18"/>
                <w:lang w:eastAsia="ca-ES"/>
              </w:rPr>
              <w:t xml:space="preserve">a nivel de asignatura, no </w:t>
            </w:r>
            <w:r w:rsidRPr="004F7B4A">
              <w:rPr>
                <w:rFonts w:asciiTheme="minorHAnsi" w:eastAsia="Times New Roman" w:hAnsiTheme="minorHAnsi"/>
                <w:color w:val="4471C4"/>
                <w:sz w:val="18"/>
                <w:szCs w:val="18"/>
                <w:lang w:eastAsia="ca-ES"/>
              </w:rPr>
              <w:t xml:space="preserve">codificadas en </w:t>
            </w:r>
            <w:r>
              <w:rPr>
                <w:rFonts w:asciiTheme="minorHAnsi" w:eastAsia="Times New Roman" w:hAnsiTheme="minorHAnsi"/>
                <w:color w:val="4471C4"/>
                <w:sz w:val="18"/>
                <w:szCs w:val="18"/>
                <w:lang w:eastAsia="ca-ES"/>
              </w:rPr>
              <w:t xml:space="preserve">la dimensión </w:t>
            </w:r>
            <w:r w:rsidRPr="004F7B4A">
              <w:rPr>
                <w:rFonts w:asciiTheme="minorHAnsi" w:eastAsia="Times New Roman" w:hAnsiTheme="minorHAnsi"/>
                <w:color w:val="4471C4"/>
                <w:sz w:val="18"/>
                <w:szCs w:val="18"/>
                <w:lang w:eastAsia="ca-ES"/>
              </w:rPr>
              <w:t xml:space="preserve"> 2. </w:t>
            </w:r>
            <w:r>
              <w:rPr>
                <w:rFonts w:asciiTheme="minorHAnsi" w:eastAsia="Times New Roman" w:hAnsiTheme="minorHAnsi"/>
                <w:color w:val="4471C4"/>
                <w:sz w:val="18"/>
                <w:szCs w:val="18"/>
                <w:lang w:eastAsia="ca-ES"/>
              </w:rPr>
              <w:t xml:space="preserve">De </w:t>
            </w:r>
            <w:r w:rsidRPr="004F7B4A">
              <w:rPr>
                <w:rFonts w:asciiTheme="minorHAnsi" w:eastAsia="Times New Roman" w:hAnsiTheme="minorHAnsi"/>
                <w:color w:val="4471C4"/>
                <w:sz w:val="18"/>
                <w:szCs w:val="18"/>
                <w:lang w:eastAsia="ca-ES"/>
              </w:rPr>
              <w:t>Resultados</w:t>
            </w:r>
            <w:r>
              <w:rPr>
                <w:rFonts w:asciiTheme="minorHAnsi" w:eastAsia="Times New Roman" w:hAnsiTheme="minorHAnsi"/>
                <w:color w:val="4471C4"/>
                <w:sz w:val="18"/>
                <w:szCs w:val="18"/>
                <w:lang w:eastAsia="ca-ES"/>
              </w:rPr>
              <w:t xml:space="preserve"> </w:t>
            </w:r>
            <w:r w:rsidRPr="004F7B4A">
              <w:rPr>
                <w:rFonts w:asciiTheme="minorHAnsi" w:eastAsia="Times New Roman" w:hAnsiTheme="minorHAnsi"/>
                <w:color w:val="4471C4"/>
                <w:sz w:val="18"/>
                <w:szCs w:val="18"/>
                <w:lang w:eastAsia="ca-ES"/>
              </w:rPr>
              <w:t>de Aprendizaje</w:t>
            </w:r>
            <w:r>
              <w:rPr>
                <w:rFonts w:asciiTheme="minorHAnsi" w:eastAsia="Times New Roman" w:hAnsiTheme="minorHAnsi"/>
                <w:color w:val="4471C4"/>
                <w:sz w:val="18"/>
                <w:szCs w:val="18"/>
                <w:lang w:eastAsia="ca-ES"/>
              </w:rPr>
              <w:t>, puesto que estos se asocian en la aplicación en el apartado 4.1.1.2</w:t>
            </w:r>
          </w:p>
        </w:tc>
        <w:tc>
          <w:tcPr>
            <w:tcW w:w="2505" w:type="dxa"/>
            <w:gridSpan w:val="2"/>
            <w:vMerge w:val="restart"/>
            <w:tcBorders>
              <w:top w:val="single" w:sz="4" w:space="0" w:color="000000"/>
              <w:left w:val="single" w:sz="4" w:space="0" w:color="000000"/>
              <w:bottom w:val="single" w:sz="4" w:space="0" w:color="000000"/>
              <w:right w:val="single" w:sz="4" w:space="0" w:color="000000"/>
            </w:tcBorders>
            <w:shd w:val="clear" w:color="auto" w:fill="DADADA"/>
          </w:tcPr>
          <w:p w14:paraId="01D22F09" w14:textId="77777777" w:rsidR="00D10CA9" w:rsidRDefault="00D10CA9" w:rsidP="00CE5C8B">
            <w:pPr>
              <w:pStyle w:val="TableParagraph"/>
              <w:rPr>
                <w:rFonts w:ascii="Verdana"/>
                <w:sz w:val="18"/>
              </w:rPr>
            </w:pPr>
          </w:p>
          <w:p w14:paraId="77632FA1" w14:textId="77777777" w:rsidR="00D10CA9" w:rsidRDefault="00D10CA9" w:rsidP="00CE5C8B">
            <w:pPr>
              <w:pStyle w:val="TableParagraph"/>
              <w:spacing w:before="125"/>
              <w:ind w:left="168" w:right="17" w:hanging="89"/>
              <w:rPr>
                <w:rFonts w:ascii="Bahnschrift Light"/>
                <w:sz w:val="18"/>
              </w:rPr>
            </w:pPr>
            <w:r>
              <w:rPr>
                <w:rFonts w:ascii="Bahnschrift Light"/>
                <w:spacing w:val="-2"/>
                <w:sz w:val="18"/>
              </w:rPr>
              <w:t xml:space="preserve">Conocimientos </w:t>
            </w:r>
            <w:r>
              <w:rPr>
                <w:rFonts w:ascii="Bahnschrift Light"/>
                <w:sz w:val="18"/>
              </w:rPr>
              <w:t>y contenidos</w:t>
            </w:r>
          </w:p>
        </w:tc>
        <w:tc>
          <w:tcPr>
            <w:tcW w:w="4447" w:type="dxa"/>
            <w:gridSpan w:val="5"/>
            <w:tcBorders>
              <w:top w:val="single" w:sz="4" w:space="0" w:color="000000"/>
              <w:left w:val="single" w:sz="4" w:space="0" w:color="000000"/>
              <w:bottom w:val="single" w:sz="4" w:space="0" w:color="000000"/>
            </w:tcBorders>
          </w:tcPr>
          <w:p w14:paraId="332718A5" w14:textId="77777777" w:rsidR="00D10CA9" w:rsidRDefault="00D10CA9" w:rsidP="00CE5C8B">
            <w:pPr>
              <w:pStyle w:val="TableParagraph"/>
              <w:rPr>
                <w:rFonts w:ascii="Times New Roman"/>
                <w:sz w:val="14"/>
              </w:rPr>
            </w:pPr>
          </w:p>
        </w:tc>
      </w:tr>
      <w:tr w:rsidR="00D10CA9" w14:paraId="773C7029"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78FED57B"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6350D32E"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2EC28386" w14:textId="77777777" w:rsidR="00D10CA9" w:rsidRDefault="00D10CA9" w:rsidP="00CE5C8B">
            <w:pPr>
              <w:pStyle w:val="TableParagraph"/>
              <w:rPr>
                <w:rFonts w:ascii="Times New Roman"/>
                <w:sz w:val="14"/>
              </w:rPr>
            </w:pPr>
          </w:p>
        </w:tc>
      </w:tr>
      <w:tr w:rsidR="00D10CA9" w14:paraId="5DA8E0D7" w14:textId="77777777" w:rsidTr="0025025B">
        <w:trPr>
          <w:trHeight w:val="218"/>
        </w:trPr>
        <w:tc>
          <w:tcPr>
            <w:tcW w:w="2981" w:type="dxa"/>
            <w:gridSpan w:val="2"/>
            <w:vMerge/>
            <w:tcBorders>
              <w:top w:val="nil"/>
              <w:bottom w:val="single" w:sz="4" w:space="0" w:color="000000"/>
              <w:right w:val="single" w:sz="4" w:space="0" w:color="000000"/>
            </w:tcBorders>
            <w:shd w:val="clear" w:color="auto" w:fill="DADADA"/>
          </w:tcPr>
          <w:p w14:paraId="214B1101"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57D80D95"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168DEC24" w14:textId="77777777" w:rsidR="00D10CA9" w:rsidRDefault="00D10CA9" w:rsidP="00CE5C8B">
            <w:pPr>
              <w:pStyle w:val="TableParagraph"/>
              <w:rPr>
                <w:rFonts w:ascii="Times New Roman"/>
                <w:sz w:val="14"/>
              </w:rPr>
            </w:pPr>
          </w:p>
        </w:tc>
      </w:tr>
      <w:tr w:rsidR="00D10CA9" w14:paraId="6C78F124"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32C6880D"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055E1C70"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0675B3A2" w14:textId="77777777" w:rsidR="00D10CA9" w:rsidRDefault="00D10CA9" w:rsidP="00CE5C8B">
            <w:pPr>
              <w:pStyle w:val="TableParagraph"/>
              <w:rPr>
                <w:rFonts w:ascii="Times New Roman"/>
                <w:sz w:val="14"/>
              </w:rPr>
            </w:pPr>
          </w:p>
        </w:tc>
      </w:tr>
      <w:tr w:rsidR="00D10CA9" w14:paraId="400D5625"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76C7E11E" w14:textId="77777777" w:rsidR="00D10CA9" w:rsidRDefault="00D10CA9" w:rsidP="00CE5C8B">
            <w:pPr>
              <w:rPr>
                <w:sz w:val="2"/>
                <w:szCs w:val="2"/>
              </w:rPr>
            </w:pPr>
          </w:p>
        </w:tc>
        <w:tc>
          <w:tcPr>
            <w:tcW w:w="2505" w:type="dxa"/>
            <w:gridSpan w:val="2"/>
            <w:vMerge w:val="restart"/>
            <w:tcBorders>
              <w:top w:val="single" w:sz="4" w:space="0" w:color="000000"/>
              <w:left w:val="single" w:sz="4" w:space="0" w:color="000000"/>
              <w:bottom w:val="single" w:sz="4" w:space="0" w:color="000000"/>
              <w:right w:val="single" w:sz="4" w:space="0" w:color="000000"/>
            </w:tcBorders>
            <w:shd w:val="clear" w:color="auto" w:fill="DADADA"/>
          </w:tcPr>
          <w:p w14:paraId="6D144397" w14:textId="77777777" w:rsidR="00D10CA9" w:rsidRDefault="00D10CA9" w:rsidP="00CE5C8B">
            <w:pPr>
              <w:pStyle w:val="TableParagraph"/>
              <w:rPr>
                <w:rFonts w:ascii="Verdana"/>
                <w:sz w:val="18"/>
              </w:rPr>
            </w:pPr>
          </w:p>
          <w:p w14:paraId="3D71F643" w14:textId="77777777" w:rsidR="00D10CA9" w:rsidRDefault="00D10CA9" w:rsidP="00CE5C8B">
            <w:pPr>
              <w:pStyle w:val="TableParagraph"/>
              <w:spacing w:before="125"/>
              <w:ind w:left="276" w:right="110" w:hanging="140"/>
              <w:rPr>
                <w:rFonts w:ascii="Bahnschrift Light"/>
                <w:sz w:val="18"/>
              </w:rPr>
            </w:pPr>
            <w:r>
              <w:rPr>
                <w:rFonts w:ascii="Bahnschrift Light"/>
                <w:sz w:val="18"/>
              </w:rPr>
              <w:t>Habilidades</w:t>
            </w:r>
            <w:r>
              <w:rPr>
                <w:rFonts w:ascii="Bahnschrift Light"/>
                <w:spacing w:val="-13"/>
                <w:sz w:val="18"/>
              </w:rPr>
              <w:t xml:space="preserve"> </w:t>
            </w:r>
            <w:r>
              <w:rPr>
                <w:rFonts w:ascii="Bahnschrift Light"/>
                <w:sz w:val="18"/>
              </w:rPr>
              <w:t xml:space="preserve">y </w:t>
            </w:r>
            <w:r>
              <w:rPr>
                <w:rFonts w:ascii="Bahnschrift Light"/>
                <w:spacing w:val="-2"/>
                <w:sz w:val="18"/>
              </w:rPr>
              <w:t>destrezas</w:t>
            </w:r>
          </w:p>
        </w:tc>
        <w:tc>
          <w:tcPr>
            <w:tcW w:w="4447" w:type="dxa"/>
            <w:gridSpan w:val="5"/>
            <w:tcBorders>
              <w:top w:val="single" w:sz="4" w:space="0" w:color="000000"/>
              <w:left w:val="single" w:sz="4" w:space="0" w:color="000000"/>
              <w:bottom w:val="single" w:sz="4" w:space="0" w:color="000000"/>
            </w:tcBorders>
          </w:tcPr>
          <w:p w14:paraId="58012C4C" w14:textId="77777777" w:rsidR="00D10CA9" w:rsidRDefault="00D10CA9" w:rsidP="00CE5C8B">
            <w:pPr>
              <w:pStyle w:val="TableParagraph"/>
              <w:rPr>
                <w:rFonts w:ascii="Times New Roman"/>
                <w:sz w:val="14"/>
              </w:rPr>
            </w:pPr>
          </w:p>
        </w:tc>
      </w:tr>
      <w:tr w:rsidR="00D10CA9" w14:paraId="3E6F718F"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6FF59181"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3ADBF986"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240066AB" w14:textId="77777777" w:rsidR="00D10CA9" w:rsidRDefault="00D10CA9" w:rsidP="00CE5C8B">
            <w:pPr>
              <w:pStyle w:val="TableParagraph"/>
              <w:rPr>
                <w:rFonts w:ascii="Times New Roman"/>
                <w:sz w:val="14"/>
              </w:rPr>
            </w:pPr>
          </w:p>
        </w:tc>
      </w:tr>
      <w:tr w:rsidR="00D10CA9" w14:paraId="44FABD34"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546440B5"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25133DB7"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6E3366C6" w14:textId="77777777" w:rsidR="00D10CA9" w:rsidRDefault="00D10CA9" w:rsidP="00CE5C8B">
            <w:pPr>
              <w:pStyle w:val="TableParagraph"/>
              <w:rPr>
                <w:rFonts w:ascii="Times New Roman"/>
                <w:sz w:val="14"/>
              </w:rPr>
            </w:pPr>
          </w:p>
        </w:tc>
      </w:tr>
      <w:tr w:rsidR="00D10CA9" w14:paraId="66EC7095" w14:textId="77777777" w:rsidTr="0025025B">
        <w:trPr>
          <w:trHeight w:val="217"/>
        </w:trPr>
        <w:tc>
          <w:tcPr>
            <w:tcW w:w="2981" w:type="dxa"/>
            <w:gridSpan w:val="2"/>
            <w:vMerge/>
            <w:tcBorders>
              <w:top w:val="nil"/>
              <w:bottom w:val="single" w:sz="4" w:space="0" w:color="000000"/>
              <w:right w:val="single" w:sz="4" w:space="0" w:color="000000"/>
            </w:tcBorders>
            <w:shd w:val="clear" w:color="auto" w:fill="DADADA"/>
          </w:tcPr>
          <w:p w14:paraId="623956B8"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4CC0C116"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19BC4695" w14:textId="77777777" w:rsidR="00D10CA9" w:rsidRDefault="00D10CA9" w:rsidP="00CE5C8B">
            <w:pPr>
              <w:pStyle w:val="TableParagraph"/>
              <w:rPr>
                <w:rFonts w:ascii="Times New Roman"/>
                <w:sz w:val="14"/>
              </w:rPr>
            </w:pPr>
          </w:p>
        </w:tc>
      </w:tr>
      <w:tr w:rsidR="00D10CA9" w14:paraId="3F912A09"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17A7F5A6" w14:textId="77777777" w:rsidR="00D10CA9" w:rsidRDefault="00D10CA9" w:rsidP="00CE5C8B">
            <w:pPr>
              <w:rPr>
                <w:sz w:val="2"/>
                <w:szCs w:val="2"/>
              </w:rPr>
            </w:pPr>
          </w:p>
        </w:tc>
        <w:tc>
          <w:tcPr>
            <w:tcW w:w="2505" w:type="dxa"/>
            <w:gridSpan w:val="2"/>
            <w:vMerge w:val="restart"/>
            <w:tcBorders>
              <w:top w:val="single" w:sz="4" w:space="0" w:color="000000"/>
              <w:left w:val="single" w:sz="4" w:space="0" w:color="000000"/>
              <w:bottom w:val="single" w:sz="4" w:space="0" w:color="000000"/>
              <w:right w:val="single" w:sz="4" w:space="0" w:color="000000"/>
            </w:tcBorders>
            <w:shd w:val="clear" w:color="auto" w:fill="DADADA"/>
          </w:tcPr>
          <w:p w14:paraId="21879BE7" w14:textId="77777777" w:rsidR="00D10CA9" w:rsidRDefault="00D10CA9" w:rsidP="00CE5C8B">
            <w:pPr>
              <w:pStyle w:val="TableParagraph"/>
              <w:rPr>
                <w:rFonts w:ascii="Verdana"/>
                <w:sz w:val="18"/>
              </w:rPr>
            </w:pPr>
          </w:p>
          <w:p w14:paraId="6A74A20A" w14:textId="77777777" w:rsidR="00D10CA9" w:rsidRDefault="00D10CA9" w:rsidP="00CE5C8B">
            <w:pPr>
              <w:pStyle w:val="TableParagraph"/>
              <w:spacing w:before="2"/>
              <w:rPr>
                <w:rFonts w:ascii="Verdana"/>
                <w:sz w:val="19"/>
              </w:rPr>
            </w:pPr>
          </w:p>
          <w:p w14:paraId="17795185" w14:textId="77777777" w:rsidR="00D10CA9" w:rsidRDefault="00D10CA9" w:rsidP="00CE5C8B">
            <w:pPr>
              <w:pStyle w:val="TableParagraph"/>
              <w:ind w:left="105"/>
              <w:rPr>
                <w:rFonts w:ascii="Bahnschrift Light"/>
                <w:sz w:val="18"/>
              </w:rPr>
            </w:pPr>
            <w:r>
              <w:rPr>
                <w:rFonts w:ascii="Bahnschrift Light"/>
                <w:spacing w:val="-2"/>
                <w:sz w:val="18"/>
              </w:rPr>
              <w:t>Competencias</w:t>
            </w:r>
          </w:p>
        </w:tc>
        <w:tc>
          <w:tcPr>
            <w:tcW w:w="4447" w:type="dxa"/>
            <w:gridSpan w:val="5"/>
            <w:tcBorders>
              <w:top w:val="single" w:sz="4" w:space="0" w:color="000000"/>
              <w:left w:val="single" w:sz="4" w:space="0" w:color="000000"/>
              <w:bottom w:val="single" w:sz="4" w:space="0" w:color="000000"/>
            </w:tcBorders>
          </w:tcPr>
          <w:p w14:paraId="243926C5" w14:textId="77777777" w:rsidR="00D10CA9" w:rsidRDefault="00D10CA9" w:rsidP="00CE5C8B">
            <w:pPr>
              <w:pStyle w:val="TableParagraph"/>
              <w:rPr>
                <w:rFonts w:ascii="Times New Roman"/>
                <w:sz w:val="14"/>
              </w:rPr>
            </w:pPr>
          </w:p>
        </w:tc>
      </w:tr>
      <w:tr w:rsidR="00D10CA9" w14:paraId="65D95D12"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3F066646"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738E5E73"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37CA4582" w14:textId="77777777" w:rsidR="00D10CA9" w:rsidRDefault="00D10CA9" w:rsidP="00CE5C8B">
            <w:pPr>
              <w:pStyle w:val="TableParagraph"/>
              <w:rPr>
                <w:rFonts w:ascii="Times New Roman"/>
                <w:sz w:val="14"/>
              </w:rPr>
            </w:pPr>
          </w:p>
        </w:tc>
      </w:tr>
      <w:tr w:rsidR="00D10CA9" w14:paraId="061C854D"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5ED47B5D"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188D9A58"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0B66E99B" w14:textId="77777777" w:rsidR="00D10CA9" w:rsidRDefault="00D10CA9" w:rsidP="00CE5C8B">
            <w:pPr>
              <w:pStyle w:val="TableParagraph"/>
              <w:rPr>
                <w:rFonts w:ascii="Times New Roman"/>
                <w:sz w:val="14"/>
              </w:rPr>
            </w:pPr>
          </w:p>
        </w:tc>
      </w:tr>
      <w:tr w:rsidR="00D10CA9" w14:paraId="093F9561"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0F3291F9"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2216BD5F"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5D6BBD07" w14:textId="77777777" w:rsidR="00D10CA9" w:rsidRDefault="00D10CA9" w:rsidP="00CE5C8B">
            <w:pPr>
              <w:pStyle w:val="TableParagraph"/>
              <w:rPr>
                <w:rFonts w:ascii="Times New Roman"/>
                <w:sz w:val="14"/>
              </w:rPr>
            </w:pPr>
          </w:p>
        </w:tc>
      </w:tr>
      <w:tr w:rsidR="00D10CA9" w14:paraId="1F6C193A"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675269ED" w14:textId="77777777" w:rsidR="00D10CA9" w:rsidRDefault="00D10CA9" w:rsidP="00CE5C8B">
            <w:pPr>
              <w:rPr>
                <w:sz w:val="2"/>
                <w:szCs w:val="2"/>
              </w:rPr>
            </w:pPr>
          </w:p>
        </w:tc>
        <w:tc>
          <w:tcPr>
            <w:tcW w:w="2505" w:type="dxa"/>
            <w:gridSpan w:val="2"/>
            <w:vMerge/>
            <w:tcBorders>
              <w:top w:val="nil"/>
              <w:left w:val="single" w:sz="4" w:space="0" w:color="000000"/>
              <w:bottom w:val="single" w:sz="4" w:space="0" w:color="000000"/>
              <w:right w:val="single" w:sz="4" w:space="0" w:color="000000"/>
            </w:tcBorders>
            <w:shd w:val="clear" w:color="auto" w:fill="DADADA"/>
          </w:tcPr>
          <w:p w14:paraId="5FB69212" w14:textId="77777777" w:rsidR="00D10CA9" w:rsidRDefault="00D10CA9" w:rsidP="00CE5C8B">
            <w:pPr>
              <w:rPr>
                <w:sz w:val="2"/>
                <w:szCs w:val="2"/>
              </w:rPr>
            </w:pPr>
          </w:p>
        </w:tc>
        <w:tc>
          <w:tcPr>
            <w:tcW w:w="4447" w:type="dxa"/>
            <w:gridSpan w:val="5"/>
            <w:tcBorders>
              <w:top w:val="single" w:sz="4" w:space="0" w:color="000000"/>
              <w:left w:val="single" w:sz="4" w:space="0" w:color="000000"/>
              <w:bottom w:val="single" w:sz="4" w:space="0" w:color="000000"/>
            </w:tcBorders>
          </w:tcPr>
          <w:p w14:paraId="7A0EA8BB" w14:textId="77777777" w:rsidR="00D10CA9" w:rsidRDefault="00D10CA9" w:rsidP="00CE5C8B">
            <w:pPr>
              <w:pStyle w:val="TableParagraph"/>
              <w:rPr>
                <w:rFonts w:ascii="Times New Roman"/>
                <w:sz w:val="14"/>
              </w:rPr>
            </w:pPr>
          </w:p>
        </w:tc>
      </w:tr>
      <w:tr w:rsidR="00D10CA9" w14:paraId="7F92A22E" w14:textId="77777777" w:rsidTr="0025025B">
        <w:trPr>
          <w:trHeight w:val="1081"/>
        </w:trPr>
        <w:tc>
          <w:tcPr>
            <w:tcW w:w="2981" w:type="dxa"/>
            <w:gridSpan w:val="2"/>
            <w:tcBorders>
              <w:top w:val="single" w:sz="4" w:space="0" w:color="000000"/>
              <w:bottom w:val="single" w:sz="4" w:space="0" w:color="000000"/>
              <w:right w:val="single" w:sz="4" w:space="0" w:color="000000"/>
            </w:tcBorders>
          </w:tcPr>
          <w:p w14:paraId="11109353" w14:textId="77777777" w:rsidR="00D10CA9" w:rsidRDefault="00D10CA9" w:rsidP="00CE5C8B">
            <w:pPr>
              <w:pStyle w:val="TableParagraph"/>
              <w:spacing w:before="3"/>
              <w:ind w:left="69" w:right="50"/>
              <w:jc w:val="both"/>
              <w:rPr>
                <w:rFonts w:ascii="Bahnschrift Light" w:hAnsi="Bahnschrift Light"/>
                <w:sz w:val="18"/>
              </w:rPr>
            </w:pPr>
            <w:r>
              <w:rPr>
                <w:rFonts w:ascii="Bahnschrift Light" w:hAnsi="Bahnschrift Light"/>
                <w:sz w:val="18"/>
              </w:rPr>
              <w:t>Contenidos específicos de las asignaturas que componen la materia o de la asignatura</w:t>
            </w:r>
          </w:p>
        </w:tc>
        <w:tc>
          <w:tcPr>
            <w:tcW w:w="6952" w:type="dxa"/>
            <w:gridSpan w:val="7"/>
            <w:tcBorders>
              <w:top w:val="single" w:sz="4" w:space="0" w:color="000000"/>
              <w:left w:val="single" w:sz="4" w:space="0" w:color="000000"/>
              <w:bottom w:val="single" w:sz="4" w:space="0" w:color="000000"/>
              <w:right w:val="single" w:sz="4" w:space="0" w:color="000000"/>
            </w:tcBorders>
          </w:tcPr>
          <w:p w14:paraId="7BE2FD56" w14:textId="77777777" w:rsidR="00D10CA9" w:rsidRDefault="00D10CA9" w:rsidP="00CE5C8B">
            <w:pPr>
              <w:pStyle w:val="TableParagraph"/>
              <w:rPr>
                <w:rFonts w:ascii="Times New Roman"/>
                <w:sz w:val="18"/>
              </w:rPr>
            </w:pPr>
          </w:p>
          <w:p w14:paraId="6A21AD2C" w14:textId="77777777" w:rsidR="0025025B" w:rsidRDefault="0025025B" w:rsidP="00CE5C8B">
            <w:pPr>
              <w:pStyle w:val="TableParagraph"/>
              <w:rPr>
                <w:rFonts w:ascii="Times New Roman"/>
                <w:sz w:val="18"/>
              </w:rPr>
            </w:pPr>
          </w:p>
          <w:p w14:paraId="1D64F631" w14:textId="77777777" w:rsidR="0025025B" w:rsidRDefault="0025025B" w:rsidP="00CE5C8B">
            <w:pPr>
              <w:pStyle w:val="TableParagraph"/>
              <w:rPr>
                <w:rFonts w:ascii="Times New Roman"/>
                <w:sz w:val="18"/>
              </w:rPr>
            </w:pPr>
          </w:p>
          <w:p w14:paraId="131B3803" w14:textId="77777777" w:rsidR="0025025B" w:rsidRDefault="0025025B" w:rsidP="00CE5C8B">
            <w:pPr>
              <w:pStyle w:val="TableParagraph"/>
              <w:rPr>
                <w:rFonts w:ascii="Times New Roman"/>
                <w:sz w:val="18"/>
              </w:rPr>
            </w:pPr>
          </w:p>
          <w:p w14:paraId="42F6B5D7" w14:textId="77777777" w:rsidR="0025025B" w:rsidRDefault="0025025B" w:rsidP="00CE5C8B">
            <w:pPr>
              <w:pStyle w:val="TableParagraph"/>
              <w:rPr>
                <w:rFonts w:ascii="Times New Roman"/>
                <w:sz w:val="18"/>
              </w:rPr>
            </w:pPr>
          </w:p>
          <w:p w14:paraId="6CC786F4" w14:textId="77777777" w:rsidR="0025025B" w:rsidRDefault="0025025B" w:rsidP="00CE5C8B">
            <w:pPr>
              <w:pStyle w:val="TableParagraph"/>
              <w:rPr>
                <w:rFonts w:ascii="Times New Roman"/>
                <w:sz w:val="18"/>
              </w:rPr>
            </w:pPr>
          </w:p>
          <w:p w14:paraId="08C88EC6" w14:textId="77777777" w:rsidR="0025025B" w:rsidRDefault="0025025B" w:rsidP="00CE5C8B">
            <w:pPr>
              <w:pStyle w:val="TableParagraph"/>
              <w:rPr>
                <w:rFonts w:ascii="Times New Roman"/>
                <w:sz w:val="18"/>
              </w:rPr>
            </w:pPr>
          </w:p>
          <w:p w14:paraId="2B221161" w14:textId="77777777" w:rsidR="0025025B" w:rsidRDefault="0025025B" w:rsidP="00CE5C8B">
            <w:pPr>
              <w:pStyle w:val="TableParagraph"/>
              <w:rPr>
                <w:rFonts w:ascii="Times New Roman"/>
                <w:sz w:val="18"/>
              </w:rPr>
            </w:pPr>
          </w:p>
          <w:p w14:paraId="348EA8A4" w14:textId="77777777" w:rsidR="0025025B" w:rsidRDefault="0025025B" w:rsidP="00CE5C8B">
            <w:pPr>
              <w:pStyle w:val="TableParagraph"/>
              <w:rPr>
                <w:rFonts w:ascii="Times New Roman"/>
                <w:sz w:val="18"/>
              </w:rPr>
            </w:pPr>
          </w:p>
          <w:p w14:paraId="73BC7DBD" w14:textId="77777777" w:rsidR="0025025B" w:rsidRDefault="0025025B" w:rsidP="00CE5C8B">
            <w:pPr>
              <w:pStyle w:val="TableParagraph"/>
              <w:rPr>
                <w:rFonts w:ascii="Times New Roman"/>
                <w:sz w:val="18"/>
              </w:rPr>
            </w:pPr>
          </w:p>
          <w:p w14:paraId="6492CB3E" w14:textId="77777777" w:rsidR="0025025B" w:rsidRDefault="0025025B" w:rsidP="00CE5C8B">
            <w:pPr>
              <w:pStyle w:val="TableParagraph"/>
              <w:rPr>
                <w:rFonts w:ascii="Times New Roman"/>
                <w:sz w:val="18"/>
              </w:rPr>
            </w:pPr>
          </w:p>
          <w:p w14:paraId="43F0950B" w14:textId="77777777" w:rsidR="0025025B" w:rsidRDefault="0025025B" w:rsidP="00CE5C8B">
            <w:pPr>
              <w:pStyle w:val="TableParagraph"/>
              <w:rPr>
                <w:rFonts w:ascii="Times New Roman"/>
                <w:sz w:val="18"/>
              </w:rPr>
            </w:pPr>
          </w:p>
        </w:tc>
      </w:tr>
      <w:tr w:rsidR="003267E9" w14:paraId="2F9983C9" w14:textId="77777777" w:rsidTr="0025025B">
        <w:trPr>
          <w:gridBefore w:val="1"/>
          <w:wBefore w:w="9" w:type="dxa"/>
          <w:trHeight w:val="575"/>
        </w:trPr>
        <w:tc>
          <w:tcPr>
            <w:tcW w:w="2972" w:type="dxa"/>
            <w:vMerge w:val="restart"/>
            <w:shd w:val="clear" w:color="auto" w:fill="DBDBDB"/>
          </w:tcPr>
          <w:p w14:paraId="66F4E710" w14:textId="77777777" w:rsidR="0094656D" w:rsidRDefault="0094656D" w:rsidP="00E83491">
            <w:pPr>
              <w:pStyle w:val="TableParagraph"/>
              <w:rPr>
                <w:rFonts w:ascii="Verdana"/>
                <w:sz w:val="16"/>
              </w:rPr>
            </w:pPr>
          </w:p>
          <w:p w14:paraId="5C514793" w14:textId="77777777" w:rsidR="0094656D" w:rsidRDefault="0094656D" w:rsidP="00E83491">
            <w:pPr>
              <w:pStyle w:val="TableParagraph"/>
              <w:rPr>
                <w:rFonts w:ascii="Verdana"/>
                <w:sz w:val="16"/>
              </w:rPr>
            </w:pPr>
          </w:p>
          <w:p w14:paraId="3533A86C" w14:textId="77777777" w:rsidR="0094656D" w:rsidRDefault="0094656D" w:rsidP="00E83491">
            <w:pPr>
              <w:pStyle w:val="TableParagraph"/>
              <w:rPr>
                <w:rFonts w:ascii="Verdana"/>
                <w:sz w:val="16"/>
              </w:rPr>
            </w:pPr>
          </w:p>
          <w:p w14:paraId="19D0FECB" w14:textId="77777777" w:rsidR="0094656D" w:rsidRDefault="0094656D" w:rsidP="00E83491">
            <w:pPr>
              <w:pStyle w:val="TableParagraph"/>
              <w:rPr>
                <w:rFonts w:ascii="Verdana"/>
                <w:sz w:val="16"/>
              </w:rPr>
            </w:pPr>
          </w:p>
          <w:p w14:paraId="01CB7722" w14:textId="77777777" w:rsidR="0094656D" w:rsidRDefault="0094656D" w:rsidP="00E83491">
            <w:pPr>
              <w:pStyle w:val="TableParagraph"/>
              <w:rPr>
                <w:rFonts w:ascii="Verdana"/>
                <w:sz w:val="16"/>
              </w:rPr>
            </w:pPr>
          </w:p>
          <w:p w14:paraId="75A60E78" w14:textId="77777777" w:rsidR="0094656D" w:rsidRDefault="0094656D" w:rsidP="00E83491">
            <w:pPr>
              <w:pStyle w:val="TableParagraph"/>
              <w:rPr>
                <w:rFonts w:ascii="Verdana"/>
                <w:sz w:val="16"/>
              </w:rPr>
            </w:pPr>
          </w:p>
          <w:p w14:paraId="7E85F77F" w14:textId="77777777" w:rsidR="0094656D" w:rsidRDefault="0094656D" w:rsidP="00E83491">
            <w:pPr>
              <w:pStyle w:val="TableParagraph"/>
              <w:rPr>
                <w:rFonts w:ascii="Verdana"/>
                <w:sz w:val="16"/>
              </w:rPr>
            </w:pPr>
          </w:p>
          <w:p w14:paraId="7474B540" w14:textId="77777777" w:rsidR="0094656D" w:rsidRDefault="0094656D" w:rsidP="00E83491">
            <w:pPr>
              <w:pStyle w:val="TableParagraph"/>
              <w:spacing w:before="146"/>
              <w:rPr>
                <w:rFonts w:ascii="Verdana"/>
                <w:sz w:val="16"/>
              </w:rPr>
            </w:pPr>
          </w:p>
          <w:p w14:paraId="3C5A4AAB" w14:textId="77777777" w:rsidR="0094656D" w:rsidRDefault="0094656D" w:rsidP="00E83491">
            <w:pPr>
              <w:pStyle w:val="TableParagraph"/>
              <w:spacing w:before="1"/>
              <w:ind w:left="78"/>
              <w:rPr>
                <w:rFonts w:ascii="Lucida Sans"/>
                <w:sz w:val="16"/>
              </w:rPr>
            </w:pPr>
            <w:r>
              <w:rPr>
                <w:rFonts w:ascii="Lucida Sans"/>
                <w:spacing w:val="-2"/>
                <w:sz w:val="16"/>
              </w:rPr>
              <w:t>Materia/Asignatura,</w:t>
            </w:r>
          </w:p>
        </w:tc>
        <w:tc>
          <w:tcPr>
            <w:tcW w:w="2416" w:type="dxa"/>
            <w:shd w:val="clear" w:color="auto" w:fill="DBDBDB"/>
          </w:tcPr>
          <w:p w14:paraId="6EEF43AE" w14:textId="77777777" w:rsidR="0094656D" w:rsidRDefault="0094656D" w:rsidP="00E83491">
            <w:pPr>
              <w:pStyle w:val="TableParagraph"/>
              <w:spacing w:before="175" w:line="190" w:lineRule="atLeast"/>
              <w:ind w:left="294" w:hanging="8"/>
              <w:rPr>
                <w:rFonts w:ascii="Lucida Sans"/>
                <w:spacing w:val="-5"/>
                <w:sz w:val="16"/>
              </w:rPr>
            </w:pPr>
            <w:r>
              <w:rPr>
                <w:rFonts w:ascii="Lucida Sans"/>
                <w:spacing w:val="-2"/>
                <w:w w:val="90"/>
                <w:sz w:val="16"/>
              </w:rPr>
              <w:t xml:space="preserve">Actividades </w:t>
            </w:r>
            <w:r>
              <w:rPr>
                <w:rFonts w:ascii="Lucida Sans"/>
                <w:spacing w:val="-5"/>
                <w:sz w:val="16"/>
              </w:rPr>
              <w:t>Formativas</w:t>
            </w:r>
          </w:p>
          <w:p w14:paraId="6C0467F0" w14:textId="09D7A131" w:rsidR="0094656D" w:rsidRDefault="0094656D" w:rsidP="00E83491">
            <w:pPr>
              <w:pStyle w:val="TableParagraph"/>
              <w:spacing w:before="175" w:line="190" w:lineRule="atLeast"/>
              <w:ind w:left="294" w:hanging="8"/>
              <w:rPr>
                <w:rFonts w:ascii="Lucida Sans"/>
                <w:sz w:val="16"/>
              </w:rPr>
            </w:pPr>
            <w:r w:rsidRPr="004F7B4A">
              <w:rPr>
                <w:rFonts w:asciiTheme="minorHAnsi" w:eastAsia="Times New Roman" w:hAnsiTheme="minorHAnsi"/>
                <w:color w:val="4471C4"/>
                <w:sz w:val="18"/>
                <w:szCs w:val="18"/>
                <w:lang w:eastAsia="ca-ES"/>
              </w:rPr>
              <w:t xml:space="preserve">Codificados en el punto </w:t>
            </w:r>
            <w:r>
              <w:rPr>
                <w:rFonts w:asciiTheme="minorHAnsi" w:eastAsia="Times New Roman" w:hAnsiTheme="minorHAnsi"/>
                <w:color w:val="4471C4"/>
                <w:sz w:val="18"/>
                <w:szCs w:val="18"/>
                <w:lang w:eastAsia="ca-ES"/>
              </w:rPr>
              <w:t>4</w:t>
            </w:r>
            <w:r w:rsidRPr="004F7B4A">
              <w:rPr>
                <w:rFonts w:asciiTheme="minorHAnsi" w:eastAsia="Times New Roman" w:hAnsiTheme="minorHAnsi"/>
                <w:color w:val="4471C4"/>
                <w:sz w:val="18"/>
                <w:szCs w:val="18"/>
                <w:lang w:eastAsia="ca-ES"/>
              </w:rPr>
              <w:t>.</w:t>
            </w:r>
            <w:r>
              <w:rPr>
                <w:rFonts w:asciiTheme="minorHAnsi" w:eastAsia="Times New Roman" w:hAnsiTheme="minorHAnsi"/>
                <w:color w:val="4471C4"/>
                <w:sz w:val="18"/>
                <w:szCs w:val="18"/>
                <w:lang w:eastAsia="ca-ES"/>
              </w:rPr>
              <w:t>2</w:t>
            </w:r>
            <w:r w:rsidRPr="004F7B4A">
              <w:rPr>
                <w:rFonts w:asciiTheme="minorHAnsi" w:eastAsia="Times New Roman" w:hAnsiTheme="minorHAnsi"/>
                <w:color w:val="4471C4"/>
                <w:sz w:val="18"/>
                <w:szCs w:val="18"/>
                <w:lang w:eastAsia="ca-ES"/>
              </w:rPr>
              <w:t>. de la memoria, aplicables a la materia/asignatura</w:t>
            </w:r>
          </w:p>
        </w:tc>
        <w:tc>
          <w:tcPr>
            <w:tcW w:w="850" w:type="dxa"/>
            <w:gridSpan w:val="2"/>
            <w:shd w:val="clear" w:color="auto" w:fill="DBDBDB"/>
          </w:tcPr>
          <w:p w14:paraId="00145A9A" w14:textId="77777777" w:rsidR="0094656D" w:rsidRDefault="0094656D" w:rsidP="00E83491">
            <w:pPr>
              <w:pStyle w:val="TableParagraph"/>
              <w:spacing w:before="185"/>
              <w:ind w:left="148"/>
              <w:rPr>
                <w:rFonts w:ascii="Lucida Sans"/>
                <w:sz w:val="16"/>
              </w:rPr>
            </w:pPr>
            <w:r>
              <w:rPr>
                <w:rFonts w:ascii="Lucida Sans"/>
                <w:spacing w:val="-2"/>
                <w:sz w:val="16"/>
              </w:rPr>
              <w:t>Horas</w:t>
            </w:r>
            <w:r>
              <w:rPr>
                <w:rFonts w:ascii="Lucida Sans"/>
                <w:spacing w:val="-6"/>
                <w:sz w:val="16"/>
              </w:rPr>
              <w:t xml:space="preserve"> </w:t>
            </w:r>
            <w:r>
              <w:rPr>
                <w:rFonts w:ascii="Lucida Sans"/>
                <w:spacing w:val="-2"/>
                <w:sz w:val="16"/>
              </w:rPr>
              <w:t>totales</w:t>
            </w:r>
          </w:p>
        </w:tc>
        <w:tc>
          <w:tcPr>
            <w:tcW w:w="1134" w:type="dxa"/>
            <w:shd w:val="clear" w:color="auto" w:fill="DBDBDB"/>
          </w:tcPr>
          <w:p w14:paraId="27E47587" w14:textId="77777777" w:rsidR="0094656D" w:rsidRDefault="0094656D" w:rsidP="00E83491">
            <w:pPr>
              <w:pStyle w:val="TableParagraph"/>
              <w:spacing w:before="99"/>
              <w:ind w:left="4" w:right="4"/>
              <w:jc w:val="center"/>
              <w:rPr>
                <w:rFonts w:ascii="Lucida Sans"/>
                <w:sz w:val="16"/>
              </w:rPr>
            </w:pPr>
            <w:r>
              <w:rPr>
                <w:rFonts w:ascii="Lucida Sans"/>
                <w:spacing w:val="-2"/>
                <w:sz w:val="16"/>
              </w:rPr>
              <w:t>Horas</w:t>
            </w:r>
          </w:p>
          <w:p w14:paraId="3A9F5614" w14:textId="1B8EE062" w:rsidR="0094656D" w:rsidRDefault="003267E9" w:rsidP="00E83491">
            <w:pPr>
              <w:pStyle w:val="TableParagraph"/>
              <w:spacing w:before="4"/>
              <w:ind w:left="4"/>
              <w:jc w:val="center"/>
              <w:rPr>
                <w:rFonts w:ascii="Lucida Sans"/>
                <w:spacing w:val="-2"/>
                <w:sz w:val="16"/>
              </w:rPr>
            </w:pPr>
            <w:r>
              <w:rPr>
                <w:rFonts w:ascii="Lucida Sans"/>
                <w:spacing w:val="-2"/>
                <w:sz w:val="16"/>
              </w:rPr>
              <w:t>P</w:t>
            </w:r>
            <w:r w:rsidR="0094656D">
              <w:rPr>
                <w:rFonts w:ascii="Lucida Sans"/>
                <w:spacing w:val="-2"/>
                <w:sz w:val="16"/>
              </w:rPr>
              <w:t>resenciales</w:t>
            </w:r>
          </w:p>
          <w:p w14:paraId="027D7CA3" w14:textId="66BC4D3C" w:rsidR="003267E9" w:rsidRDefault="003267E9" w:rsidP="00E83491">
            <w:pPr>
              <w:pStyle w:val="TableParagraph"/>
              <w:spacing w:before="4"/>
              <w:ind w:left="4"/>
              <w:jc w:val="center"/>
              <w:rPr>
                <w:rFonts w:ascii="Lucida Sans"/>
                <w:sz w:val="16"/>
              </w:rPr>
            </w:pPr>
            <w:r>
              <w:rPr>
                <w:rFonts w:ascii="Lucida Sans"/>
                <w:spacing w:val="-2"/>
                <w:sz w:val="16"/>
              </w:rPr>
              <w:t>(8-12</w:t>
            </w:r>
            <w:r w:rsidR="00E51996">
              <w:rPr>
                <w:rFonts w:ascii="Lucida Sans"/>
                <w:spacing w:val="-2"/>
                <w:sz w:val="16"/>
              </w:rPr>
              <w:t xml:space="preserve"> hrs</w:t>
            </w:r>
            <w:r>
              <w:rPr>
                <w:rFonts w:ascii="Lucida Sans"/>
                <w:spacing w:val="-2"/>
                <w:sz w:val="16"/>
              </w:rPr>
              <w:t xml:space="preserve"> por ECTS)</w:t>
            </w:r>
          </w:p>
        </w:tc>
        <w:tc>
          <w:tcPr>
            <w:tcW w:w="1276" w:type="dxa"/>
            <w:gridSpan w:val="2"/>
            <w:shd w:val="clear" w:color="auto" w:fill="DBDBDB"/>
          </w:tcPr>
          <w:p w14:paraId="08E9127F" w14:textId="77777777" w:rsidR="0094656D" w:rsidRDefault="0094656D" w:rsidP="00E83491">
            <w:pPr>
              <w:pStyle w:val="TableParagraph"/>
              <w:spacing w:before="107" w:line="220" w:lineRule="auto"/>
              <w:ind w:left="367" w:right="164" w:hanging="200"/>
              <w:rPr>
                <w:rFonts w:ascii="Lucida Sans" w:hAnsi="Lucida Sans"/>
                <w:spacing w:val="-2"/>
                <w:sz w:val="16"/>
              </w:rPr>
            </w:pPr>
            <w:r>
              <w:rPr>
                <w:rFonts w:ascii="Lucida Sans" w:hAnsi="Lucida Sans"/>
                <w:spacing w:val="-4"/>
                <w:sz w:val="16"/>
              </w:rPr>
              <w:t>Horas</w:t>
            </w:r>
            <w:r>
              <w:rPr>
                <w:rFonts w:ascii="Lucida Sans" w:hAnsi="Lucida Sans"/>
                <w:spacing w:val="-12"/>
                <w:sz w:val="16"/>
              </w:rPr>
              <w:t xml:space="preserve"> </w:t>
            </w:r>
            <w:r>
              <w:rPr>
                <w:rFonts w:ascii="Lucida Sans" w:hAnsi="Lucida Sans"/>
                <w:spacing w:val="-4"/>
                <w:sz w:val="16"/>
              </w:rPr>
              <w:t xml:space="preserve">virtuales </w:t>
            </w:r>
            <w:r>
              <w:rPr>
                <w:rFonts w:ascii="Lucida Sans" w:hAnsi="Lucida Sans"/>
                <w:spacing w:val="-2"/>
                <w:sz w:val="16"/>
              </w:rPr>
              <w:t>s</w:t>
            </w:r>
            <w:r>
              <w:rPr>
                <w:rFonts w:ascii="Lucida Sans Unicode" w:hAnsi="Lucida Sans Unicode"/>
                <w:spacing w:val="-2"/>
                <w:sz w:val="16"/>
              </w:rPr>
              <w:t>í</w:t>
            </w:r>
            <w:r>
              <w:rPr>
                <w:rFonts w:ascii="Lucida Sans" w:hAnsi="Lucida Sans"/>
                <w:spacing w:val="-2"/>
                <w:sz w:val="16"/>
              </w:rPr>
              <w:t>ncronas</w:t>
            </w:r>
          </w:p>
          <w:p w14:paraId="232329FF" w14:textId="582CAA48" w:rsidR="00E51996" w:rsidRDefault="00E51996" w:rsidP="00E83491">
            <w:pPr>
              <w:pStyle w:val="TableParagraph"/>
              <w:spacing w:before="107" w:line="220" w:lineRule="auto"/>
              <w:ind w:left="367" w:right="164" w:hanging="200"/>
              <w:rPr>
                <w:rFonts w:ascii="Lucida Sans" w:hAnsi="Lucida Sans"/>
                <w:sz w:val="16"/>
              </w:rPr>
            </w:pPr>
            <w:r>
              <w:rPr>
                <w:rFonts w:ascii="Lucida Sans" w:hAnsi="Lucida Sans"/>
                <w:spacing w:val="-2"/>
                <w:sz w:val="16"/>
              </w:rPr>
              <w:t>(4-8 hrs por ECTS)</w:t>
            </w:r>
          </w:p>
        </w:tc>
        <w:tc>
          <w:tcPr>
            <w:tcW w:w="1276" w:type="dxa"/>
            <w:shd w:val="clear" w:color="auto" w:fill="DBDBDB"/>
          </w:tcPr>
          <w:p w14:paraId="170ED8A2" w14:textId="77777777" w:rsidR="0094656D" w:rsidRDefault="0094656D" w:rsidP="00E83491">
            <w:pPr>
              <w:pStyle w:val="TableParagraph"/>
              <w:spacing w:before="94" w:line="244" w:lineRule="auto"/>
              <w:ind w:left="327" w:right="171" w:hanging="159"/>
              <w:rPr>
                <w:rFonts w:ascii="Lucida Sans" w:hAnsi="Lucida Sans"/>
                <w:sz w:val="16"/>
              </w:rPr>
            </w:pPr>
            <w:r>
              <w:rPr>
                <w:rFonts w:ascii="Lucida Sans" w:hAnsi="Lucida Sans"/>
                <w:spacing w:val="-4"/>
                <w:sz w:val="16"/>
              </w:rPr>
              <w:t>Horas</w:t>
            </w:r>
            <w:r>
              <w:rPr>
                <w:rFonts w:ascii="Lucida Sans" w:hAnsi="Lucida Sans"/>
                <w:spacing w:val="-12"/>
                <w:sz w:val="16"/>
              </w:rPr>
              <w:t xml:space="preserve"> </w:t>
            </w:r>
            <w:r>
              <w:rPr>
                <w:rFonts w:ascii="Lucida Sans" w:hAnsi="Lucida Sans"/>
                <w:spacing w:val="-4"/>
                <w:sz w:val="16"/>
              </w:rPr>
              <w:t xml:space="preserve">virtuales </w:t>
            </w:r>
            <w:r>
              <w:rPr>
                <w:rFonts w:ascii="Lucida Sans" w:hAnsi="Lucida Sans"/>
                <w:spacing w:val="-2"/>
                <w:sz w:val="16"/>
              </w:rPr>
              <w:t>asíncronas</w:t>
            </w:r>
          </w:p>
        </w:tc>
      </w:tr>
      <w:tr w:rsidR="0094656D" w14:paraId="0B12DD62" w14:textId="77777777" w:rsidTr="0025025B">
        <w:trPr>
          <w:gridBefore w:val="1"/>
          <w:wBefore w:w="9" w:type="dxa"/>
          <w:trHeight w:val="383"/>
        </w:trPr>
        <w:tc>
          <w:tcPr>
            <w:tcW w:w="2972" w:type="dxa"/>
            <w:vMerge/>
            <w:tcBorders>
              <w:top w:val="nil"/>
            </w:tcBorders>
            <w:shd w:val="clear" w:color="auto" w:fill="DBDBDB"/>
          </w:tcPr>
          <w:p w14:paraId="2F61940E" w14:textId="77777777" w:rsidR="0094656D" w:rsidRDefault="0094656D" w:rsidP="00E83491">
            <w:pPr>
              <w:rPr>
                <w:sz w:val="2"/>
                <w:szCs w:val="2"/>
              </w:rPr>
            </w:pPr>
          </w:p>
        </w:tc>
        <w:tc>
          <w:tcPr>
            <w:tcW w:w="2416" w:type="dxa"/>
          </w:tcPr>
          <w:p w14:paraId="4D79B55A" w14:textId="77777777" w:rsidR="0094656D" w:rsidRDefault="0094656D" w:rsidP="00E83491">
            <w:pPr>
              <w:pStyle w:val="TableParagraph"/>
              <w:rPr>
                <w:rFonts w:ascii="Times New Roman"/>
                <w:sz w:val="16"/>
              </w:rPr>
            </w:pPr>
          </w:p>
        </w:tc>
        <w:tc>
          <w:tcPr>
            <w:tcW w:w="850" w:type="dxa"/>
            <w:gridSpan w:val="2"/>
          </w:tcPr>
          <w:p w14:paraId="512F167C" w14:textId="77777777" w:rsidR="0094656D" w:rsidRDefault="0094656D" w:rsidP="00E83491">
            <w:pPr>
              <w:pStyle w:val="TableParagraph"/>
              <w:rPr>
                <w:rFonts w:ascii="Times New Roman"/>
                <w:sz w:val="16"/>
              </w:rPr>
            </w:pPr>
          </w:p>
        </w:tc>
        <w:tc>
          <w:tcPr>
            <w:tcW w:w="1134" w:type="dxa"/>
          </w:tcPr>
          <w:p w14:paraId="167E7641" w14:textId="77777777" w:rsidR="0094656D" w:rsidRDefault="0094656D" w:rsidP="00E83491">
            <w:pPr>
              <w:pStyle w:val="TableParagraph"/>
              <w:rPr>
                <w:rFonts w:ascii="Times New Roman"/>
                <w:sz w:val="16"/>
              </w:rPr>
            </w:pPr>
          </w:p>
        </w:tc>
        <w:tc>
          <w:tcPr>
            <w:tcW w:w="1276" w:type="dxa"/>
            <w:gridSpan w:val="2"/>
          </w:tcPr>
          <w:p w14:paraId="0C8B61F9" w14:textId="77777777" w:rsidR="0094656D" w:rsidRDefault="0094656D" w:rsidP="00E83491">
            <w:pPr>
              <w:pStyle w:val="TableParagraph"/>
              <w:rPr>
                <w:rFonts w:ascii="Times New Roman"/>
                <w:sz w:val="16"/>
              </w:rPr>
            </w:pPr>
          </w:p>
        </w:tc>
        <w:tc>
          <w:tcPr>
            <w:tcW w:w="1276" w:type="dxa"/>
          </w:tcPr>
          <w:p w14:paraId="5A3A5670" w14:textId="77777777" w:rsidR="0094656D" w:rsidRDefault="0094656D" w:rsidP="00E83491">
            <w:pPr>
              <w:pStyle w:val="TableParagraph"/>
              <w:rPr>
                <w:rFonts w:ascii="Times New Roman"/>
                <w:sz w:val="16"/>
              </w:rPr>
            </w:pPr>
          </w:p>
        </w:tc>
      </w:tr>
      <w:tr w:rsidR="0094656D" w14:paraId="2E54BA15" w14:textId="77777777" w:rsidTr="0025025B">
        <w:trPr>
          <w:gridBefore w:val="1"/>
          <w:wBefore w:w="9" w:type="dxa"/>
          <w:trHeight w:val="383"/>
        </w:trPr>
        <w:tc>
          <w:tcPr>
            <w:tcW w:w="2972" w:type="dxa"/>
            <w:vMerge/>
            <w:tcBorders>
              <w:top w:val="nil"/>
            </w:tcBorders>
            <w:shd w:val="clear" w:color="auto" w:fill="DBDBDB"/>
          </w:tcPr>
          <w:p w14:paraId="6DC3B225" w14:textId="77777777" w:rsidR="0094656D" w:rsidRDefault="0094656D" w:rsidP="00E83491">
            <w:pPr>
              <w:rPr>
                <w:sz w:val="2"/>
                <w:szCs w:val="2"/>
              </w:rPr>
            </w:pPr>
          </w:p>
        </w:tc>
        <w:tc>
          <w:tcPr>
            <w:tcW w:w="2416" w:type="dxa"/>
          </w:tcPr>
          <w:p w14:paraId="07962277" w14:textId="77777777" w:rsidR="0094656D" w:rsidRDefault="0094656D" w:rsidP="00E83491">
            <w:pPr>
              <w:pStyle w:val="TableParagraph"/>
              <w:rPr>
                <w:rFonts w:ascii="Times New Roman"/>
                <w:sz w:val="16"/>
              </w:rPr>
            </w:pPr>
          </w:p>
        </w:tc>
        <w:tc>
          <w:tcPr>
            <w:tcW w:w="850" w:type="dxa"/>
            <w:gridSpan w:val="2"/>
          </w:tcPr>
          <w:p w14:paraId="25B4EDCC" w14:textId="77777777" w:rsidR="0094656D" w:rsidRDefault="0094656D" w:rsidP="00E83491">
            <w:pPr>
              <w:pStyle w:val="TableParagraph"/>
              <w:rPr>
                <w:rFonts w:ascii="Times New Roman"/>
                <w:sz w:val="16"/>
              </w:rPr>
            </w:pPr>
          </w:p>
        </w:tc>
        <w:tc>
          <w:tcPr>
            <w:tcW w:w="1134" w:type="dxa"/>
          </w:tcPr>
          <w:p w14:paraId="2913784A" w14:textId="77777777" w:rsidR="0094656D" w:rsidRDefault="0094656D" w:rsidP="00E83491">
            <w:pPr>
              <w:pStyle w:val="TableParagraph"/>
              <w:rPr>
                <w:rFonts w:ascii="Times New Roman"/>
                <w:sz w:val="16"/>
              </w:rPr>
            </w:pPr>
          </w:p>
        </w:tc>
        <w:tc>
          <w:tcPr>
            <w:tcW w:w="1276" w:type="dxa"/>
            <w:gridSpan w:val="2"/>
          </w:tcPr>
          <w:p w14:paraId="6AFA65CE" w14:textId="77777777" w:rsidR="0094656D" w:rsidRDefault="0094656D" w:rsidP="00E83491">
            <w:pPr>
              <w:pStyle w:val="TableParagraph"/>
              <w:rPr>
                <w:rFonts w:ascii="Times New Roman"/>
                <w:sz w:val="16"/>
              </w:rPr>
            </w:pPr>
          </w:p>
        </w:tc>
        <w:tc>
          <w:tcPr>
            <w:tcW w:w="1276" w:type="dxa"/>
          </w:tcPr>
          <w:p w14:paraId="23206F26" w14:textId="77777777" w:rsidR="0094656D" w:rsidRDefault="0094656D" w:rsidP="00E83491">
            <w:pPr>
              <w:pStyle w:val="TableParagraph"/>
              <w:rPr>
                <w:rFonts w:ascii="Times New Roman"/>
                <w:sz w:val="16"/>
              </w:rPr>
            </w:pPr>
          </w:p>
        </w:tc>
      </w:tr>
      <w:tr w:rsidR="0094656D" w14:paraId="1ABF1B92" w14:textId="77777777" w:rsidTr="0025025B">
        <w:trPr>
          <w:gridBefore w:val="1"/>
          <w:wBefore w:w="9" w:type="dxa"/>
          <w:trHeight w:val="383"/>
        </w:trPr>
        <w:tc>
          <w:tcPr>
            <w:tcW w:w="2972" w:type="dxa"/>
            <w:vMerge/>
            <w:tcBorders>
              <w:top w:val="nil"/>
            </w:tcBorders>
            <w:shd w:val="clear" w:color="auto" w:fill="DBDBDB"/>
          </w:tcPr>
          <w:p w14:paraId="37CB7D5B" w14:textId="77777777" w:rsidR="0094656D" w:rsidRDefault="0094656D" w:rsidP="00E83491">
            <w:pPr>
              <w:rPr>
                <w:sz w:val="2"/>
                <w:szCs w:val="2"/>
              </w:rPr>
            </w:pPr>
          </w:p>
        </w:tc>
        <w:tc>
          <w:tcPr>
            <w:tcW w:w="2416" w:type="dxa"/>
          </w:tcPr>
          <w:p w14:paraId="1494E899" w14:textId="77777777" w:rsidR="0094656D" w:rsidRDefault="0094656D" w:rsidP="00E83491">
            <w:pPr>
              <w:pStyle w:val="TableParagraph"/>
              <w:rPr>
                <w:rFonts w:ascii="Times New Roman"/>
                <w:sz w:val="16"/>
              </w:rPr>
            </w:pPr>
          </w:p>
        </w:tc>
        <w:tc>
          <w:tcPr>
            <w:tcW w:w="850" w:type="dxa"/>
            <w:gridSpan w:val="2"/>
          </w:tcPr>
          <w:p w14:paraId="2FABF592" w14:textId="77777777" w:rsidR="0094656D" w:rsidRDefault="0094656D" w:rsidP="00E83491">
            <w:pPr>
              <w:pStyle w:val="TableParagraph"/>
              <w:rPr>
                <w:rFonts w:ascii="Times New Roman"/>
                <w:sz w:val="16"/>
              </w:rPr>
            </w:pPr>
          </w:p>
        </w:tc>
        <w:tc>
          <w:tcPr>
            <w:tcW w:w="1134" w:type="dxa"/>
          </w:tcPr>
          <w:p w14:paraId="72F8C085" w14:textId="77777777" w:rsidR="0094656D" w:rsidRDefault="0094656D" w:rsidP="00E83491">
            <w:pPr>
              <w:pStyle w:val="TableParagraph"/>
              <w:rPr>
                <w:rFonts w:ascii="Times New Roman"/>
                <w:sz w:val="16"/>
              </w:rPr>
            </w:pPr>
          </w:p>
        </w:tc>
        <w:tc>
          <w:tcPr>
            <w:tcW w:w="1276" w:type="dxa"/>
            <w:gridSpan w:val="2"/>
          </w:tcPr>
          <w:p w14:paraId="4BFEB064" w14:textId="77777777" w:rsidR="0094656D" w:rsidRDefault="0094656D" w:rsidP="00E83491">
            <w:pPr>
              <w:pStyle w:val="TableParagraph"/>
              <w:rPr>
                <w:rFonts w:ascii="Times New Roman"/>
                <w:sz w:val="16"/>
              </w:rPr>
            </w:pPr>
          </w:p>
        </w:tc>
        <w:tc>
          <w:tcPr>
            <w:tcW w:w="1276" w:type="dxa"/>
          </w:tcPr>
          <w:p w14:paraId="04C1D2C2" w14:textId="77777777" w:rsidR="0094656D" w:rsidRDefault="0094656D" w:rsidP="00E83491">
            <w:pPr>
              <w:pStyle w:val="TableParagraph"/>
              <w:rPr>
                <w:rFonts w:ascii="Times New Roman"/>
                <w:sz w:val="16"/>
              </w:rPr>
            </w:pPr>
          </w:p>
        </w:tc>
      </w:tr>
      <w:tr w:rsidR="0094656D" w14:paraId="02067B82" w14:textId="77777777" w:rsidTr="0025025B">
        <w:trPr>
          <w:gridBefore w:val="1"/>
          <w:wBefore w:w="9" w:type="dxa"/>
          <w:trHeight w:val="383"/>
        </w:trPr>
        <w:tc>
          <w:tcPr>
            <w:tcW w:w="2972" w:type="dxa"/>
            <w:vMerge/>
            <w:tcBorders>
              <w:top w:val="nil"/>
            </w:tcBorders>
            <w:shd w:val="clear" w:color="auto" w:fill="DBDBDB"/>
          </w:tcPr>
          <w:p w14:paraId="30916145" w14:textId="77777777" w:rsidR="0094656D" w:rsidRDefault="0094656D" w:rsidP="00E83491">
            <w:pPr>
              <w:rPr>
                <w:sz w:val="2"/>
                <w:szCs w:val="2"/>
              </w:rPr>
            </w:pPr>
          </w:p>
        </w:tc>
        <w:tc>
          <w:tcPr>
            <w:tcW w:w="2416" w:type="dxa"/>
          </w:tcPr>
          <w:p w14:paraId="544D5481" w14:textId="77777777" w:rsidR="0094656D" w:rsidRDefault="0094656D" w:rsidP="00E83491">
            <w:pPr>
              <w:pStyle w:val="TableParagraph"/>
              <w:rPr>
                <w:rFonts w:ascii="Times New Roman"/>
                <w:sz w:val="16"/>
              </w:rPr>
            </w:pPr>
          </w:p>
        </w:tc>
        <w:tc>
          <w:tcPr>
            <w:tcW w:w="850" w:type="dxa"/>
            <w:gridSpan w:val="2"/>
          </w:tcPr>
          <w:p w14:paraId="35AFBACC" w14:textId="77777777" w:rsidR="0094656D" w:rsidRDefault="0094656D" w:rsidP="00E83491">
            <w:pPr>
              <w:pStyle w:val="TableParagraph"/>
              <w:rPr>
                <w:rFonts w:ascii="Times New Roman"/>
                <w:sz w:val="16"/>
              </w:rPr>
            </w:pPr>
          </w:p>
        </w:tc>
        <w:tc>
          <w:tcPr>
            <w:tcW w:w="1134" w:type="dxa"/>
          </w:tcPr>
          <w:p w14:paraId="319DE719" w14:textId="77777777" w:rsidR="0094656D" w:rsidRDefault="0094656D" w:rsidP="00E83491">
            <w:pPr>
              <w:pStyle w:val="TableParagraph"/>
              <w:rPr>
                <w:rFonts w:ascii="Times New Roman"/>
                <w:sz w:val="16"/>
              </w:rPr>
            </w:pPr>
          </w:p>
        </w:tc>
        <w:tc>
          <w:tcPr>
            <w:tcW w:w="1276" w:type="dxa"/>
            <w:gridSpan w:val="2"/>
          </w:tcPr>
          <w:p w14:paraId="11B76C66" w14:textId="77777777" w:rsidR="0094656D" w:rsidRDefault="0094656D" w:rsidP="00E83491">
            <w:pPr>
              <w:pStyle w:val="TableParagraph"/>
              <w:rPr>
                <w:rFonts w:ascii="Times New Roman"/>
                <w:sz w:val="16"/>
              </w:rPr>
            </w:pPr>
          </w:p>
        </w:tc>
        <w:tc>
          <w:tcPr>
            <w:tcW w:w="1276" w:type="dxa"/>
          </w:tcPr>
          <w:p w14:paraId="44C62F04" w14:textId="77777777" w:rsidR="0094656D" w:rsidRDefault="0094656D" w:rsidP="00E83491">
            <w:pPr>
              <w:pStyle w:val="TableParagraph"/>
              <w:rPr>
                <w:rFonts w:ascii="Times New Roman"/>
                <w:sz w:val="16"/>
              </w:rPr>
            </w:pPr>
          </w:p>
        </w:tc>
      </w:tr>
      <w:tr w:rsidR="003267E9" w14:paraId="6A7B57E9" w14:textId="77777777" w:rsidTr="0025025B">
        <w:trPr>
          <w:gridBefore w:val="1"/>
          <w:wBefore w:w="9" w:type="dxa"/>
          <w:trHeight w:val="383"/>
        </w:trPr>
        <w:tc>
          <w:tcPr>
            <w:tcW w:w="2972" w:type="dxa"/>
            <w:vMerge/>
            <w:tcBorders>
              <w:top w:val="nil"/>
            </w:tcBorders>
            <w:shd w:val="clear" w:color="auto" w:fill="DBDBDB"/>
          </w:tcPr>
          <w:p w14:paraId="4DBCCF8A" w14:textId="77777777" w:rsidR="0094656D" w:rsidRDefault="0094656D" w:rsidP="00E83491">
            <w:pPr>
              <w:rPr>
                <w:sz w:val="2"/>
                <w:szCs w:val="2"/>
              </w:rPr>
            </w:pPr>
          </w:p>
        </w:tc>
        <w:tc>
          <w:tcPr>
            <w:tcW w:w="2416" w:type="dxa"/>
            <w:shd w:val="clear" w:color="auto" w:fill="DDDDDD"/>
          </w:tcPr>
          <w:p w14:paraId="5F72CC81" w14:textId="77777777" w:rsidR="0094656D" w:rsidRDefault="0094656D" w:rsidP="00E83491">
            <w:pPr>
              <w:pStyle w:val="TableParagraph"/>
              <w:spacing w:before="99"/>
              <w:ind w:right="39"/>
              <w:jc w:val="right"/>
              <w:rPr>
                <w:rFonts w:ascii="Lucida Sans"/>
                <w:sz w:val="16"/>
              </w:rPr>
            </w:pPr>
            <w:r>
              <w:rPr>
                <w:rFonts w:ascii="Lucida Sans"/>
                <w:spacing w:val="-2"/>
                <w:sz w:val="16"/>
              </w:rPr>
              <w:t>Total</w:t>
            </w:r>
          </w:p>
        </w:tc>
        <w:tc>
          <w:tcPr>
            <w:tcW w:w="850" w:type="dxa"/>
            <w:gridSpan w:val="2"/>
            <w:shd w:val="clear" w:color="auto" w:fill="DDDDDD"/>
          </w:tcPr>
          <w:p w14:paraId="521C6CDE" w14:textId="77777777" w:rsidR="0094656D" w:rsidRDefault="0094656D" w:rsidP="00E83491">
            <w:pPr>
              <w:pStyle w:val="TableParagraph"/>
              <w:rPr>
                <w:rFonts w:ascii="Times New Roman"/>
                <w:sz w:val="16"/>
              </w:rPr>
            </w:pPr>
          </w:p>
        </w:tc>
        <w:tc>
          <w:tcPr>
            <w:tcW w:w="1134" w:type="dxa"/>
            <w:shd w:val="clear" w:color="auto" w:fill="DBDBDB"/>
          </w:tcPr>
          <w:p w14:paraId="27897217" w14:textId="77777777" w:rsidR="0094656D" w:rsidRDefault="0094656D" w:rsidP="00E83491">
            <w:pPr>
              <w:pStyle w:val="TableParagraph"/>
              <w:rPr>
                <w:rFonts w:ascii="Times New Roman"/>
                <w:sz w:val="16"/>
              </w:rPr>
            </w:pPr>
          </w:p>
        </w:tc>
        <w:tc>
          <w:tcPr>
            <w:tcW w:w="1276" w:type="dxa"/>
            <w:gridSpan w:val="2"/>
            <w:shd w:val="clear" w:color="auto" w:fill="DBDBDB"/>
          </w:tcPr>
          <w:p w14:paraId="5EEAB658" w14:textId="77777777" w:rsidR="0094656D" w:rsidRDefault="0094656D" w:rsidP="00E83491">
            <w:pPr>
              <w:pStyle w:val="TableParagraph"/>
              <w:rPr>
                <w:rFonts w:ascii="Times New Roman"/>
                <w:sz w:val="16"/>
              </w:rPr>
            </w:pPr>
          </w:p>
        </w:tc>
        <w:tc>
          <w:tcPr>
            <w:tcW w:w="1276" w:type="dxa"/>
            <w:shd w:val="clear" w:color="auto" w:fill="DBDBDB"/>
          </w:tcPr>
          <w:p w14:paraId="6D622D93" w14:textId="77777777" w:rsidR="0094656D" w:rsidRDefault="0094656D" w:rsidP="00E83491">
            <w:pPr>
              <w:pStyle w:val="TableParagraph"/>
              <w:rPr>
                <w:rFonts w:ascii="Times New Roman"/>
                <w:sz w:val="16"/>
              </w:rPr>
            </w:pPr>
          </w:p>
        </w:tc>
      </w:tr>
      <w:tr w:rsidR="0094656D" w14:paraId="07E39860" w14:textId="77777777" w:rsidTr="0025025B">
        <w:trPr>
          <w:gridBefore w:val="1"/>
          <w:wBefore w:w="9" w:type="dxa"/>
          <w:trHeight w:val="464"/>
        </w:trPr>
        <w:tc>
          <w:tcPr>
            <w:tcW w:w="2972" w:type="dxa"/>
            <w:vMerge/>
            <w:tcBorders>
              <w:top w:val="nil"/>
            </w:tcBorders>
            <w:shd w:val="clear" w:color="auto" w:fill="DBDBDB"/>
          </w:tcPr>
          <w:p w14:paraId="18E87B0F" w14:textId="77777777" w:rsidR="0094656D" w:rsidRDefault="0094656D" w:rsidP="00E83491">
            <w:pPr>
              <w:rPr>
                <w:sz w:val="2"/>
                <w:szCs w:val="2"/>
              </w:rPr>
            </w:pPr>
          </w:p>
        </w:tc>
        <w:tc>
          <w:tcPr>
            <w:tcW w:w="3266" w:type="dxa"/>
            <w:gridSpan w:val="3"/>
            <w:shd w:val="clear" w:color="auto" w:fill="DBDBDB"/>
          </w:tcPr>
          <w:p w14:paraId="29C5BA21" w14:textId="77777777" w:rsidR="0094656D" w:rsidRDefault="0094656D" w:rsidP="00E83491">
            <w:pPr>
              <w:pStyle w:val="TableParagraph"/>
              <w:spacing w:before="64" w:line="190" w:lineRule="atLeast"/>
              <w:ind w:left="316" w:hanging="65"/>
              <w:rPr>
                <w:rFonts w:ascii="Lucida Sans" w:hAnsi="Lucida Sans"/>
                <w:spacing w:val="-2"/>
                <w:sz w:val="16"/>
              </w:rPr>
            </w:pPr>
            <w:r>
              <w:rPr>
                <w:rFonts w:ascii="Lucida Sans" w:hAnsi="Lucida Sans"/>
                <w:spacing w:val="-4"/>
                <w:sz w:val="16"/>
              </w:rPr>
              <w:t>Sistemas</w:t>
            </w:r>
            <w:r>
              <w:rPr>
                <w:rFonts w:ascii="Lucida Sans" w:hAnsi="Lucida Sans"/>
                <w:spacing w:val="-9"/>
                <w:sz w:val="16"/>
              </w:rPr>
              <w:t xml:space="preserve"> </w:t>
            </w:r>
            <w:r>
              <w:rPr>
                <w:rFonts w:ascii="Lucida Sans" w:hAnsi="Lucida Sans"/>
                <w:spacing w:val="-4"/>
                <w:sz w:val="16"/>
              </w:rPr>
              <w:t xml:space="preserve">de </w:t>
            </w:r>
            <w:r>
              <w:rPr>
                <w:rFonts w:ascii="Lucida Sans" w:hAnsi="Lucida Sans"/>
                <w:spacing w:val="-2"/>
                <w:sz w:val="16"/>
              </w:rPr>
              <w:t>evaluación</w:t>
            </w:r>
          </w:p>
          <w:p w14:paraId="21824900" w14:textId="77777777" w:rsidR="0094656D" w:rsidRDefault="0094656D" w:rsidP="00E83491">
            <w:pPr>
              <w:pStyle w:val="TableParagraph"/>
              <w:spacing w:before="64" w:line="190" w:lineRule="atLeast"/>
              <w:ind w:left="316" w:hanging="65"/>
              <w:rPr>
                <w:rFonts w:ascii="Lucida Sans" w:hAnsi="Lucida Sans"/>
                <w:sz w:val="16"/>
              </w:rPr>
            </w:pPr>
            <w:r w:rsidRPr="004F7B4A">
              <w:rPr>
                <w:rFonts w:asciiTheme="minorHAnsi" w:eastAsia="Times New Roman" w:hAnsiTheme="minorHAnsi"/>
                <w:color w:val="4471C4"/>
                <w:sz w:val="18"/>
                <w:szCs w:val="18"/>
                <w:lang w:eastAsia="ca-ES"/>
              </w:rPr>
              <w:t xml:space="preserve">Codificados en el punto </w:t>
            </w:r>
            <w:r>
              <w:rPr>
                <w:rFonts w:asciiTheme="minorHAnsi" w:eastAsia="Times New Roman" w:hAnsiTheme="minorHAnsi"/>
                <w:color w:val="4471C4"/>
                <w:sz w:val="18"/>
                <w:szCs w:val="18"/>
                <w:lang w:eastAsia="ca-ES"/>
              </w:rPr>
              <w:t>4</w:t>
            </w:r>
            <w:r w:rsidRPr="004F7B4A">
              <w:rPr>
                <w:rFonts w:asciiTheme="minorHAnsi" w:eastAsia="Times New Roman" w:hAnsiTheme="minorHAnsi"/>
                <w:color w:val="4471C4"/>
                <w:sz w:val="18"/>
                <w:szCs w:val="18"/>
                <w:lang w:eastAsia="ca-ES"/>
              </w:rPr>
              <w:t>.</w:t>
            </w:r>
            <w:r>
              <w:rPr>
                <w:rFonts w:asciiTheme="minorHAnsi" w:eastAsia="Times New Roman" w:hAnsiTheme="minorHAnsi"/>
                <w:color w:val="4471C4"/>
                <w:sz w:val="18"/>
                <w:szCs w:val="18"/>
                <w:lang w:eastAsia="ca-ES"/>
              </w:rPr>
              <w:t>3</w:t>
            </w:r>
            <w:r w:rsidRPr="004F7B4A">
              <w:rPr>
                <w:rFonts w:asciiTheme="minorHAnsi" w:eastAsia="Times New Roman" w:hAnsiTheme="minorHAnsi"/>
                <w:color w:val="4471C4"/>
                <w:sz w:val="18"/>
                <w:szCs w:val="18"/>
                <w:lang w:eastAsia="ca-ES"/>
              </w:rPr>
              <w:t>. de la memoria, aplicables a la materia/asignatura</w:t>
            </w:r>
          </w:p>
        </w:tc>
        <w:tc>
          <w:tcPr>
            <w:tcW w:w="1565" w:type="dxa"/>
            <w:gridSpan w:val="2"/>
            <w:shd w:val="clear" w:color="auto" w:fill="DBDBDB"/>
          </w:tcPr>
          <w:p w14:paraId="1E3743A4" w14:textId="77777777" w:rsidR="0094656D" w:rsidRDefault="0094656D" w:rsidP="00E83491">
            <w:pPr>
              <w:pStyle w:val="TableParagraph"/>
              <w:spacing w:before="85"/>
              <w:ind w:left="6"/>
              <w:jc w:val="center"/>
              <w:rPr>
                <w:rFonts w:ascii="Lucida Sans" w:hAnsi="Lucida Sans"/>
                <w:sz w:val="16"/>
              </w:rPr>
            </w:pPr>
            <w:r>
              <w:rPr>
                <w:rFonts w:ascii="Lucida Sans" w:hAnsi="Lucida Sans"/>
                <w:spacing w:val="-2"/>
                <w:sz w:val="16"/>
              </w:rPr>
              <w:t>MÍNIMO</w:t>
            </w:r>
          </w:p>
        </w:tc>
        <w:tc>
          <w:tcPr>
            <w:tcW w:w="2121" w:type="dxa"/>
            <w:gridSpan w:val="2"/>
            <w:shd w:val="clear" w:color="auto" w:fill="DBDBDB"/>
          </w:tcPr>
          <w:p w14:paraId="492ABEB9" w14:textId="77777777" w:rsidR="0094656D" w:rsidRDefault="0094656D" w:rsidP="00E83491">
            <w:pPr>
              <w:pStyle w:val="TableParagraph"/>
              <w:spacing w:before="130"/>
              <w:ind w:right="52"/>
              <w:jc w:val="center"/>
              <w:rPr>
                <w:rFonts w:ascii="Lucida Sans" w:hAnsi="Lucida Sans"/>
                <w:sz w:val="16"/>
              </w:rPr>
            </w:pPr>
            <w:r>
              <w:rPr>
                <w:rFonts w:ascii="Lucida Sans" w:hAnsi="Lucida Sans"/>
                <w:spacing w:val="-2"/>
                <w:sz w:val="16"/>
              </w:rPr>
              <w:t>MÁXIMO</w:t>
            </w:r>
          </w:p>
        </w:tc>
      </w:tr>
      <w:tr w:rsidR="00D10CA9" w14:paraId="7DDFA1E9" w14:textId="77777777" w:rsidTr="0025025B">
        <w:trPr>
          <w:trHeight w:val="287"/>
        </w:trPr>
        <w:tc>
          <w:tcPr>
            <w:tcW w:w="2981" w:type="dxa"/>
            <w:gridSpan w:val="2"/>
            <w:vMerge w:val="restart"/>
            <w:tcBorders>
              <w:top w:val="nil"/>
              <w:bottom w:val="single" w:sz="4" w:space="0" w:color="000000"/>
              <w:right w:val="single" w:sz="4" w:space="0" w:color="000000"/>
            </w:tcBorders>
            <w:shd w:val="clear" w:color="auto" w:fill="DADADA"/>
          </w:tcPr>
          <w:p w14:paraId="7898C71B" w14:textId="77777777" w:rsidR="00D10CA9" w:rsidRDefault="00D10CA9" w:rsidP="00CE5C8B">
            <w:pPr>
              <w:rPr>
                <w:sz w:val="2"/>
                <w:szCs w:val="2"/>
              </w:rPr>
            </w:pPr>
          </w:p>
        </w:tc>
        <w:tc>
          <w:tcPr>
            <w:tcW w:w="3266" w:type="dxa"/>
            <w:gridSpan w:val="3"/>
            <w:tcBorders>
              <w:top w:val="single" w:sz="4" w:space="0" w:color="000000"/>
              <w:left w:val="single" w:sz="4" w:space="0" w:color="000000"/>
              <w:bottom w:val="single" w:sz="4" w:space="0" w:color="000000"/>
              <w:right w:val="single" w:sz="4" w:space="0" w:color="000000"/>
            </w:tcBorders>
          </w:tcPr>
          <w:p w14:paraId="181B45C8" w14:textId="77777777" w:rsidR="00D10CA9" w:rsidRDefault="00D10CA9" w:rsidP="00CE5C8B">
            <w:pPr>
              <w:pStyle w:val="TableParagraph"/>
              <w:rPr>
                <w:rFonts w:ascii="Times New Roman"/>
                <w:sz w:val="18"/>
              </w:rPr>
            </w:pPr>
          </w:p>
        </w:tc>
        <w:tc>
          <w:tcPr>
            <w:tcW w:w="1565" w:type="dxa"/>
            <w:gridSpan w:val="2"/>
            <w:tcBorders>
              <w:top w:val="single" w:sz="4" w:space="0" w:color="000000"/>
              <w:left w:val="single" w:sz="4" w:space="0" w:color="000000"/>
              <w:bottom w:val="single" w:sz="4" w:space="0" w:color="000000"/>
              <w:right w:val="single" w:sz="4" w:space="0" w:color="000000"/>
            </w:tcBorders>
          </w:tcPr>
          <w:p w14:paraId="6950BD94" w14:textId="77777777" w:rsidR="00D10CA9" w:rsidRDefault="00D10CA9" w:rsidP="00CE5C8B">
            <w:pPr>
              <w:pStyle w:val="TableParagraph"/>
              <w:rPr>
                <w:rFonts w:ascii="Times New Roman"/>
                <w:sz w:val="18"/>
              </w:rPr>
            </w:pPr>
          </w:p>
        </w:tc>
        <w:tc>
          <w:tcPr>
            <w:tcW w:w="2121" w:type="dxa"/>
            <w:gridSpan w:val="2"/>
            <w:tcBorders>
              <w:top w:val="single" w:sz="4" w:space="0" w:color="000000"/>
              <w:left w:val="single" w:sz="4" w:space="0" w:color="000000"/>
              <w:bottom w:val="single" w:sz="4" w:space="0" w:color="000000"/>
              <w:right w:val="single" w:sz="4" w:space="0" w:color="000000"/>
            </w:tcBorders>
          </w:tcPr>
          <w:p w14:paraId="5985D23F" w14:textId="77777777" w:rsidR="00D10CA9" w:rsidRDefault="00D10CA9" w:rsidP="00CE5C8B">
            <w:pPr>
              <w:pStyle w:val="TableParagraph"/>
              <w:rPr>
                <w:rFonts w:ascii="Times New Roman"/>
                <w:sz w:val="18"/>
              </w:rPr>
            </w:pPr>
          </w:p>
        </w:tc>
      </w:tr>
      <w:tr w:rsidR="00D10CA9" w14:paraId="33E3DD24"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07535E7C" w14:textId="77777777" w:rsidR="00D10CA9" w:rsidRDefault="00D10CA9" w:rsidP="00CE5C8B">
            <w:pPr>
              <w:rPr>
                <w:sz w:val="2"/>
                <w:szCs w:val="2"/>
              </w:rPr>
            </w:pPr>
          </w:p>
        </w:tc>
        <w:tc>
          <w:tcPr>
            <w:tcW w:w="3266" w:type="dxa"/>
            <w:gridSpan w:val="3"/>
            <w:tcBorders>
              <w:top w:val="single" w:sz="4" w:space="0" w:color="000000"/>
              <w:left w:val="single" w:sz="4" w:space="0" w:color="000000"/>
              <w:bottom w:val="single" w:sz="4" w:space="0" w:color="000000"/>
              <w:right w:val="single" w:sz="4" w:space="0" w:color="000000"/>
            </w:tcBorders>
          </w:tcPr>
          <w:p w14:paraId="245C71D2" w14:textId="77777777" w:rsidR="00D10CA9" w:rsidRDefault="00D10CA9" w:rsidP="00CE5C8B">
            <w:pPr>
              <w:pStyle w:val="TableParagraph"/>
              <w:rPr>
                <w:rFonts w:ascii="Times New Roman"/>
                <w:sz w:val="14"/>
              </w:rPr>
            </w:pPr>
          </w:p>
        </w:tc>
        <w:tc>
          <w:tcPr>
            <w:tcW w:w="1565" w:type="dxa"/>
            <w:gridSpan w:val="2"/>
            <w:tcBorders>
              <w:top w:val="single" w:sz="4" w:space="0" w:color="000000"/>
              <w:left w:val="single" w:sz="4" w:space="0" w:color="000000"/>
              <w:bottom w:val="single" w:sz="4" w:space="0" w:color="000000"/>
              <w:right w:val="single" w:sz="4" w:space="0" w:color="000000"/>
            </w:tcBorders>
          </w:tcPr>
          <w:p w14:paraId="098756AA" w14:textId="77777777" w:rsidR="00D10CA9" w:rsidRDefault="00D10CA9" w:rsidP="00CE5C8B">
            <w:pPr>
              <w:pStyle w:val="TableParagraph"/>
              <w:rPr>
                <w:rFonts w:ascii="Times New Roman"/>
                <w:sz w:val="14"/>
              </w:rPr>
            </w:pPr>
          </w:p>
        </w:tc>
        <w:tc>
          <w:tcPr>
            <w:tcW w:w="2121" w:type="dxa"/>
            <w:gridSpan w:val="2"/>
            <w:tcBorders>
              <w:top w:val="single" w:sz="4" w:space="0" w:color="000000"/>
              <w:left w:val="single" w:sz="4" w:space="0" w:color="000000"/>
              <w:bottom w:val="single" w:sz="4" w:space="0" w:color="000000"/>
              <w:right w:val="single" w:sz="4" w:space="0" w:color="000000"/>
            </w:tcBorders>
          </w:tcPr>
          <w:p w14:paraId="28147547" w14:textId="77777777" w:rsidR="00D10CA9" w:rsidRDefault="00D10CA9" w:rsidP="00CE5C8B">
            <w:pPr>
              <w:pStyle w:val="TableParagraph"/>
              <w:rPr>
                <w:rFonts w:ascii="Times New Roman"/>
                <w:sz w:val="14"/>
              </w:rPr>
            </w:pPr>
          </w:p>
        </w:tc>
      </w:tr>
      <w:tr w:rsidR="00D10CA9" w14:paraId="1FFDB5AD"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47A77855" w14:textId="77777777" w:rsidR="00D10CA9" w:rsidRDefault="00D10CA9" w:rsidP="00CE5C8B">
            <w:pPr>
              <w:rPr>
                <w:sz w:val="2"/>
                <w:szCs w:val="2"/>
              </w:rPr>
            </w:pPr>
          </w:p>
        </w:tc>
        <w:tc>
          <w:tcPr>
            <w:tcW w:w="3266" w:type="dxa"/>
            <w:gridSpan w:val="3"/>
            <w:tcBorders>
              <w:top w:val="single" w:sz="4" w:space="0" w:color="000000"/>
              <w:left w:val="single" w:sz="4" w:space="0" w:color="000000"/>
              <w:bottom w:val="single" w:sz="4" w:space="0" w:color="000000"/>
              <w:right w:val="single" w:sz="4" w:space="0" w:color="000000"/>
            </w:tcBorders>
          </w:tcPr>
          <w:p w14:paraId="7EC02EF0" w14:textId="77777777" w:rsidR="00D10CA9" w:rsidRDefault="00D10CA9" w:rsidP="00CE5C8B">
            <w:pPr>
              <w:pStyle w:val="TableParagraph"/>
              <w:rPr>
                <w:rFonts w:ascii="Times New Roman"/>
                <w:sz w:val="14"/>
              </w:rPr>
            </w:pPr>
          </w:p>
        </w:tc>
        <w:tc>
          <w:tcPr>
            <w:tcW w:w="1565" w:type="dxa"/>
            <w:gridSpan w:val="2"/>
            <w:tcBorders>
              <w:top w:val="single" w:sz="4" w:space="0" w:color="000000"/>
              <w:left w:val="single" w:sz="4" w:space="0" w:color="000000"/>
              <w:bottom w:val="single" w:sz="4" w:space="0" w:color="000000"/>
              <w:right w:val="single" w:sz="4" w:space="0" w:color="000000"/>
            </w:tcBorders>
          </w:tcPr>
          <w:p w14:paraId="2DD5BA21" w14:textId="77777777" w:rsidR="00D10CA9" w:rsidRDefault="00D10CA9" w:rsidP="00CE5C8B">
            <w:pPr>
              <w:pStyle w:val="TableParagraph"/>
              <w:rPr>
                <w:rFonts w:ascii="Times New Roman"/>
                <w:sz w:val="14"/>
              </w:rPr>
            </w:pPr>
          </w:p>
        </w:tc>
        <w:tc>
          <w:tcPr>
            <w:tcW w:w="2121" w:type="dxa"/>
            <w:gridSpan w:val="2"/>
            <w:tcBorders>
              <w:top w:val="single" w:sz="4" w:space="0" w:color="000000"/>
              <w:left w:val="single" w:sz="4" w:space="0" w:color="000000"/>
              <w:bottom w:val="single" w:sz="4" w:space="0" w:color="000000"/>
              <w:right w:val="single" w:sz="4" w:space="0" w:color="000000"/>
            </w:tcBorders>
          </w:tcPr>
          <w:p w14:paraId="7B525116" w14:textId="77777777" w:rsidR="00D10CA9" w:rsidRDefault="00D10CA9" w:rsidP="00CE5C8B">
            <w:pPr>
              <w:pStyle w:val="TableParagraph"/>
              <w:rPr>
                <w:rFonts w:ascii="Times New Roman"/>
                <w:sz w:val="14"/>
              </w:rPr>
            </w:pPr>
          </w:p>
        </w:tc>
      </w:tr>
      <w:tr w:rsidR="00D10CA9" w14:paraId="1676D7B2"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632F6AEA" w14:textId="77777777" w:rsidR="00D10CA9" w:rsidRDefault="00D10CA9" w:rsidP="00CE5C8B">
            <w:pPr>
              <w:rPr>
                <w:sz w:val="2"/>
                <w:szCs w:val="2"/>
              </w:rPr>
            </w:pPr>
          </w:p>
        </w:tc>
        <w:tc>
          <w:tcPr>
            <w:tcW w:w="3266" w:type="dxa"/>
            <w:gridSpan w:val="3"/>
            <w:tcBorders>
              <w:top w:val="single" w:sz="4" w:space="0" w:color="000000"/>
              <w:left w:val="single" w:sz="4" w:space="0" w:color="000000"/>
              <w:bottom w:val="single" w:sz="4" w:space="0" w:color="000000"/>
              <w:right w:val="single" w:sz="4" w:space="0" w:color="000000"/>
            </w:tcBorders>
          </w:tcPr>
          <w:p w14:paraId="2D256E46" w14:textId="77777777" w:rsidR="00D10CA9" w:rsidRDefault="00D10CA9" w:rsidP="00CE5C8B">
            <w:pPr>
              <w:pStyle w:val="TableParagraph"/>
              <w:rPr>
                <w:rFonts w:ascii="Times New Roman"/>
                <w:sz w:val="14"/>
              </w:rPr>
            </w:pPr>
          </w:p>
        </w:tc>
        <w:tc>
          <w:tcPr>
            <w:tcW w:w="1565" w:type="dxa"/>
            <w:gridSpan w:val="2"/>
            <w:tcBorders>
              <w:top w:val="single" w:sz="4" w:space="0" w:color="000000"/>
              <w:left w:val="single" w:sz="4" w:space="0" w:color="000000"/>
              <w:bottom w:val="single" w:sz="4" w:space="0" w:color="000000"/>
              <w:right w:val="single" w:sz="4" w:space="0" w:color="000000"/>
            </w:tcBorders>
          </w:tcPr>
          <w:p w14:paraId="1004300D" w14:textId="77777777" w:rsidR="00D10CA9" w:rsidRDefault="00D10CA9" w:rsidP="00CE5C8B">
            <w:pPr>
              <w:pStyle w:val="TableParagraph"/>
              <w:rPr>
                <w:rFonts w:ascii="Times New Roman"/>
                <w:sz w:val="14"/>
              </w:rPr>
            </w:pPr>
          </w:p>
        </w:tc>
        <w:tc>
          <w:tcPr>
            <w:tcW w:w="2121" w:type="dxa"/>
            <w:gridSpan w:val="2"/>
            <w:tcBorders>
              <w:top w:val="single" w:sz="4" w:space="0" w:color="000000"/>
              <w:left w:val="single" w:sz="4" w:space="0" w:color="000000"/>
              <w:bottom w:val="single" w:sz="4" w:space="0" w:color="000000"/>
              <w:right w:val="single" w:sz="4" w:space="0" w:color="000000"/>
            </w:tcBorders>
          </w:tcPr>
          <w:p w14:paraId="0BB4142E" w14:textId="77777777" w:rsidR="00D10CA9" w:rsidRDefault="00D10CA9" w:rsidP="00CE5C8B">
            <w:pPr>
              <w:pStyle w:val="TableParagraph"/>
              <w:rPr>
                <w:rFonts w:ascii="Times New Roman"/>
                <w:sz w:val="14"/>
              </w:rPr>
            </w:pPr>
          </w:p>
        </w:tc>
      </w:tr>
      <w:tr w:rsidR="00D10CA9" w14:paraId="53C15F0E" w14:textId="77777777" w:rsidTr="0025025B">
        <w:trPr>
          <w:trHeight w:val="215"/>
        </w:trPr>
        <w:tc>
          <w:tcPr>
            <w:tcW w:w="2981" w:type="dxa"/>
            <w:gridSpan w:val="2"/>
            <w:vMerge/>
            <w:tcBorders>
              <w:top w:val="nil"/>
              <w:bottom w:val="single" w:sz="4" w:space="0" w:color="000000"/>
              <w:right w:val="single" w:sz="4" w:space="0" w:color="000000"/>
            </w:tcBorders>
            <w:shd w:val="clear" w:color="auto" w:fill="DADADA"/>
          </w:tcPr>
          <w:p w14:paraId="683D76DE" w14:textId="77777777" w:rsidR="00D10CA9" w:rsidRDefault="00D10CA9" w:rsidP="00CE5C8B">
            <w:pPr>
              <w:rPr>
                <w:sz w:val="2"/>
                <w:szCs w:val="2"/>
              </w:rPr>
            </w:pPr>
          </w:p>
        </w:tc>
        <w:tc>
          <w:tcPr>
            <w:tcW w:w="3266" w:type="dxa"/>
            <w:gridSpan w:val="3"/>
            <w:tcBorders>
              <w:top w:val="single" w:sz="4" w:space="0" w:color="000000"/>
              <w:left w:val="single" w:sz="4" w:space="0" w:color="000000"/>
              <w:bottom w:val="single" w:sz="4" w:space="0" w:color="000000"/>
              <w:right w:val="single" w:sz="4" w:space="0" w:color="000000"/>
            </w:tcBorders>
          </w:tcPr>
          <w:p w14:paraId="19060D20" w14:textId="77777777" w:rsidR="00D10CA9" w:rsidRDefault="00D10CA9" w:rsidP="00CE5C8B">
            <w:pPr>
              <w:pStyle w:val="TableParagraph"/>
              <w:rPr>
                <w:rFonts w:ascii="Times New Roman"/>
                <w:sz w:val="14"/>
              </w:rPr>
            </w:pPr>
          </w:p>
        </w:tc>
        <w:tc>
          <w:tcPr>
            <w:tcW w:w="1565" w:type="dxa"/>
            <w:gridSpan w:val="2"/>
            <w:tcBorders>
              <w:top w:val="single" w:sz="4" w:space="0" w:color="000000"/>
              <w:left w:val="single" w:sz="4" w:space="0" w:color="000000"/>
              <w:bottom w:val="single" w:sz="4" w:space="0" w:color="000000"/>
              <w:right w:val="single" w:sz="4" w:space="0" w:color="000000"/>
            </w:tcBorders>
          </w:tcPr>
          <w:p w14:paraId="18323C60" w14:textId="77777777" w:rsidR="00D10CA9" w:rsidRDefault="00D10CA9" w:rsidP="00CE5C8B">
            <w:pPr>
              <w:pStyle w:val="TableParagraph"/>
              <w:rPr>
                <w:rFonts w:ascii="Times New Roman"/>
                <w:sz w:val="14"/>
              </w:rPr>
            </w:pPr>
          </w:p>
        </w:tc>
        <w:tc>
          <w:tcPr>
            <w:tcW w:w="2121" w:type="dxa"/>
            <w:gridSpan w:val="2"/>
            <w:tcBorders>
              <w:top w:val="single" w:sz="4" w:space="0" w:color="000000"/>
              <w:left w:val="single" w:sz="4" w:space="0" w:color="000000"/>
              <w:bottom w:val="single" w:sz="4" w:space="0" w:color="000000"/>
              <w:right w:val="single" w:sz="4" w:space="0" w:color="000000"/>
            </w:tcBorders>
          </w:tcPr>
          <w:p w14:paraId="5A42E7BF" w14:textId="77777777" w:rsidR="00D10CA9" w:rsidRDefault="00D10CA9" w:rsidP="00CE5C8B">
            <w:pPr>
              <w:pStyle w:val="TableParagraph"/>
              <w:rPr>
                <w:rFonts w:ascii="Times New Roman"/>
                <w:sz w:val="14"/>
              </w:rPr>
            </w:pPr>
          </w:p>
        </w:tc>
      </w:tr>
      <w:tr w:rsidR="003267E9" w14:paraId="42DC4E4E" w14:textId="77777777" w:rsidTr="0025025B">
        <w:trPr>
          <w:trHeight w:val="280"/>
        </w:trPr>
        <w:tc>
          <w:tcPr>
            <w:tcW w:w="2981" w:type="dxa"/>
            <w:gridSpan w:val="2"/>
            <w:vMerge/>
            <w:tcBorders>
              <w:top w:val="nil"/>
              <w:bottom w:val="single" w:sz="4" w:space="0" w:color="000000"/>
              <w:right w:val="single" w:sz="4" w:space="0" w:color="000000"/>
            </w:tcBorders>
            <w:shd w:val="clear" w:color="auto" w:fill="DADADA"/>
          </w:tcPr>
          <w:p w14:paraId="3C687FAB" w14:textId="77777777" w:rsidR="00D10CA9" w:rsidRDefault="00D10CA9" w:rsidP="00CE5C8B">
            <w:pPr>
              <w:rPr>
                <w:sz w:val="2"/>
                <w:szCs w:val="2"/>
              </w:rPr>
            </w:pPr>
          </w:p>
        </w:tc>
        <w:tc>
          <w:tcPr>
            <w:tcW w:w="3266" w:type="dxa"/>
            <w:gridSpan w:val="3"/>
            <w:tcBorders>
              <w:top w:val="single" w:sz="4" w:space="0" w:color="000000"/>
              <w:left w:val="single" w:sz="4" w:space="0" w:color="000000"/>
              <w:bottom w:val="single" w:sz="4" w:space="0" w:color="000000"/>
              <w:right w:val="single" w:sz="4" w:space="0" w:color="000000"/>
            </w:tcBorders>
            <w:shd w:val="clear" w:color="auto" w:fill="DCDCDC"/>
          </w:tcPr>
          <w:p w14:paraId="0FF685F6" w14:textId="77777777" w:rsidR="00D10CA9" w:rsidRDefault="00D10CA9" w:rsidP="00CE5C8B">
            <w:pPr>
              <w:pStyle w:val="TableParagraph"/>
              <w:spacing w:before="34"/>
              <w:ind w:right="51"/>
              <w:jc w:val="right"/>
              <w:rPr>
                <w:rFonts w:ascii="Bahnschrift Light"/>
                <w:sz w:val="18"/>
              </w:rPr>
            </w:pPr>
            <w:r>
              <w:rPr>
                <w:rFonts w:ascii="Bahnschrift Light"/>
                <w:spacing w:val="-2"/>
                <w:sz w:val="18"/>
              </w:rPr>
              <w:t>Total</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DCDCDC"/>
          </w:tcPr>
          <w:p w14:paraId="7F7DE2BD" w14:textId="77777777" w:rsidR="00D10CA9" w:rsidRDefault="00D10CA9" w:rsidP="00CE5C8B">
            <w:pPr>
              <w:pStyle w:val="TableParagraph"/>
              <w:spacing w:before="34"/>
              <w:ind w:right="52"/>
              <w:jc w:val="right"/>
              <w:rPr>
                <w:rFonts w:ascii="Bahnschrift Light"/>
                <w:sz w:val="18"/>
              </w:rPr>
            </w:pPr>
            <w:r>
              <w:rPr>
                <w:rFonts w:ascii="Bahnschrift Light"/>
                <w:spacing w:val="-5"/>
                <w:sz w:val="18"/>
              </w:rPr>
              <w:t>0,0</w:t>
            </w:r>
          </w:p>
        </w:tc>
        <w:tc>
          <w:tcPr>
            <w:tcW w:w="2121" w:type="dxa"/>
            <w:gridSpan w:val="2"/>
            <w:tcBorders>
              <w:top w:val="single" w:sz="4" w:space="0" w:color="000000"/>
              <w:left w:val="single" w:sz="4" w:space="0" w:color="000000"/>
              <w:bottom w:val="single" w:sz="4" w:space="0" w:color="000000"/>
              <w:right w:val="single" w:sz="4" w:space="0" w:color="000000"/>
            </w:tcBorders>
            <w:shd w:val="clear" w:color="auto" w:fill="DCDCDC"/>
          </w:tcPr>
          <w:p w14:paraId="1B706B97" w14:textId="77777777" w:rsidR="00D10CA9" w:rsidRDefault="00D10CA9" w:rsidP="00CE5C8B">
            <w:pPr>
              <w:pStyle w:val="TableParagraph"/>
              <w:spacing w:before="34"/>
              <w:ind w:right="57"/>
              <w:jc w:val="right"/>
              <w:rPr>
                <w:rFonts w:ascii="Bahnschrift Light"/>
                <w:sz w:val="18"/>
              </w:rPr>
            </w:pPr>
            <w:r>
              <w:rPr>
                <w:rFonts w:ascii="Bahnschrift Light"/>
                <w:spacing w:val="-5"/>
                <w:sz w:val="18"/>
              </w:rPr>
              <w:t>0,0</w:t>
            </w:r>
          </w:p>
        </w:tc>
      </w:tr>
    </w:tbl>
    <w:p w14:paraId="697D2D1B" w14:textId="77777777" w:rsidR="0094656D" w:rsidRDefault="0094656D" w:rsidP="00B8742B">
      <w:pPr>
        <w:jc w:val="both"/>
        <w:rPr>
          <w:color w:val="4471C4"/>
          <w:sz w:val="18"/>
          <w:szCs w:val="18"/>
          <w:lang w:val="es-ES" w:eastAsia="ca-ES"/>
        </w:rPr>
      </w:pPr>
    </w:p>
    <w:p w14:paraId="434E6EC3" w14:textId="7D455FE7" w:rsidR="00B8742B" w:rsidRDefault="00B8742B" w:rsidP="00B8742B">
      <w:pPr>
        <w:jc w:val="both"/>
        <w:rPr>
          <w:color w:val="4471C4"/>
          <w:sz w:val="18"/>
          <w:szCs w:val="18"/>
          <w:lang w:val="es-ES" w:eastAsia="ca-ES"/>
        </w:rPr>
      </w:pPr>
      <w:r w:rsidRPr="00C236B3">
        <w:rPr>
          <w:color w:val="4471C4"/>
          <w:sz w:val="18"/>
          <w:szCs w:val="18"/>
          <w:lang w:val="es-ES" w:eastAsia="ca-ES"/>
        </w:rPr>
        <w:t>Para cada materia/asignatura completar una tabla 4</w:t>
      </w:r>
      <w:r w:rsidR="00EF6FCD">
        <w:rPr>
          <w:color w:val="4471C4"/>
          <w:sz w:val="18"/>
          <w:szCs w:val="18"/>
          <w:lang w:val="es-ES" w:eastAsia="ca-ES"/>
        </w:rPr>
        <w:t>D</w:t>
      </w:r>
      <w:r w:rsidRPr="00C236B3">
        <w:rPr>
          <w:color w:val="4471C4"/>
          <w:sz w:val="18"/>
          <w:szCs w:val="18"/>
          <w:lang w:val="es-ES" w:eastAsia="ca-ES"/>
        </w:rPr>
        <w:t xml:space="preserve">. como la que se muestra </w:t>
      </w:r>
      <w:r w:rsidR="00EF6FCD">
        <w:rPr>
          <w:color w:val="4471C4"/>
          <w:sz w:val="18"/>
          <w:szCs w:val="18"/>
          <w:lang w:val="es-ES" w:eastAsia="ca-ES"/>
        </w:rPr>
        <w:t xml:space="preserve">encima </w:t>
      </w:r>
      <w:r>
        <w:rPr>
          <w:color w:val="4471C4"/>
          <w:sz w:val="18"/>
          <w:szCs w:val="18"/>
          <w:lang w:val="es-ES" w:eastAsia="ca-ES"/>
        </w:rPr>
        <w:t>(completar primero los apartados 4.2 y 4.3 del aplicativo descritos más adelante)</w:t>
      </w:r>
    </w:p>
    <w:p w14:paraId="32FC09CE" w14:textId="77777777" w:rsidR="00B8742B" w:rsidRPr="00C236B3" w:rsidRDefault="00B8742B" w:rsidP="00B8742B">
      <w:pPr>
        <w:jc w:val="center"/>
        <w:rPr>
          <w:color w:val="4471C4"/>
          <w:sz w:val="18"/>
          <w:szCs w:val="18"/>
          <w:lang w:val="es-ES" w:eastAsia="ca-ES"/>
        </w:rPr>
      </w:pPr>
      <w:r>
        <w:rPr>
          <w:noProof/>
          <w:color w:val="4471C4"/>
          <w:sz w:val="18"/>
          <w:szCs w:val="18"/>
          <w:lang w:val="es-ES" w:eastAsia="ca-ES"/>
        </w:rPr>
        <w:drawing>
          <wp:inline distT="0" distB="0" distL="0" distR="0" wp14:anchorId="461207DA" wp14:editId="3CC40A0A">
            <wp:extent cx="2209165" cy="768350"/>
            <wp:effectExtent l="0" t="0" r="635" b="0"/>
            <wp:docPr id="1471502050"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02050" name="Imagen 9" descr="Text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165" cy="768350"/>
                    </a:xfrm>
                    <a:prstGeom prst="rect">
                      <a:avLst/>
                    </a:prstGeom>
                    <a:noFill/>
                    <a:ln>
                      <a:noFill/>
                    </a:ln>
                  </pic:spPr>
                </pic:pic>
              </a:graphicData>
            </a:graphic>
          </wp:inline>
        </w:drawing>
      </w:r>
    </w:p>
    <w:p w14:paraId="74859B13" w14:textId="6AE63A3E" w:rsidR="00D10CA9" w:rsidRDefault="00743C0F" w:rsidP="00C236B3">
      <w:pPr>
        <w:jc w:val="both"/>
        <w:rPr>
          <w:color w:val="4471C4"/>
          <w:sz w:val="18"/>
          <w:szCs w:val="18"/>
          <w:lang w:val="es-ES" w:eastAsia="ca-ES"/>
        </w:rPr>
      </w:pPr>
      <w:r>
        <w:rPr>
          <w:color w:val="4471C4"/>
          <w:sz w:val="18"/>
          <w:szCs w:val="18"/>
          <w:lang w:val="es-ES" w:eastAsia="ca-ES"/>
        </w:rPr>
        <w:t>Si el título plantea varias modalidades de impartición, es necesario que presente las tablas anteriores por cada modalidad.</w:t>
      </w:r>
    </w:p>
    <w:p w14:paraId="78EB5221" w14:textId="76BAAABB" w:rsidR="00AB22C9" w:rsidRPr="00AB22C9" w:rsidRDefault="00AB22C9" w:rsidP="00743C0F">
      <w:pPr>
        <w:autoSpaceDE w:val="0"/>
        <w:autoSpaceDN w:val="0"/>
        <w:adjustRightInd w:val="0"/>
        <w:spacing w:before="0" w:line="240" w:lineRule="auto"/>
        <w:jc w:val="both"/>
        <w:rPr>
          <w:color w:val="4471C4"/>
          <w:sz w:val="18"/>
          <w:szCs w:val="18"/>
          <w:lang w:val="es-ES" w:eastAsia="ca-ES"/>
        </w:rPr>
      </w:pPr>
      <w:r w:rsidRPr="00AB22C9">
        <w:rPr>
          <w:color w:val="4471C4"/>
          <w:sz w:val="18"/>
          <w:szCs w:val="18"/>
          <w:lang w:val="es-ES" w:eastAsia="ca-ES"/>
        </w:rPr>
        <w:t>A efectos de cómputo, por cada crédito ECTS se consideran entre 25 a 30 horas de trabajo del estudiante, de las que entre 8 y 12 horas por ECTS diferentes a las de trabajo autónomo del estudiante, serán actividades formativas (sean presenciales o virtuales o una mezcla de ambas) dirigidas por el profesor.</w:t>
      </w:r>
    </w:p>
    <w:p w14:paraId="08DE2E9B" w14:textId="665C2B05" w:rsidR="00743C0F" w:rsidRDefault="00743C0F" w:rsidP="00743C0F">
      <w:pPr>
        <w:autoSpaceDE w:val="0"/>
        <w:autoSpaceDN w:val="0"/>
        <w:adjustRightInd w:val="0"/>
        <w:spacing w:before="0" w:line="240" w:lineRule="auto"/>
        <w:jc w:val="both"/>
        <w:rPr>
          <w:b/>
          <w:bCs/>
          <w:color w:val="4471C4"/>
          <w:sz w:val="18"/>
          <w:szCs w:val="18"/>
          <w:lang w:val="es-ES" w:eastAsia="ca-ES"/>
        </w:rPr>
      </w:pPr>
      <w:r>
        <w:rPr>
          <w:b/>
          <w:bCs/>
          <w:color w:val="4471C4"/>
          <w:sz w:val="18"/>
          <w:szCs w:val="18"/>
          <w:lang w:val="es-ES" w:eastAsia="ca-ES"/>
        </w:rPr>
        <w:t>Al respecto de las prácticas académicas externas:</w:t>
      </w:r>
    </w:p>
    <w:p w14:paraId="4EAEB5C4" w14:textId="77777777" w:rsidR="00743C0F" w:rsidRPr="00586876" w:rsidRDefault="00743C0F" w:rsidP="00743C0F">
      <w:pPr>
        <w:pStyle w:val="Prrafodelista"/>
        <w:numPr>
          <w:ilvl w:val="0"/>
          <w:numId w:val="25"/>
        </w:numPr>
        <w:jc w:val="both"/>
        <w:rPr>
          <w:color w:val="4471C4"/>
          <w:sz w:val="18"/>
          <w:szCs w:val="18"/>
          <w:lang w:eastAsia="ca-ES"/>
        </w:rPr>
      </w:pPr>
      <w:r w:rsidRPr="00586876">
        <w:rPr>
          <w:color w:val="4471C4"/>
          <w:sz w:val="18"/>
          <w:szCs w:val="18"/>
          <w:lang w:eastAsia="ca-ES"/>
        </w:rPr>
        <w:t xml:space="preserve">La dedicación en horas al conjunto de actividades realizadas en el lugar en el que se desarrollan las prácticas académicas externas debe ocupar al menos el 70% de las horas correspondientes a los ECTS asignados a la asignatura. </w:t>
      </w:r>
    </w:p>
    <w:p w14:paraId="4A015BC4" w14:textId="061A18E0" w:rsidR="003E7A02" w:rsidRPr="003E7A02" w:rsidRDefault="00743C0F" w:rsidP="003E7A02">
      <w:pPr>
        <w:pStyle w:val="Prrafodelista"/>
        <w:numPr>
          <w:ilvl w:val="0"/>
          <w:numId w:val="25"/>
        </w:numPr>
        <w:jc w:val="both"/>
        <w:rPr>
          <w:color w:val="4471C4"/>
          <w:sz w:val="18"/>
          <w:szCs w:val="18"/>
          <w:lang w:eastAsia="ca-ES"/>
        </w:rPr>
      </w:pPr>
      <w:r w:rsidRPr="00586876">
        <w:rPr>
          <w:color w:val="4471C4"/>
          <w:sz w:val="18"/>
          <w:szCs w:val="18"/>
          <w:lang w:eastAsia="ca-ES"/>
        </w:rPr>
        <w:t>Las</w:t>
      </w:r>
      <w:r w:rsidRPr="00586876">
        <w:rPr>
          <w:color w:val="4471C4"/>
          <w:sz w:val="18"/>
          <w:szCs w:val="18"/>
          <w:u w:val="single"/>
          <w:lang w:eastAsia="ca-ES"/>
        </w:rPr>
        <w:t xml:space="preserve"> </w:t>
      </w:r>
      <w:hyperlink r:id="rId48" w:history="1">
        <w:r w:rsidRPr="00586876">
          <w:rPr>
            <w:color w:val="4471C4"/>
            <w:sz w:val="18"/>
            <w:szCs w:val="18"/>
            <w:u w:val="single"/>
            <w:lang w:eastAsia="ca-ES"/>
          </w:rPr>
          <w:t>directrices para prácticas externas</w:t>
        </w:r>
      </w:hyperlink>
      <w:r w:rsidRPr="00586876">
        <w:rPr>
          <w:color w:val="4471C4"/>
          <w:sz w:val="18"/>
          <w:szCs w:val="18"/>
          <w:lang w:eastAsia="ca-ES"/>
        </w:rPr>
        <w:t xml:space="preserve"> </w:t>
      </w:r>
      <w:r>
        <w:rPr>
          <w:color w:val="4471C4"/>
          <w:sz w:val="18"/>
          <w:szCs w:val="18"/>
          <w:lang w:eastAsia="ca-ES"/>
        </w:rPr>
        <w:t>en la UAM</w:t>
      </w:r>
      <w:r w:rsidR="003E7A02">
        <w:rPr>
          <w:color w:val="4471C4"/>
          <w:sz w:val="18"/>
          <w:szCs w:val="18"/>
          <w:lang w:eastAsia="ca-ES"/>
        </w:rPr>
        <w:t xml:space="preserve"> establecen  </w:t>
      </w:r>
      <w:r w:rsidR="003E7A02" w:rsidRPr="003E7A02">
        <w:rPr>
          <w:color w:val="4471C4"/>
          <w:sz w:val="18"/>
          <w:szCs w:val="18"/>
          <w:lang w:val="ca-ES" w:eastAsia="ca-ES"/>
        </w:rPr>
        <w:t>Límites de dedicación horaria semanal</w:t>
      </w:r>
      <w:r w:rsidR="003E7A02">
        <w:rPr>
          <w:color w:val="4471C4"/>
          <w:sz w:val="18"/>
          <w:szCs w:val="18"/>
          <w:lang w:val="ca-ES" w:eastAsia="ca-ES"/>
        </w:rPr>
        <w:t xml:space="preserve"> y límites </w:t>
      </w:r>
      <w:r w:rsidR="003E7A02" w:rsidRPr="003E7A02">
        <w:rPr>
          <w:b/>
          <w:bCs/>
          <w:color w:val="4471C4"/>
          <w:sz w:val="18"/>
          <w:szCs w:val="18"/>
          <w:lang w:val="ca-ES" w:eastAsia="ca-ES"/>
        </w:rPr>
        <w:t xml:space="preserve">de </w:t>
      </w:r>
      <w:r w:rsidR="003E7A02" w:rsidRPr="003E7A02">
        <w:rPr>
          <w:color w:val="4471C4"/>
          <w:sz w:val="18"/>
          <w:szCs w:val="18"/>
          <w:lang w:val="ca-ES" w:eastAsia="ca-ES"/>
        </w:rPr>
        <w:t>dedicación temporal durante el curso académico</w:t>
      </w:r>
      <w:r w:rsidR="003E7A02" w:rsidRPr="003E7A02">
        <w:rPr>
          <w:b/>
          <w:bCs/>
          <w:color w:val="4471C4"/>
          <w:sz w:val="18"/>
          <w:szCs w:val="18"/>
          <w:lang w:val="ca-ES" w:eastAsia="ca-ES"/>
        </w:rPr>
        <w:t xml:space="preserve"> </w:t>
      </w:r>
      <w:r w:rsidR="003E7A02">
        <w:rPr>
          <w:color w:val="4471C4"/>
          <w:sz w:val="18"/>
          <w:szCs w:val="18"/>
          <w:lang w:val="ca-ES" w:eastAsia="ca-ES"/>
        </w:rPr>
        <w:t xml:space="preserve"> </w:t>
      </w:r>
    </w:p>
    <w:p w14:paraId="0DD8D074" w14:textId="3238F07D" w:rsidR="00743C0F" w:rsidRPr="00586876" w:rsidRDefault="00743C0F" w:rsidP="00743C0F">
      <w:pPr>
        <w:pStyle w:val="Prrafodelista"/>
        <w:jc w:val="both"/>
        <w:rPr>
          <w:color w:val="4471C4"/>
          <w:sz w:val="18"/>
          <w:szCs w:val="18"/>
          <w:lang w:eastAsia="ca-ES"/>
        </w:rPr>
      </w:pPr>
    </w:p>
    <w:p w14:paraId="772E0F12" w14:textId="3B301681" w:rsidR="001B49A7" w:rsidRDefault="001B49A7" w:rsidP="00771BF2">
      <w:pPr>
        <w:pStyle w:val="Textoindependiente"/>
        <w:spacing w:before="3"/>
        <w:jc w:val="both"/>
        <w:rPr>
          <w:b/>
          <w:bCs/>
          <w:color w:val="4471C4"/>
          <w:sz w:val="18"/>
          <w:szCs w:val="18"/>
          <w:lang w:eastAsia="ca-ES"/>
        </w:rPr>
      </w:pPr>
      <w:r>
        <w:rPr>
          <w:b/>
          <w:bCs/>
          <w:color w:val="4471C4"/>
          <w:sz w:val="18"/>
          <w:szCs w:val="18"/>
          <w:lang w:eastAsia="ca-ES"/>
        </w:rPr>
        <w:t>Al respecto del TFM:</w:t>
      </w:r>
    </w:p>
    <w:p w14:paraId="70E71FFB" w14:textId="4D6EBE35" w:rsidR="001B49A7" w:rsidRPr="001B49A7" w:rsidRDefault="001B49A7" w:rsidP="001B49A7">
      <w:pPr>
        <w:jc w:val="both"/>
        <w:rPr>
          <w:color w:val="4471C4"/>
          <w:sz w:val="18"/>
          <w:szCs w:val="18"/>
          <w:lang w:val="es-ES" w:eastAsia="ca-ES"/>
        </w:rPr>
      </w:pPr>
      <w:r w:rsidRPr="001B49A7">
        <w:rPr>
          <w:color w:val="4471C4"/>
          <w:sz w:val="18"/>
          <w:szCs w:val="18"/>
          <w:lang w:val="es-ES" w:eastAsia="ca-ES"/>
        </w:rPr>
        <w:t>Aunque E</w:t>
      </w:r>
      <w:r>
        <w:rPr>
          <w:color w:val="4471C4"/>
          <w:sz w:val="18"/>
          <w:szCs w:val="18"/>
          <w:lang w:val="es-ES" w:eastAsia="ca-ES"/>
        </w:rPr>
        <w:t xml:space="preserve">l </w:t>
      </w:r>
      <w:r w:rsidR="003E7A02">
        <w:rPr>
          <w:color w:val="4471C4"/>
          <w:sz w:val="18"/>
          <w:szCs w:val="18"/>
          <w:lang w:val="es-ES" w:eastAsia="ca-ES"/>
        </w:rPr>
        <w:t>T</w:t>
      </w:r>
      <w:r w:rsidRPr="001B49A7">
        <w:rPr>
          <w:color w:val="4471C4"/>
          <w:sz w:val="18"/>
          <w:szCs w:val="18"/>
          <w:lang w:val="es-ES" w:eastAsia="ca-ES"/>
        </w:rPr>
        <w:t>FM se realice en equipo, debe defenderse y evaluarse de manera individual. La defensa será pública.</w:t>
      </w:r>
    </w:p>
    <w:p w14:paraId="6DC2C303" w14:textId="7345A014" w:rsidR="001B49A7" w:rsidRPr="001B49A7" w:rsidRDefault="001B49A7" w:rsidP="001B49A7">
      <w:pPr>
        <w:jc w:val="both"/>
        <w:rPr>
          <w:color w:val="4471C4"/>
          <w:sz w:val="18"/>
          <w:szCs w:val="18"/>
          <w:lang w:val="es-ES" w:eastAsia="ca-ES"/>
        </w:rPr>
      </w:pPr>
      <w:r w:rsidRPr="001B49A7">
        <w:rPr>
          <w:color w:val="4471C4"/>
          <w:sz w:val="18"/>
          <w:szCs w:val="18"/>
          <w:lang w:val="es-ES" w:eastAsia="ca-ES"/>
        </w:rPr>
        <w:t>El TFM tendrá una asignación de 6 a 30 ECTS.</w:t>
      </w:r>
    </w:p>
    <w:p w14:paraId="1C788F5C" w14:textId="35BAD57B" w:rsidR="001B49A7" w:rsidRPr="001B49A7" w:rsidRDefault="001B49A7" w:rsidP="001B49A7">
      <w:pPr>
        <w:jc w:val="both"/>
        <w:rPr>
          <w:color w:val="4471C4"/>
          <w:sz w:val="18"/>
          <w:szCs w:val="18"/>
          <w:lang w:val="es-ES" w:eastAsia="ca-ES"/>
        </w:rPr>
      </w:pPr>
      <w:r w:rsidRPr="001B49A7">
        <w:rPr>
          <w:color w:val="4471C4"/>
          <w:sz w:val="18"/>
          <w:szCs w:val="18"/>
          <w:lang w:val="es-ES" w:eastAsia="ca-ES"/>
        </w:rPr>
        <w:t>La defensa de</w:t>
      </w:r>
      <w:r>
        <w:rPr>
          <w:color w:val="4471C4"/>
          <w:sz w:val="18"/>
          <w:szCs w:val="18"/>
          <w:lang w:val="es-ES" w:eastAsia="ca-ES"/>
        </w:rPr>
        <w:t>l</w:t>
      </w:r>
      <w:r w:rsidRPr="001B49A7">
        <w:rPr>
          <w:color w:val="4471C4"/>
          <w:sz w:val="18"/>
          <w:szCs w:val="18"/>
          <w:lang w:val="es-ES" w:eastAsia="ca-ES"/>
        </w:rPr>
        <w:t xml:space="preserve"> TFM puede realizarse mediante videoconferencia en cualquiera de sus modalidades, siempre que: 1) Una persona en representación de la universidad asegure la identidad del estudiante que realice la defensa del TFG/TFM; 2) La defensa sea pública, bien donde esté presente el estudiante o bien donde esté presente el tribunal; 3) Exista posibilidad de interacción síncrona entre el estudiante y el tribunal.</w:t>
      </w:r>
    </w:p>
    <w:p w14:paraId="17855B83" w14:textId="331A85C5" w:rsidR="004D38B0" w:rsidRPr="00743C0F" w:rsidRDefault="004D38B0" w:rsidP="00771BF2">
      <w:pPr>
        <w:pStyle w:val="Textoindependiente"/>
        <w:spacing w:before="3"/>
        <w:jc w:val="both"/>
        <w:rPr>
          <w:b/>
          <w:bCs/>
          <w:color w:val="4471C4"/>
          <w:sz w:val="18"/>
          <w:szCs w:val="18"/>
          <w:lang w:eastAsia="ca-ES"/>
        </w:rPr>
      </w:pPr>
      <w:r w:rsidRPr="00743C0F">
        <w:rPr>
          <w:b/>
          <w:bCs/>
          <w:color w:val="4471C4"/>
          <w:sz w:val="18"/>
          <w:szCs w:val="18"/>
          <w:lang w:eastAsia="ca-ES"/>
        </w:rPr>
        <w:t>Si el titulo presenta Complementos de Formación (CF)</w:t>
      </w:r>
      <w:r w:rsidR="00743C0F">
        <w:rPr>
          <w:b/>
          <w:bCs/>
          <w:color w:val="4471C4"/>
          <w:sz w:val="18"/>
          <w:szCs w:val="18"/>
          <w:lang w:eastAsia="ca-ES"/>
        </w:rPr>
        <w:t>:</w:t>
      </w:r>
    </w:p>
    <w:p w14:paraId="4034CAE8" w14:textId="2D9DF0E3" w:rsidR="004D38B0" w:rsidRDefault="004D38B0" w:rsidP="00586876">
      <w:pPr>
        <w:pStyle w:val="Textoindependiente"/>
        <w:numPr>
          <w:ilvl w:val="0"/>
          <w:numId w:val="19"/>
        </w:numPr>
        <w:spacing w:before="3"/>
        <w:jc w:val="both"/>
        <w:rPr>
          <w:color w:val="4471C4"/>
          <w:sz w:val="18"/>
          <w:szCs w:val="18"/>
          <w:lang w:eastAsia="ca-ES"/>
        </w:rPr>
      </w:pPr>
      <w:r>
        <w:rPr>
          <w:color w:val="4471C4"/>
          <w:sz w:val="18"/>
          <w:szCs w:val="18"/>
          <w:lang w:eastAsia="ca-ES"/>
        </w:rPr>
        <w:t xml:space="preserve">Si </w:t>
      </w:r>
      <w:r w:rsidRPr="004D38B0">
        <w:rPr>
          <w:color w:val="4471C4"/>
          <w:sz w:val="18"/>
          <w:szCs w:val="18"/>
          <w:lang w:eastAsia="ca-ES"/>
        </w:rPr>
        <w:t xml:space="preserve">los CF están incluidos en el plan de estudios, debe aportarse </w:t>
      </w:r>
      <w:r>
        <w:rPr>
          <w:color w:val="4471C4"/>
          <w:sz w:val="18"/>
          <w:szCs w:val="18"/>
          <w:lang w:eastAsia="ca-ES"/>
        </w:rPr>
        <w:t>una tabla 4</w:t>
      </w:r>
      <w:r w:rsidR="00B8742B">
        <w:rPr>
          <w:color w:val="4471C4"/>
          <w:sz w:val="18"/>
          <w:szCs w:val="18"/>
          <w:lang w:eastAsia="ca-ES"/>
        </w:rPr>
        <w:t>D</w:t>
      </w:r>
      <w:r>
        <w:rPr>
          <w:color w:val="4471C4"/>
          <w:sz w:val="18"/>
          <w:szCs w:val="18"/>
          <w:lang w:eastAsia="ca-ES"/>
        </w:rPr>
        <w:t>.</w:t>
      </w:r>
      <w:r w:rsidRPr="004D38B0">
        <w:rPr>
          <w:color w:val="4471C4"/>
          <w:sz w:val="18"/>
          <w:szCs w:val="18"/>
          <w:lang w:eastAsia="ca-ES"/>
        </w:rPr>
        <w:t>como cualquier</w:t>
      </w:r>
      <w:r>
        <w:rPr>
          <w:color w:val="4471C4"/>
          <w:sz w:val="18"/>
          <w:szCs w:val="18"/>
          <w:lang w:eastAsia="ca-ES"/>
        </w:rPr>
        <w:t xml:space="preserve"> otra</w:t>
      </w:r>
      <w:r w:rsidRPr="004D38B0">
        <w:rPr>
          <w:color w:val="4471C4"/>
          <w:sz w:val="18"/>
          <w:szCs w:val="18"/>
          <w:lang w:eastAsia="ca-ES"/>
        </w:rPr>
        <w:t xml:space="preserve"> materia</w:t>
      </w:r>
      <w:r>
        <w:rPr>
          <w:color w:val="4471C4"/>
          <w:sz w:val="18"/>
          <w:szCs w:val="18"/>
          <w:lang w:eastAsia="ca-ES"/>
        </w:rPr>
        <w:t>/assignatura.</w:t>
      </w:r>
      <w:r w:rsidRPr="004D38B0">
        <w:rPr>
          <w:color w:val="4471C4"/>
          <w:sz w:val="18"/>
          <w:szCs w:val="18"/>
          <w:lang w:eastAsia="ca-ES"/>
        </w:rPr>
        <w:t xml:space="preserve"> </w:t>
      </w:r>
    </w:p>
    <w:p w14:paraId="4BEA201C" w14:textId="68C95496" w:rsidR="004D38B0" w:rsidRDefault="004D38B0" w:rsidP="00586876">
      <w:pPr>
        <w:pStyle w:val="Textoindependiente"/>
        <w:numPr>
          <w:ilvl w:val="0"/>
          <w:numId w:val="19"/>
        </w:numPr>
        <w:spacing w:before="3"/>
        <w:jc w:val="both"/>
        <w:rPr>
          <w:color w:val="4471C4"/>
          <w:sz w:val="18"/>
          <w:szCs w:val="18"/>
          <w:lang w:eastAsia="ca-ES"/>
        </w:rPr>
      </w:pPr>
      <w:r w:rsidRPr="004D38B0">
        <w:rPr>
          <w:color w:val="4471C4"/>
          <w:sz w:val="18"/>
          <w:szCs w:val="18"/>
          <w:lang w:eastAsia="ca-ES"/>
        </w:rPr>
        <w:t>Si los CF no están incluidos en el plan de estudios, puede aportarse o bien con las tablas</w:t>
      </w:r>
      <w:r>
        <w:rPr>
          <w:color w:val="4471C4"/>
          <w:sz w:val="18"/>
          <w:szCs w:val="18"/>
          <w:lang w:eastAsia="ca-ES"/>
        </w:rPr>
        <w:t xml:space="preserve"> 4</w:t>
      </w:r>
      <w:r w:rsidR="00B8742B">
        <w:rPr>
          <w:color w:val="4471C4"/>
          <w:sz w:val="18"/>
          <w:szCs w:val="18"/>
          <w:lang w:eastAsia="ca-ES"/>
        </w:rPr>
        <w:t>D</w:t>
      </w:r>
      <w:r>
        <w:rPr>
          <w:color w:val="4471C4"/>
          <w:sz w:val="18"/>
          <w:szCs w:val="18"/>
          <w:lang w:eastAsia="ca-ES"/>
        </w:rPr>
        <w:t xml:space="preserve"> correspondientes</w:t>
      </w:r>
      <w:r w:rsidRPr="004D38B0">
        <w:rPr>
          <w:color w:val="4471C4"/>
          <w:sz w:val="18"/>
          <w:szCs w:val="18"/>
          <w:lang w:eastAsia="ca-ES"/>
        </w:rPr>
        <w:t xml:space="preserve"> o bien</w:t>
      </w:r>
      <w:r>
        <w:rPr>
          <w:color w:val="4471C4"/>
          <w:sz w:val="18"/>
          <w:szCs w:val="18"/>
          <w:lang w:eastAsia="ca-ES"/>
        </w:rPr>
        <w:t xml:space="preserve"> con</w:t>
      </w:r>
      <w:r w:rsidRPr="004D38B0">
        <w:rPr>
          <w:color w:val="4471C4"/>
          <w:sz w:val="18"/>
          <w:szCs w:val="18"/>
          <w:lang w:eastAsia="ca-ES"/>
        </w:rPr>
        <w:t xml:space="preserve"> el enlace de las guías docentes o memoria verificada que contemple las asignaturas de grado que forman los CF</w:t>
      </w:r>
      <w:r w:rsidR="000B24B7">
        <w:rPr>
          <w:color w:val="4471C4"/>
          <w:sz w:val="18"/>
          <w:szCs w:val="18"/>
          <w:lang w:eastAsia="ca-ES"/>
        </w:rPr>
        <w:t xml:space="preserve">. </w:t>
      </w:r>
    </w:p>
    <w:p w14:paraId="2479AC22" w14:textId="3B3AAEE1" w:rsidR="003656F0" w:rsidRDefault="003656F0" w:rsidP="00586876">
      <w:pPr>
        <w:pStyle w:val="Ttulo2"/>
        <w:numPr>
          <w:ilvl w:val="1"/>
          <w:numId w:val="22"/>
        </w:numPr>
      </w:pPr>
      <w:bookmarkStart w:id="41" w:name="_Toc88483545"/>
      <w:bookmarkStart w:id="42" w:name="_Toc170732511"/>
      <w:r w:rsidRPr="004F7B4A">
        <w:lastRenderedPageBreak/>
        <w:t>Actividades y metodologías docentes</w:t>
      </w:r>
      <w:bookmarkEnd w:id="41"/>
      <w:bookmarkEnd w:id="42"/>
    </w:p>
    <w:p w14:paraId="7ED72930" w14:textId="77777777" w:rsidR="007D01D8" w:rsidRPr="007D01D8" w:rsidRDefault="007D01D8" w:rsidP="007D01D8">
      <w:pPr>
        <w:rPr>
          <w:lang w:val="es-ES"/>
        </w:rPr>
      </w:pPr>
    </w:p>
    <w:p w14:paraId="5652CA67" w14:textId="33239CE3" w:rsidR="003E7A02" w:rsidRPr="004F7B4A" w:rsidRDefault="003656F0" w:rsidP="003656F0">
      <w:pPr>
        <w:autoSpaceDE w:val="0"/>
        <w:autoSpaceDN w:val="0"/>
        <w:adjustRightInd w:val="0"/>
        <w:spacing w:before="0" w:line="240" w:lineRule="auto"/>
        <w:jc w:val="both"/>
        <w:rPr>
          <w:color w:val="4471C4"/>
          <w:sz w:val="18"/>
          <w:szCs w:val="18"/>
          <w:lang w:val="es-ES" w:eastAsia="ca-ES"/>
        </w:rPr>
      </w:pPr>
      <w:r w:rsidRPr="004F7B4A">
        <w:rPr>
          <w:b/>
          <w:bCs/>
          <w:color w:val="4471C4"/>
          <w:sz w:val="18"/>
          <w:szCs w:val="18"/>
          <w:lang w:val="es-ES" w:eastAsia="ca-ES"/>
        </w:rPr>
        <w:t>Las actividades formativas</w:t>
      </w:r>
      <w:r w:rsidRPr="004F7B4A">
        <w:rPr>
          <w:color w:val="4471C4"/>
          <w:sz w:val="18"/>
          <w:szCs w:val="18"/>
          <w:lang w:val="es-ES" w:eastAsia="ca-ES"/>
        </w:rPr>
        <w:t xml:space="preserve"> son cada una de las acciones o procesos que conducen a la obtención de uno o varios </w:t>
      </w:r>
      <w:r w:rsidR="00B50A36">
        <w:rPr>
          <w:color w:val="4471C4"/>
          <w:sz w:val="18"/>
          <w:szCs w:val="18"/>
          <w:lang w:val="es-ES" w:eastAsia="ca-ES"/>
        </w:rPr>
        <w:t>RA</w:t>
      </w:r>
      <w:r w:rsidR="00D55618">
        <w:rPr>
          <w:color w:val="4471C4"/>
          <w:sz w:val="18"/>
          <w:szCs w:val="18"/>
          <w:lang w:val="es-ES" w:eastAsia="ca-ES"/>
        </w:rPr>
        <w:t>.</w:t>
      </w:r>
      <w:r w:rsidR="00B50A36">
        <w:rPr>
          <w:color w:val="4471C4"/>
          <w:sz w:val="18"/>
          <w:szCs w:val="18"/>
          <w:lang w:val="es-ES" w:eastAsia="ca-ES"/>
        </w:rPr>
        <w:t xml:space="preserve"> Hay que e</w:t>
      </w:r>
      <w:r w:rsidR="00D55618" w:rsidRPr="004F7B4A">
        <w:rPr>
          <w:color w:val="4471C4"/>
          <w:sz w:val="18"/>
          <w:szCs w:val="18"/>
          <w:lang w:val="es-ES" w:eastAsia="ca-ES"/>
        </w:rPr>
        <w:t>laborar un listado codificado que será usado posteriormente en la tabla 4</w:t>
      </w:r>
      <w:r w:rsidR="00B8742B">
        <w:rPr>
          <w:color w:val="4471C4"/>
          <w:sz w:val="18"/>
          <w:szCs w:val="18"/>
          <w:lang w:val="es-ES" w:eastAsia="ca-ES"/>
        </w:rPr>
        <w:t>D</w:t>
      </w:r>
      <w:r w:rsidR="00D55618" w:rsidRPr="004F7B4A">
        <w:rPr>
          <w:color w:val="4471C4"/>
          <w:sz w:val="18"/>
          <w:szCs w:val="18"/>
          <w:lang w:val="es-ES" w:eastAsia="ca-ES"/>
        </w:rPr>
        <w:t>.</w:t>
      </w:r>
    </w:p>
    <w:p w14:paraId="6637A4FB" w14:textId="7E8A3A9D" w:rsidR="003656F0" w:rsidRPr="004F7B4A" w:rsidRDefault="003656F0" w:rsidP="003656F0">
      <w:pPr>
        <w:autoSpaceDE w:val="0"/>
        <w:autoSpaceDN w:val="0"/>
        <w:adjustRightInd w:val="0"/>
        <w:spacing w:before="0" w:line="240" w:lineRule="auto"/>
        <w:jc w:val="both"/>
        <w:rPr>
          <w:color w:val="4471C4"/>
          <w:sz w:val="18"/>
          <w:szCs w:val="18"/>
          <w:lang w:val="es-ES" w:eastAsia="ca-ES"/>
        </w:rPr>
      </w:pPr>
      <w:r w:rsidRPr="004F7B4A">
        <w:rPr>
          <w:b/>
          <w:bCs/>
          <w:color w:val="4471C4"/>
          <w:sz w:val="18"/>
          <w:szCs w:val="18"/>
          <w:lang w:val="es-ES" w:eastAsia="ca-ES"/>
        </w:rPr>
        <w:t xml:space="preserve">La Metodología </w:t>
      </w:r>
      <w:r w:rsidR="007D01D8" w:rsidRPr="004F7B4A">
        <w:rPr>
          <w:b/>
          <w:bCs/>
          <w:color w:val="4471C4"/>
          <w:sz w:val="18"/>
          <w:szCs w:val="18"/>
          <w:lang w:val="es-ES" w:eastAsia="ca-ES"/>
        </w:rPr>
        <w:t>d</w:t>
      </w:r>
      <w:r w:rsidR="007D01D8">
        <w:rPr>
          <w:b/>
          <w:bCs/>
          <w:color w:val="4471C4"/>
          <w:sz w:val="18"/>
          <w:szCs w:val="18"/>
          <w:lang w:val="es-ES" w:eastAsia="ca-ES"/>
        </w:rPr>
        <w:t>ocente</w:t>
      </w:r>
      <w:r w:rsidRPr="004F7B4A">
        <w:rPr>
          <w:color w:val="4471C4"/>
          <w:sz w:val="18"/>
          <w:szCs w:val="18"/>
          <w:lang w:val="es-ES" w:eastAsia="ca-ES"/>
        </w:rPr>
        <w:t xml:space="preserve"> es el conjunto de procedimientos, estrategias, actividades que el profesor o el conjunto de profesores planifican para que los alumnos puedan alcanzar los objetivos formativos y los resultados de aprendizaje previstos en el título </w:t>
      </w:r>
      <w:r w:rsidR="00B50A36">
        <w:rPr>
          <w:color w:val="4471C4"/>
          <w:sz w:val="18"/>
          <w:szCs w:val="18"/>
          <w:lang w:val="es-ES" w:eastAsia="ca-ES"/>
        </w:rPr>
        <w:t>y</w:t>
      </w:r>
      <w:r w:rsidRPr="004F7B4A">
        <w:rPr>
          <w:color w:val="4471C4"/>
          <w:sz w:val="18"/>
          <w:szCs w:val="18"/>
          <w:lang w:val="es-ES" w:eastAsia="ca-ES"/>
        </w:rPr>
        <w:t xml:space="preserve"> en las asignaturas</w:t>
      </w:r>
    </w:p>
    <w:p w14:paraId="7FC122EC" w14:textId="2D98C4AA" w:rsidR="003656F0" w:rsidRPr="004F7B4A" w:rsidRDefault="003656F0" w:rsidP="003656F0">
      <w:pPr>
        <w:autoSpaceDE w:val="0"/>
        <w:autoSpaceDN w:val="0"/>
        <w:adjustRightInd w:val="0"/>
        <w:spacing w:before="0" w:line="240" w:lineRule="auto"/>
        <w:jc w:val="both"/>
        <w:rPr>
          <w:color w:val="4471C4"/>
          <w:sz w:val="18"/>
          <w:szCs w:val="18"/>
          <w:lang w:val="es-ES" w:eastAsia="ca-ES"/>
        </w:rPr>
      </w:pPr>
      <w:r w:rsidRPr="004F7B4A">
        <w:rPr>
          <w:color w:val="4471C4"/>
          <w:sz w:val="18"/>
          <w:szCs w:val="18"/>
          <w:lang w:val="es-ES" w:eastAsia="ca-ES"/>
        </w:rPr>
        <w:t>Ver Anexo III de la Guía de Verificación donde se</w:t>
      </w:r>
      <w:r>
        <w:rPr>
          <w:color w:val="4471C4"/>
          <w:sz w:val="18"/>
          <w:szCs w:val="18"/>
          <w:lang w:val="es-ES" w:eastAsia="ca-ES"/>
        </w:rPr>
        <w:t xml:space="preserve"> definen y </w:t>
      </w:r>
      <w:r w:rsidRPr="004F7B4A">
        <w:rPr>
          <w:color w:val="4471C4"/>
          <w:sz w:val="18"/>
          <w:szCs w:val="18"/>
          <w:lang w:val="es-ES" w:eastAsia="ca-ES"/>
        </w:rPr>
        <w:t>describen algunas metodologías</w:t>
      </w:r>
      <w:r>
        <w:rPr>
          <w:color w:val="4471C4"/>
          <w:sz w:val="18"/>
          <w:szCs w:val="18"/>
          <w:lang w:val="es-ES" w:eastAsia="ca-ES"/>
        </w:rPr>
        <w:t xml:space="preserve"> docentes</w:t>
      </w:r>
      <w:r w:rsidRPr="004F7B4A">
        <w:rPr>
          <w:color w:val="4471C4"/>
          <w:sz w:val="18"/>
          <w:szCs w:val="18"/>
          <w:lang w:val="es-ES" w:eastAsia="ca-ES"/>
        </w:rPr>
        <w:t xml:space="preserve"> y actividades formativas</w:t>
      </w:r>
    </w:p>
    <w:p w14:paraId="757D28D3" w14:textId="03495ED6" w:rsidR="00E650E8" w:rsidRDefault="003656F0" w:rsidP="003656F0">
      <w:pPr>
        <w:autoSpaceDE w:val="0"/>
        <w:autoSpaceDN w:val="0"/>
        <w:adjustRightInd w:val="0"/>
        <w:spacing w:before="0" w:line="240" w:lineRule="auto"/>
        <w:jc w:val="both"/>
        <w:rPr>
          <w:color w:val="4471C4"/>
          <w:sz w:val="18"/>
          <w:szCs w:val="18"/>
          <w:lang w:val="es-ES" w:eastAsia="ca-ES"/>
        </w:rPr>
      </w:pPr>
      <w:r w:rsidRPr="004F7B4A">
        <w:rPr>
          <w:color w:val="4471C4"/>
          <w:sz w:val="18"/>
          <w:szCs w:val="18"/>
          <w:lang w:val="es-ES" w:eastAsia="ca-ES"/>
        </w:rPr>
        <w:t>Las actividades formativas y las metodologías docentes propuestas deben posibilitar la adquisición de los conocimientos, competencias y habilidades o destrezas previstas</w:t>
      </w:r>
      <w:r w:rsidR="007D01D8">
        <w:rPr>
          <w:color w:val="4471C4"/>
          <w:sz w:val="18"/>
          <w:szCs w:val="18"/>
          <w:lang w:val="es-ES" w:eastAsia="ca-ES"/>
        </w:rPr>
        <w:t xml:space="preserve"> (RA)</w:t>
      </w:r>
      <w:r w:rsidRPr="004F7B4A">
        <w:rPr>
          <w:color w:val="4471C4"/>
          <w:sz w:val="18"/>
          <w:szCs w:val="18"/>
          <w:lang w:val="es-ES" w:eastAsia="ca-ES"/>
        </w:rPr>
        <w:t>, con la dedicación establecida del estudiante.</w:t>
      </w:r>
    </w:p>
    <w:p w14:paraId="4942A24E" w14:textId="0A5123E3" w:rsidR="0005281F" w:rsidRDefault="00CF1D6C" w:rsidP="00CF1D6C">
      <w:pPr>
        <w:autoSpaceDE w:val="0"/>
        <w:autoSpaceDN w:val="0"/>
        <w:adjustRightInd w:val="0"/>
        <w:spacing w:before="0" w:line="240" w:lineRule="auto"/>
        <w:jc w:val="both"/>
        <w:rPr>
          <w:color w:val="4471C4"/>
          <w:sz w:val="18"/>
          <w:szCs w:val="18"/>
          <w:lang w:val="es-ES" w:eastAsia="ca-ES"/>
        </w:rPr>
      </w:pPr>
      <w:r w:rsidRPr="00CF1D6C">
        <w:rPr>
          <w:b/>
          <w:bCs/>
          <w:color w:val="4471C4"/>
          <w:sz w:val="18"/>
          <w:szCs w:val="18"/>
          <w:lang w:val="es-ES" w:eastAsia="ca-ES"/>
        </w:rPr>
        <w:t>Mecanismos de coordinación docente</w:t>
      </w:r>
      <w:r w:rsidRPr="00CF1D6C">
        <w:rPr>
          <w:color w:val="4471C4"/>
          <w:sz w:val="18"/>
          <w:szCs w:val="18"/>
          <w:lang w:val="es-ES" w:eastAsia="ca-ES"/>
        </w:rPr>
        <w:t xml:space="preserve"> asociados al título: el título posee mecanismo de</w:t>
      </w:r>
      <w:r>
        <w:rPr>
          <w:color w:val="4471C4"/>
          <w:sz w:val="18"/>
          <w:szCs w:val="18"/>
          <w:lang w:val="es-ES" w:eastAsia="ca-ES"/>
        </w:rPr>
        <w:t xml:space="preserve"> </w:t>
      </w:r>
      <w:r w:rsidRPr="00CF1D6C">
        <w:rPr>
          <w:color w:val="4471C4"/>
          <w:sz w:val="18"/>
          <w:szCs w:val="18"/>
          <w:lang w:val="es-ES" w:eastAsia="ca-ES"/>
        </w:rPr>
        <w:t>coordinación horizontal y vertical de materias o asignaturas del plan de estudios y están</w:t>
      </w:r>
      <w:r>
        <w:rPr>
          <w:color w:val="4471C4"/>
          <w:sz w:val="18"/>
          <w:szCs w:val="18"/>
          <w:lang w:val="es-ES" w:eastAsia="ca-ES"/>
        </w:rPr>
        <w:t xml:space="preserve"> </w:t>
      </w:r>
      <w:r w:rsidRPr="00CF1D6C">
        <w:rPr>
          <w:color w:val="4471C4"/>
          <w:sz w:val="18"/>
          <w:szCs w:val="18"/>
          <w:lang w:val="es-ES" w:eastAsia="ca-ES"/>
        </w:rPr>
        <w:t>contemplados en el SIGC del título o centro. Estos mecanismos de coordinación tienen que</w:t>
      </w:r>
      <w:r>
        <w:rPr>
          <w:color w:val="4471C4"/>
          <w:sz w:val="18"/>
          <w:szCs w:val="18"/>
          <w:lang w:val="es-ES" w:eastAsia="ca-ES"/>
        </w:rPr>
        <w:t xml:space="preserve"> </w:t>
      </w:r>
      <w:r w:rsidRPr="00CF1D6C">
        <w:rPr>
          <w:color w:val="4471C4"/>
          <w:sz w:val="18"/>
          <w:szCs w:val="18"/>
          <w:lang w:val="es-ES" w:eastAsia="ca-ES"/>
        </w:rPr>
        <w:t>permitir una adecuada asignación de la carga de trabajo del estudiante así como una</w:t>
      </w:r>
      <w:r>
        <w:rPr>
          <w:color w:val="4471C4"/>
          <w:sz w:val="18"/>
          <w:szCs w:val="18"/>
          <w:lang w:val="es-ES" w:eastAsia="ca-ES"/>
        </w:rPr>
        <w:t xml:space="preserve"> </w:t>
      </w:r>
      <w:r w:rsidRPr="00CF1D6C">
        <w:rPr>
          <w:color w:val="4471C4"/>
          <w:sz w:val="18"/>
          <w:szCs w:val="18"/>
          <w:lang w:val="es-ES" w:eastAsia="ca-ES"/>
        </w:rPr>
        <w:t>adecuada planificación temporal, asegurando la adquisición de los resultados de</w:t>
      </w:r>
      <w:r>
        <w:rPr>
          <w:color w:val="4471C4"/>
          <w:sz w:val="18"/>
          <w:szCs w:val="18"/>
          <w:lang w:val="es-ES" w:eastAsia="ca-ES"/>
        </w:rPr>
        <w:t xml:space="preserve"> </w:t>
      </w:r>
      <w:r w:rsidRPr="00CF1D6C">
        <w:rPr>
          <w:color w:val="4471C4"/>
          <w:sz w:val="18"/>
          <w:szCs w:val="18"/>
          <w:lang w:val="es-ES" w:eastAsia="ca-ES"/>
        </w:rPr>
        <w:t>aprendizaje</w:t>
      </w:r>
      <w:r>
        <w:rPr>
          <w:color w:val="4471C4"/>
          <w:sz w:val="18"/>
          <w:szCs w:val="18"/>
          <w:lang w:val="es-ES" w:eastAsia="ca-ES"/>
        </w:rPr>
        <w:t>.</w:t>
      </w:r>
    </w:p>
    <w:p w14:paraId="4BA8C7D5" w14:textId="56247701" w:rsidR="00EF6FCD" w:rsidRDefault="00EF6FCD" w:rsidP="00EF6FCD">
      <w:pPr>
        <w:pStyle w:val="Descripcin"/>
        <w:keepNext/>
        <w:jc w:val="center"/>
      </w:pPr>
      <w:r>
        <w:t xml:space="preserve">Tabla: </w:t>
      </w:r>
      <w:hyperlink r:id="rId49" w:history="1">
        <w:r w:rsidRPr="00C81B84">
          <w:rPr>
            <w:rStyle w:val="Hipervnculo"/>
            <w:rFonts w:asciiTheme="minorHAnsi" w:hAnsiTheme="minorHAnsi"/>
          </w:rPr>
          <w:t>Documento SAAD</w:t>
        </w:r>
      </w:hyperlink>
      <w:r>
        <w:t>, Universidad de Lleida</w:t>
      </w:r>
    </w:p>
    <w:p w14:paraId="13C7F497" w14:textId="66967BC3" w:rsidR="0082496B" w:rsidRDefault="0082496B" w:rsidP="003656F0">
      <w:pPr>
        <w:autoSpaceDE w:val="0"/>
        <w:autoSpaceDN w:val="0"/>
        <w:adjustRightInd w:val="0"/>
        <w:spacing w:before="0" w:line="240" w:lineRule="auto"/>
        <w:jc w:val="both"/>
        <w:rPr>
          <w:color w:val="4471C4"/>
          <w:sz w:val="18"/>
          <w:szCs w:val="18"/>
          <w:lang w:val="es-ES" w:eastAsia="ca-ES"/>
        </w:rPr>
      </w:pPr>
      <w:r w:rsidRPr="00EF6FCD">
        <w:rPr>
          <w:noProof/>
          <w:color w:val="4471C4"/>
          <w:sz w:val="18"/>
          <w:szCs w:val="18"/>
          <w:bdr w:val="double" w:sz="4" w:space="0" w:color="auto"/>
          <w:lang w:val="es-ES" w:eastAsia="ca-ES"/>
        </w:rPr>
        <w:drawing>
          <wp:inline distT="0" distB="0" distL="0" distR="0" wp14:anchorId="3F0B189F" wp14:editId="5503A80D">
            <wp:extent cx="4838700" cy="5275584"/>
            <wp:effectExtent l="0" t="0" r="0" b="1270"/>
            <wp:docPr id="18127775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1700" cy="5278855"/>
                    </a:xfrm>
                    <a:prstGeom prst="rect">
                      <a:avLst/>
                    </a:prstGeom>
                    <a:noFill/>
                    <a:ln>
                      <a:noFill/>
                    </a:ln>
                  </pic:spPr>
                </pic:pic>
              </a:graphicData>
            </a:graphic>
          </wp:inline>
        </w:drawing>
      </w:r>
    </w:p>
    <w:p w14:paraId="1F9BF346" w14:textId="77777777" w:rsidR="003656F0" w:rsidRPr="004F7B4A" w:rsidRDefault="003656F0" w:rsidP="00B527B0">
      <w:pPr>
        <w:pStyle w:val="Ttulo2"/>
      </w:pPr>
      <w:bookmarkStart w:id="43" w:name="_Toc88483546"/>
      <w:bookmarkStart w:id="44" w:name="_Toc170732512"/>
      <w:r w:rsidRPr="004F7B4A">
        <w:lastRenderedPageBreak/>
        <w:t>4.3. Sistemas de evaluación</w:t>
      </w:r>
      <w:bookmarkEnd w:id="43"/>
      <w:bookmarkEnd w:id="44"/>
    </w:p>
    <w:p w14:paraId="118558E7" w14:textId="1A7152F8" w:rsidR="004A00EB" w:rsidRDefault="004A00EB" w:rsidP="003656F0">
      <w:pPr>
        <w:rPr>
          <w:color w:val="4471C4"/>
          <w:sz w:val="18"/>
          <w:szCs w:val="18"/>
          <w:lang w:val="es-ES" w:eastAsia="ca-ES"/>
        </w:rPr>
      </w:pPr>
      <w:r>
        <w:rPr>
          <w:color w:val="4471C4"/>
          <w:sz w:val="18"/>
          <w:szCs w:val="18"/>
          <w:lang w:val="es-ES" w:eastAsia="ca-ES"/>
        </w:rPr>
        <w:t>La evaluación es el mecanismo por el que el estudiantado puede demostrar la calidad de su aprendizaje y el profesorado calificarlo y certificarlo.</w:t>
      </w:r>
    </w:p>
    <w:p w14:paraId="2A40C01B" w14:textId="77777777" w:rsidR="00CF5CDE" w:rsidRDefault="003656F0" w:rsidP="00CF5CDE">
      <w:pPr>
        <w:autoSpaceDE w:val="0"/>
        <w:autoSpaceDN w:val="0"/>
        <w:adjustRightInd w:val="0"/>
        <w:spacing w:before="0" w:line="240" w:lineRule="auto"/>
        <w:jc w:val="both"/>
        <w:rPr>
          <w:color w:val="4471C4"/>
          <w:sz w:val="18"/>
          <w:szCs w:val="18"/>
          <w:lang w:val="es-ES" w:eastAsia="ca-ES"/>
        </w:rPr>
      </w:pPr>
      <w:r w:rsidRPr="004F7B4A">
        <w:rPr>
          <w:color w:val="4471C4"/>
          <w:sz w:val="18"/>
          <w:szCs w:val="18"/>
          <w:lang w:val="es-ES" w:eastAsia="ca-ES"/>
        </w:rPr>
        <w:t xml:space="preserve">El sistema de evaluación ha de permitir valorar adecuadamente los </w:t>
      </w:r>
      <w:r w:rsidR="00B50A36">
        <w:rPr>
          <w:color w:val="4471C4"/>
          <w:sz w:val="18"/>
          <w:szCs w:val="18"/>
          <w:lang w:val="es-ES" w:eastAsia="ca-ES"/>
        </w:rPr>
        <w:t>resultados</w:t>
      </w:r>
      <w:r w:rsidRPr="004F7B4A">
        <w:rPr>
          <w:color w:val="4471C4"/>
          <w:sz w:val="18"/>
          <w:szCs w:val="18"/>
          <w:lang w:val="es-ES" w:eastAsia="ca-ES"/>
        </w:rPr>
        <w:t xml:space="preserve"> de la formación. Por eso han de ajustarse a</w:t>
      </w:r>
      <w:r w:rsidR="00B72CDC">
        <w:rPr>
          <w:color w:val="4471C4"/>
          <w:sz w:val="18"/>
          <w:szCs w:val="18"/>
          <w:lang w:val="es-ES" w:eastAsia="ca-ES"/>
        </w:rPr>
        <w:t xml:space="preserve"> </w:t>
      </w:r>
      <w:r w:rsidRPr="004F7B4A">
        <w:rPr>
          <w:color w:val="4471C4"/>
          <w:sz w:val="18"/>
          <w:szCs w:val="18"/>
          <w:lang w:val="es-ES" w:eastAsia="ca-ES"/>
        </w:rPr>
        <w:t>los resultados de aprendizaje</w:t>
      </w:r>
      <w:r w:rsidR="00CF5CDE">
        <w:rPr>
          <w:color w:val="4471C4"/>
          <w:sz w:val="18"/>
          <w:szCs w:val="18"/>
          <w:lang w:val="es-ES" w:eastAsia="ca-ES"/>
        </w:rPr>
        <w:t xml:space="preserve"> (RA) </w:t>
      </w:r>
      <w:r w:rsidRPr="004F7B4A">
        <w:rPr>
          <w:color w:val="4471C4"/>
          <w:sz w:val="18"/>
          <w:szCs w:val="18"/>
          <w:lang w:val="es-ES" w:eastAsia="ca-ES"/>
        </w:rPr>
        <w:t>vinculados a cada materia/asignatura. No sería lógico que fueran similares para todas las materias</w:t>
      </w:r>
      <w:r w:rsidRPr="00CF5CDE">
        <w:rPr>
          <w:color w:val="4471C4"/>
          <w:sz w:val="18"/>
          <w:szCs w:val="18"/>
          <w:lang w:val="es-ES" w:eastAsia="ca-ES"/>
        </w:rPr>
        <w:t>.</w:t>
      </w:r>
      <w:r w:rsidR="00CF5CDE" w:rsidRPr="00CF5CDE">
        <w:rPr>
          <w:color w:val="4471C4"/>
          <w:sz w:val="18"/>
          <w:szCs w:val="18"/>
          <w:lang w:val="es-ES" w:eastAsia="ca-ES"/>
        </w:rPr>
        <w:t xml:space="preserve"> </w:t>
      </w:r>
    </w:p>
    <w:p w14:paraId="0F4E53C9" w14:textId="0BAE2C2D" w:rsidR="00CF5CDE" w:rsidRDefault="00CF5CDE" w:rsidP="00CF5CDE">
      <w:pPr>
        <w:autoSpaceDE w:val="0"/>
        <w:autoSpaceDN w:val="0"/>
        <w:adjustRightInd w:val="0"/>
        <w:spacing w:before="0" w:line="240" w:lineRule="auto"/>
        <w:jc w:val="both"/>
        <w:rPr>
          <w:color w:val="4471C4"/>
          <w:sz w:val="18"/>
          <w:szCs w:val="18"/>
          <w:lang w:val="es-ES" w:eastAsia="ca-ES"/>
        </w:rPr>
      </w:pPr>
      <w:r w:rsidRPr="00CF5CDE">
        <w:rPr>
          <w:color w:val="4471C4"/>
          <w:sz w:val="18"/>
          <w:szCs w:val="18"/>
          <w:lang w:val="es-ES" w:eastAsia="ca-ES"/>
        </w:rPr>
        <w:t xml:space="preserve">Hay que </w:t>
      </w:r>
      <w:r w:rsidRPr="004F7B4A">
        <w:rPr>
          <w:color w:val="4471C4"/>
          <w:sz w:val="18"/>
          <w:szCs w:val="18"/>
          <w:lang w:val="es-ES" w:eastAsia="ca-ES"/>
        </w:rPr>
        <w:t>Elaborar un listado codificado</w:t>
      </w:r>
      <w:r>
        <w:rPr>
          <w:color w:val="4471C4"/>
          <w:sz w:val="18"/>
          <w:szCs w:val="18"/>
          <w:lang w:val="es-ES" w:eastAsia="ca-ES"/>
        </w:rPr>
        <w:t xml:space="preserve"> que se incluye en el apartado 4.3 y </w:t>
      </w:r>
      <w:r w:rsidRPr="004F7B4A">
        <w:rPr>
          <w:color w:val="4471C4"/>
          <w:sz w:val="18"/>
          <w:szCs w:val="18"/>
          <w:lang w:val="es-ES" w:eastAsia="ca-ES"/>
        </w:rPr>
        <w:t>que será usado posteriormente en la</w:t>
      </w:r>
      <w:r>
        <w:rPr>
          <w:color w:val="4471C4"/>
          <w:sz w:val="18"/>
          <w:szCs w:val="18"/>
          <w:lang w:val="es-ES" w:eastAsia="ca-ES"/>
        </w:rPr>
        <w:t>s</w:t>
      </w:r>
      <w:r w:rsidRPr="004F7B4A">
        <w:rPr>
          <w:color w:val="4471C4"/>
          <w:sz w:val="18"/>
          <w:szCs w:val="18"/>
          <w:lang w:val="es-ES" w:eastAsia="ca-ES"/>
        </w:rPr>
        <w:t xml:space="preserve"> tabla</w:t>
      </w:r>
      <w:r>
        <w:rPr>
          <w:color w:val="4471C4"/>
          <w:sz w:val="18"/>
          <w:szCs w:val="18"/>
          <w:lang w:val="es-ES" w:eastAsia="ca-ES"/>
        </w:rPr>
        <w:t>s</w:t>
      </w:r>
      <w:r w:rsidRPr="004F7B4A">
        <w:rPr>
          <w:color w:val="4471C4"/>
          <w:sz w:val="18"/>
          <w:szCs w:val="18"/>
          <w:lang w:val="es-ES" w:eastAsia="ca-ES"/>
        </w:rPr>
        <w:t xml:space="preserve"> 4</w:t>
      </w:r>
      <w:r>
        <w:rPr>
          <w:color w:val="4471C4"/>
          <w:sz w:val="18"/>
          <w:szCs w:val="18"/>
          <w:lang w:val="es-ES" w:eastAsia="ca-ES"/>
        </w:rPr>
        <w:t>D.</w:t>
      </w:r>
    </w:p>
    <w:p w14:paraId="663C4478" w14:textId="29160095" w:rsidR="003656F0" w:rsidRDefault="003656F0" w:rsidP="003656F0">
      <w:pPr>
        <w:autoSpaceDE w:val="0"/>
        <w:autoSpaceDN w:val="0"/>
        <w:adjustRightInd w:val="0"/>
        <w:spacing w:before="0" w:line="240" w:lineRule="auto"/>
        <w:rPr>
          <w:color w:val="4471C4"/>
          <w:sz w:val="18"/>
          <w:szCs w:val="18"/>
          <w:lang w:val="es-ES" w:eastAsia="ca-ES"/>
        </w:rPr>
      </w:pPr>
      <w:r w:rsidRPr="004F7B4A">
        <w:rPr>
          <w:color w:val="4471C4"/>
          <w:sz w:val="18"/>
          <w:szCs w:val="18"/>
          <w:lang w:val="es-ES" w:eastAsia="ca-ES"/>
        </w:rPr>
        <w:t xml:space="preserve">Ver Anexo III de la </w:t>
      </w:r>
      <w:hyperlink r:id="rId51" w:history="1">
        <w:r w:rsidRPr="003E7A02">
          <w:rPr>
            <w:rStyle w:val="Hipervnculo"/>
            <w:rFonts w:asciiTheme="minorHAnsi" w:hAnsiTheme="minorHAnsi"/>
            <w:sz w:val="18"/>
            <w:szCs w:val="18"/>
            <w:lang w:val="es-ES" w:eastAsia="ca-ES"/>
          </w:rPr>
          <w:t>Guía de Verificación de la Fundación</w:t>
        </w:r>
      </w:hyperlink>
      <w:r w:rsidRPr="004F7B4A">
        <w:rPr>
          <w:color w:val="4471C4"/>
          <w:sz w:val="18"/>
          <w:szCs w:val="18"/>
          <w:lang w:val="es-ES" w:eastAsia="ca-ES"/>
        </w:rPr>
        <w:t xml:space="preserve"> donde se describen algunos sistemas de evaluación.</w:t>
      </w:r>
    </w:p>
    <w:p w14:paraId="4E1C4BCA" w14:textId="3C997815" w:rsidR="009A2E33" w:rsidRPr="009A2E33" w:rsidRDefault="009A2E33" w:rsidP="009A2E33">
      <w:pPr>
        <w:pStyle w:val="Descripcin"/>
        <w:keepNext/>
      </w:pPr>
      <w:r>
        <w:rPr>
          <w:color w:val="4471C4"/>
          <w:lang w:val="es-ES" w:eastAsia="ca-ES"/>
        </w:rPr>
        <w:t xml:space="preserve">Y también puede resultar útil consultar el siguiente documento </w:t>
      </w:r>
      <w:hyperlink r:id="rId52" w:history="1">
        <w:r w:rsidRPr="009A2E33">
          <w:rPr>
            <w:rStyle w:val="Hipervnculo"/>
            <w:rFonts w:asciiTheme="minorHAnsi" w:hAnsiTheme="minorHAnsi"/>
            <w:lang w:val="es-ES" w:eastAsia="ca-ES"/>
          </w:rPr>
          <w:t xml:space="preserve"> Evaluación de los Sistemas de Aprendizaje</w:t>
        </w:r>
      </w:hyperlink>
    </w:p>
    <w:p w14:paraId="18B9E5C3" w14:textId="43F0B0CE" w:rsidR="009A2E33" w:rsidRDefault="009A2E33" w:rsidP="009A2E33">
      <w:pPr>
        <w:autoSpaceDE w:val="0"/>
        <w:autoSpaceDN w:val="0"/>
        <w:adjustRightInd w:val="0"/>
        <w:spacing w:before="0" w:line="240" w:lineRule="auto"/>
        <w:rPr>
          <w:color w:val="4471C4"/>
          <w:sz w:val="18"/>
          <w:szCs w:val="18"/>
          <w:lang w:val="es-ES" w:eastAsia="ca-ES"/>
        </w:rPr>
      </w:pPr>
      <w:r>
        <w:rPr>
          <w:color w:val="4471C4"/>
          <w:sz w:val="18"/>
          <w:szCs w:val="18"/>
          <w:lang w:eastAsia="ca-ES"/>
        </w:rPr>
        <w:t xml:space="preserve">Y </w:t>
      </w:r>
      <w:r>
        <w:rPr>
          <w:color w:val="4471C4"/>
          <w:sz w:val="18"/>
          <w:szCs w:val="18"/>
          <w:lang w:val="es-ES" w:eastAsia="ca-ES"/>
        </w:rPr>
        <w:t xml:space="preserve">la siguiente tabla donde se relacionan RA, actividades formativas y sistemas de evaluación en los tres planos del aprendizaje: cognitivo, subjetivo y psicomotor de acuerdo a </w:t>
      </w:r>
      <w:hyperlink r:id="rId53" w:history="1">
        <w:r w:rsidRPr="009A2E33">
          <w:rPr>
            <w:rStyle w:val="Hipervnculo"/>
            <w:rFonts w:asciiTheme="minorHAnsi" w:hAnsiTheme="minorHAnsi"/>
            <w:sz w:val="18"/>
            <w:szCs w:val="18"/>
            <w:lang w:val="es-ES" w:eastAsia="ca-ES"/>
          </w:rPr>
          <w:t xml:space="preserve"> la taxonomía de Bloom</w:t>
        </w:r>
      </w:hyperlink>
      <w:r>
        <w:rPr>
          <w:color w:val="4471C4"/>
          <w:sz w:val="18"/>
          <w:szCs w:val="18"/>
          <w:lang w:val="es-ES" w:eastAsia="ca-ES"/>
        </w:rPr>
        <w:t xml:space="preserve">  que se usaran para definir los RA.</w:t>
      </w:r>
    </w:p>
    <w:p w14:paraId="0022CF88" w14:textId="77777777" w:rsidR="009A2E33" w:rsidRPr="009A2E33" w:rsidRDefault="009A2E33" w:rsidP="009A2E33">
      <w:pPr>
        <w:rPr>
          <w:lang w:val="es-ES"/>
        </w:rPr>
      </w:pPr>
    </w:p>
    <w:p w14:paraId="1BDA173B" w14:textId="77777777" w:rsidR="009A2E33" w:rsidRPr="009A2E33" w:rsidRDefault="009A2E33" w:rsidP="009A2E33"/>
    <w:p w14:paraId="288B329E" w14:textId="55AB5AA5" w:rsidR="00CF5CDE" w:rsidRDefault="003E7A02" w:rsidP="003656F0">
      <w:pPr>
        <w:autoSpaceDE w:val="0"/>
        <w:autoSpaceDN w:val="0"/>
        <w:adjustRightInd w:val="0"/>
        <w:spacing w:before="0" w:line="240" w:lineRule="auto"/>
        <w:rPr>
          <w:color w:val="4471C4"/>
          <w:sz w:val="18"/>
          <w:szCs w:val="18"/>
          <w:lang w:val="es-ES" w:eastAsia="ca-ES"/>
        </w:rPr>
      </w:pPr>
      <w:r>
        <w:rPr>
          <w:noProof/>
          <w:color w:val="4471C4"/>
          <w:sz w:val="18"/>
          <w:szCs w:val="18"/>
          <w:lang w:val="es-ES" w:eastAsia="ca-ES"/>
        </w:rPr>
        <w:drawing>
          <wp:inline distT="0" distB="0" distL="0" distR="0" wp14:anchorId="1E346BB6" wp14:editId="7BADCD56">
            <wp:extent cx="5724525" cy="3267075"/>
            <wp:effectExtent l="0" t="0" r="9525" b="9525"/>
            <wp:docPr id="19970147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3267075"/>
                    </a:xfrm>
                    <a:prstGeom prst="rect">
                      <a:avLst/>
                    </a:prstGeom>
                    <a:noFill/>
                    <a:ln>
                      <a:noFill/>
                    </a:ln>
                  </pic:spPr>
                </pic:pic>
              </a:graphicData>
            </a:graphic>
          </wp:inline>
        </w:drawing>
      </w:r>
    </w:p>
    <w:p w14:paraId="46943121" w14:textId="26137E1A" w:rsidR="00CF5CDE" w:rsidRDefault="003E7A02" w:rsidP="003656F0">
      <w:pPr>
        <w:autoSpaceDE w:val="0"/>
        <w:autoSpaceDN w:val="0"/>
        <w:adjustRightInd w:val="0"/>
        <w:spacing w:before="0" w:line="240" w:lineRule="auto"/>
        <w:rPr>
          <w:color w:val="4471C4"/>
          <w:sz w:val="18"/>
          <w:szCs w:val="18"/>
          <w:lang w:val="es-ES" w:eastAsia="ca-ES"/>
        </w:rPr>
      </w:pPr>
      <w:r>
        <w:rPr>
          <w:noProof/>
          <w:color w:val="4471C4"/>
          <w:sz w:val="18"/>
          <w:szCs w:val="18"/>
          <w:lang w:val="es-ES" w:eastAsia="ca-ES"/>
        </w:rPr>
        <w:drawing>
          <wp:inline distT="0" distB="0" distL="0" distR="0" wp14:anchorId="6813E8CC" wp14:editId="74A98300">
            <wp:extent cx="5731510" cy="1637665"/>
            <wp:effectExtent l="0" t="0" r="2540" b="635"/>
            <wp:docPr id="14744957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637665"/>
                    </a:xfrm>
                    <a:prstGeom prst="rect">
                      <a:avLst/>
                    </a:prstGeom>
                    <a:noFill/>
                    <a:ln>
                      <a:noFill/>
                    </a:ln>
                  </pic:spPr>
                </pic:pic>
              </a:graphicData>
            </a:graphic>
          </wp:inline>
        </w:drawing>
      </w:r>
    </w:p>
    <w:p w14:paraId="78DC3133" w14:textId="77777777" w:rsidR="00CF5CDE" w:rsidRDefault="00CF5CDE" w:rsidP="003656F0">
      <w:pPr>
        <w:autoSpaceDE w:val="0"/>
        <w:autoSpaceDN w:val="0"/>
        <w:adjustRightInd w:val="0"/>
        <w:spacing w:before="0" w:line="240" w:lineRule="auto"/>
        <w:rPr>
          <w:color w:val="4471C4"/>
          <w:sz w:val="18"/>
          <w:szCs w:val="18"/>
          <w:lang w:val="es-ES" w:eastAsia="ca-ES"/>
        </w:rPr>
      </w:pPr>
    </w:p>
    <w:p w14:paraId="032A460D" w14:textId="77777777" w:rsidR="00CF5CDE" w:rsidRDefault="00CF5CDE" w:rsidP="003656F0">
      <w:pPr>
        <w:autoSpaceDE w:val="0"/>
        <w:autoSpaceDN w:val="0"/>
        <w:adjustRightInd w:val="0"/>
        <w:spacing w:before="0" w:line="240" w:lineRule="auto"/>
        <w:rPr>
          <w:color w:val="4471C4"/>
          <w:sz w:val="18"/>
          <w:szCs w:val="18"/>
          <w:lang w:val="es-ES" w:eastAsia="ca-ES"/>
        </w:rPr>
      </w:pPr>
    </w:p>
    <w:p w14:paraId="074021D6" w14:textId="77777777" w:rsidR="00CF5CDE" w:rsidRDefault="00CF5CDE" w:rsidP="003656F0">
      <w:pPr>
        <w:autoSpaceDE w:val="0"/>
        <w:autoSpaceDN w:val="0"/>
        <w:adjustRightInd w:val="0"/>
        <w:spacing w:before="0" w:line="240" w:lineRule="auto"/>
        <w:rPr>
          <w:color w:val="4471C4"/>
          <w:sz w:val="18"/>
          <w:szCs w:val="18"/>
          <w:lang w:val="es-ES" w:eastAsia="ca-ES"/>
        </w:rPr>
      </w:pPr>
    </w:p>
    <w:p w14:paraId="47E018F2" w14:textId="77777777" w:rsidR="00CF5CDE" w:rsidRDefault="00CF5CDE" w:rsidP="003656F0">
      <w:pPr>
        <w:autoSpaceDE w:val="0"/>
        <w:autoSpaceDN w:val="0"/>
        <w:adjustRightInd w:val="0"/>
        <w:spacing w:before="0" w:line="240" w:lineRule="auto"/>
        <w:rPr>
          <w:color w:val="4471C4"/>
          <w:sz w:val="18"/>
          <w:szCs w:val="18"/>
          <w:lang w:val="es-ES" w:eastAsia="ca-ES"/>
        </w:rPr>
      </w:pPr>
    </w:p>
    <w:p w14:paraId="311BAC47" w14:textId="62A3CAFA" w:rsidR="003656F0" w:rsidRPr="00105D17" w:rsidRDefault="003656F0" w:rsidP="003656F0">
      <w:pPr>
        <w:rPr>
          <w:b/>
          <w:bCs/>
          <w:color w:val="4471C4"/>
          <w:sz w:val="18"/>
          <w:szCs w:val="18"/>
          <w:lang w:val="es-ES" w:eastAsia="ca-ES"/>
        </w:rPr>
      </w:pPr>
      <w:r w:rsidRPr="00105D17">
        <w:rPr>
          <w:b/>
          <w:bCs/>
          <w:color w:val="4471C4"/>
          <w:sz w:val="18"/>
          <w:szCs w:val="18"/>
          <w:lang w:val="es-ES" w:eastAsia="ca-ES"/>
        </w:rPr>
        <w:lastRenderedPageBreak/>
        <w:t>El sistema de evaluación de las prácticas externas debe contemplar</w:t>
      </w:r>
      <w:r w:rsidR="00793250">
        <w:rPr>
          <w:b/>
          <w:bCs/>
          <w:color w:val="4471C4"/>
          <w:sz w:val="18"/>
          <w:szCs w:val="18"/>
          <w:lang w:val="es-ES" w:eastAsia="ca-ES"/>
        </w:rPr>
        <w:t>:</w:t>
      </w:r>
      <w:r w:rsidRPr="00105D17">
        <w:rPr>
          <w:b/>
          <w:bCs/>
          <w:color w:val="4471C4"/>
          <w:sz w:val="18"/>
          <w:szCs w:val="18"/>
          <w:lang w:val="es-ES" w:eastAsia="ca-ES"/>
        </w:rPr>
        <w:t xml:space="preserve"> el informe del tutor académico, el informe del tutor de la empresa y/o institución y la memoria realizada por el estudiante.</w:t>
      </w:r>
    </w:p>
    <w:p w14:paraId="3092D8E6" w14:textId="2976F8F1" w:rsidR="00E21C56" w:rsidRPr="00301D05" w:rsidRDefault="00E21C56" w:rsidP="00301D05">
      <w:pPr>
        <w:autoSpaceDE w:val="0"/>
        <w:autoSpaceDN w:val="0"/>
        <w:adjustRightInd w:val="0"/>
        <w:spacing w:before="0" w:line="240" w:lineRule="auto"/>
        <w:jc w:val="both"/>
        <w:rPr>
          <w:color w:val="4471C4"/>
          <w:sz w:val="18"/>
          <w:szCs w:val="18"/>
          <w:lang w:val="es-ES" w:eastAsia="ca-ES"/>
        </w:rPr>
      </w:pPr>
      <w:r w:rsidRPr="00301D05">
        <w:rPr>
          <w:color w:val="4471C4"/>
          <w:sz w:val="18"/>
          <w:szCs w:val="18"/>
          <w:lang w:val="es-ES" w:eastAsia="ca-ES"/>
        </w:rPr>
        <w:t>En la tabla 4D y para cada una de las materias/asignaturas se debe establecer una ponderación del sistema de evaluación incluido. Esta ponderación se concretará en un intervalo con un límite inferior y otro superior.</w:t>
      </w:r>
    </w:p>
    <w:p w14:paraId="496CFF9E" w14:textId="0D9D68FA" w:rsidR="00BA4172" w:rsidRPr="00301D05" w:rsidRDefault="00BA4172" w:rsidP="00301D05">
      <w:pPr>
        <w:autoSpaceDE w:val="0"/>
        <w:autoSpaceDN w:val="0"/>
        <w:adjustRightInd w:val="0"/>
        <w:spacing w:before="0" w:line="240" w:lineRule="auto"/>
        <w:jc w:val="both"/>
        <w:rPr>
          <w:color w:val="4471C4"/>
          <w:sz w:val="18"/>
          <w:szCs w:val="18"/>
          <w:lang w:val="es-ES" w:eastAsia="ca-ES"/>
        </w:rPr>
      </w:pPr>
      <w:r w:rsidRPr="00301D05">
        <w:rPr>
          <w:color w:val="4471C4"/>
          <w:sz w:val="18"/>
          <w:szCs w:val="18"/>
          <w:lang w:val="es-ES" w:eastAsia="ca-ES"/>
        </w:rPr>
        <w:t xml:space="preserve">Para ponderar, </w:t>
      </w:r>
      <w:r w:rsidR="00E21C56" w:rsidRPr="00301D05">
        <w:rPr>
          <w:color w:val="4471C4"/>
          <w:sz w:val="18"/>
          <w:szCs w:val="18"/>
          <w:lang w:val="es-ES" w:eastAsia="ca-ES"/>
        </w:rPr>
        <w:t>la idea es pensar en el peso de la nota que se decide dar a ese</w:t>
      </w:r>
      <w:r w:rsidR="00EF6281">
        <w:rPr>
          <w:color w:val="4471C4"/>
          <w:sz w:val="18"/>
          <w:szCs w:val="18"/>
          <w:lang w:val="es-ES" w:eastAsia="ca-ES"/>
        </w:rPr>
        <w:t xml:space="preserve"> sistema de evaluación</w:t>
      </w:r>
      <w:r w:rsidRPr="00301D05">
        <w:rPr>
          <w:color w:val="4471C4"/>
          <w:sz w:val="18"/>
          <w:szCs w:val="18"/>
          <w:lang w:val="es-ES" w:eastAsia="ca-ES"/>
        </w:rPr>
        <w:t xml:space="preserve"> para la materia </w:t>
      </w:r>
      <w:r w:rsidR="00EF6281">
        <w:rPr>
          <w:color w:val="4471C4"/>
          <w:sz w:val="18"/>
          <w:szCs w:val="18"/>
          <w:lang w:val="es-ES" w:eastAsia="ca-ES"/>
        </w:rPr>
        <w:t>y/</w:t>
      </w:r>
      <w:r w:rsidRPr="00301D05">
        <w:rPr>
          <w:color w:val="4471C4"/>
          <w:sz w:val="18"/>
          <w:szCs w:val="18"/>
          <w:lang w:val="es-ES" w:eastAsia="ca-ES"/>
        </w:rPr>
        <w:t>o asignatura. Y cada curso se debe concertar, en la guía docente, el valor elegido dentro del intervalo, que se haya indicado en este punto de la memoria de verificación.</w:t>
      </w:r>
    </w:p>
    <w:p w14:paraId="23687239" w14:textId="4515D80E" w:rsidR="00BA4172" w:rsidRDefault="00BA4172" w:rsidP="00301D05">
      <w:pPr>
        <w:autoSpaceDE w:val="0"/>
        <w:autoSpaceDN w:val="0"/>
        <w:adjustRightInd w:val="0"/>
        <w:spacing w:before="0" w:line="240" w:lineRule="auto"/>
        <w:jc w:val="both"/>
        <w:rPr>
          <w:color w:val="4471C4"/>
          <w:sz w:val="18"/>
          <w:szCs w:val="18"/>
          <w:lang w:val="es-ES" w:eastAsia="ca-ES"/>
        </w:rPr>
      </w:pPr>
      <w:r w:rsidRPr="00301D05">
        <w:rPr>
          <w:color w:val="4471C4"/>
          <w:sz w:val="18"/>
          <w:szCs w:val="18"/>
          <w:lang w:val="es-ES" w:eastAsia="ca-ES"/>
        </w:rPr>
        <w:t>Para completar adecuadamente la información hay que considerar que todas las combinaciones de mínimos y máximos que se indiquen deben alcanzar el 100</w:t>
      </w:r>
      <w:r w:rsidR="00301D05" w:rsidRPr="00301D05">
        <w:rPr>
          <w:color w:val="4471C4"/>
          <w:sz w:val="18"/>
          <w:szCs w:val="18"/>
          <w:lang w:val="es-ES" w:eastAsia="ca-ES"/>
        </w:rPr>
        <w:t>%</w:t>
      </w:r>
    </w:p>
    <w:p w14:paraId="35F92B69" w14:textId="04E5181D" w:rsidR="00793250" w:rsidRPr="00793250" w:rsidRDefault="00793250" w:rsidP="00793250">
      <w:pPr>
        <w:pStyle w:val="Prrafodelista"/>
      </w:pPr>
      <w:r w:rsidRPr="00173394">
        <w:rPr>
          <w:rFonts w:ascii="Times New Roman" w:hAnsi="Times New Roman" w:cs="Times New Roman"/>
        </w:rPr>
        <w:t xml:space="preserve">Por ejemplo, </w:t>
      </w:r>
      <w:r>
        <w:rPr>
          <w:rFonts w:ascii="Times New Roman" w:hAnsi="Times New Roman" w:cs="Times New Roman"/>
        </w:rPr>
        <w:t xml:space="preserve">para una asignatura, </w:t>
      </w:r>
      <w:r w:rsidRPr="00173394">
        <w:rPr>
          <w:rFonts w:ascii="Times New Roman" w:hAnsi="Times New Roman" w:cs="Times New Roman"/>
        </w:rPr>
        <w:t>si el porcentaje mínimo que corresponde a trabajos y proyectos es del 55%, no es posible que los exámenes puedan alcanzar un máximo del 100%, y habría que limitarlo a un máximo del 45%.</w:t>
      </w:r>
    </w:p>
    <w:tbl>
      <w:tblPr>
        <w:tblStyle w:val="NormalTable0"/>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2"/>
        <w:gridCol w:w="2136"/>
        <w:gridCol w:w="2235"/>
      </w:tblGrid>
      <w:tr w:rsidR="00793250" w:rsidRPr="00C1614A" w14:paraId="171CED9A" w14:textId="77777777" w:rsidTr="00607A32">
        <w:trPr>
          <w:trHeight w:val="100"/>
          <w:jc w:val="center"/>
        </w:trPr>
        <w:tc>
          <w:tcPr>
            <w:tcW w:w="4965" w:type="dxa"/>
            <w:shd w:val="clear" w:color="auto" w:fill="DADADA"/>
          </w:tcPr>
          <w:p w14:paraId="0A0124B0" w14:textId="77777777" w:rsidR="00793250" w:rsidRPr="009162AA" w:rsidRDefault="00793250" w:rsidP="00607A32">
            <w:pPr>
              <w:pStyle w:val="TableParagraph"/>
              <w:jc w:val="center"/>
              <w:rPr>
                <w:rFonts w:ascii="Times New Roman" w:hAnsi="Times New Roman" w:cs="Times New Roman"/>
                <w:b/>
                <w:bCs/>
                <w:spacing w:val="-2"/>
                <w:sz w:val="18"/>
                <w:szCs w:val="18"/>
                <w:lang w:val="es-ES_tradnl"/>
              </w:rPr>
            </w:pPr>
            <w:r w:rsidRPr="009162AA">
              <w:rPr>
                <w:rFonts w:ascii="Times New Roman" w:hAnsi="Times New Roman" w:cs="Times New Roman"/>
                <w:b/>
                <w:bCs/>
                <w:sz w:val="18"/>
                <w:szCs w:val="18"/>
                <w:lang w:val="es-ES_tradnl"/>
              </w:rPr>
              <w:t>Sistemas</w:t>
            </w:r>
            <w:r w:rsidRPr="009162AA">
              <w:rPr>
                <w:rFonts w:ascii="Times New Roman" w:hAnsi="Times New Roman" w:cs="Times New Roman"/>
                <w:b/>
                <w:bCs/>
                <w:spacing w:val="-4"/>
                <w:sz w:val="18"/>
                <w:szCs w:val="18"/>
                <w:lang w:val="es-ES_tradnl"/>
              </w:rPr>
              <w:t xml:space="preserve"> </w:t>
            </w:r>
            <w:r w:rsidRPr="009162AA">
              <w:rPr>
                <w:rFonts w:ascii="Times New Roman" w:hAnsi="Times New Roman" w:cs="Times New Roman"/>
                <w:b/>
                <w:bCs/>
                <w:sz w:val="18"/>
                <w:szCs w:val="18"/>
                <w:lang w:val="es-ES_tradnl"/>
              </w:rPr>
              <w:t>de</w:t>
            </w:r>
            <w:r w:rsidRPr="009162AA">
              <w:rPr>
                <w:rFonts w:ascii="Times New Roman" w:hAnsi="Times New Roman" w:cs="Times New Roman"/>
                <w:b/>
                <w:bCs/>
                <w:spacing w:val="-4"/>
                <w:sz w:val="18"/>
                <w:szCs w:val="18"/>
                <w:lang w:val="es-ES_tradnl"/>
              </w:rPr>
              <w:t xml:space="preserve"> </w:t>
            </w:r>
            <w:r w:rsidRPr="009162AA">
              <w:rPr>
                <w:rFonts w:ascii="Times New Roman" w:hAnsi="Times New Roman" w:cs="Times New Roman"/>
                <w:b/>
                <w:bCs/>
                <w:spacing w:val="-2"/>
                <w:sz w:val="18"/>
                <w:szCs w:val="18"/>
                <w:lang w:val="es-ES_tradnl"/>
              </w:rPr>
              <w:t>evaluación</w:t>
            </w:r>
          </w:p>
          <w:p w14:paraId="68E917D3" w14:textId="77777777" w:rsidR="00793250" w:rsidRPr="009162AA" w:rsidRDefault="00793250" w:rsidP="00607A32">
            <w:pPr>
              <w:pStyle w:val="TableParagraph"/>
              <w:jc w:val="center"/>
              <w:rPr>
                <w:rFonts w:ascii="Times New Roman" w:hAnsi="Times New Roman" w:cs="Times New Roman"/>
                <w:b/>
                <w:bCs/>
                <w:spacing w:val="-2"/>
                <w:sz w:val="18"/>
                <w:szCs w:val="18"/>
                <w:lang w:val="es-ES_tradnl"/>
              </w:rPr>
            </w:pPr>
            <w:r w:rsidRPr="009162AA">
              <w:rPr>
                <w:rFonts w:ascii="Times New Roman" w:hAnsi="Times New Roman" w:cs="Times New Roman"/>
                <w:b/>
                <w:bCs/>
                <w:spacing w:val="-2"/>
                <w:sz w:val="18"/>
                <w:szCs w:val="18"/>
                <w:lang w:val="es-ES_tradnl"/>
              </w:rPr>
              <w:t>Assessment system</w:t>
            </w:r>
          </w:p>
        </w:tc>
        <w:tc>
          <w:tcPr>
            <w:tcW w:w="1981" w:type="dxa"/>
            <w:shd w:val="clear" w:color="auto" w:fill="DADADA"/>
            <w:vAlign w:val="center"/>
          </w:tcPr>
          <w:p w14:paraId="5143FA14" w14:textId="77777777" w:rsidR="00793250" w:rsidRPr="009162AA" w:rsidRDefault="00793250" w:rsidP="00607A32">
            <w:pPr>
              <w:pStyle w:val="TableParagraph"/>
              <w:jc w:val="center"/>
              <w:rPr>
                <w:rFonts w:ascii="Times New Roman" w:hAnsi="Times New Roman" w:cs="Times New Roman"/>
                <w:b/>
                <w:bCs/>
                <w:spacing w:val="-2"/>
                <w:sz w:val="18"/>
                <w:szCs w:val="18"/>
                <w:lang w:val="es-ES_tradnl"/>
              </w:rPr>
            </w:pPr>
            <w:r w:rsidRPr="009162AA">
              <w:rPr>
                <w:rFonts w:ascii="Times New Roman" w:hAnsi="Times New Roman" w:cs="Times New Roman"/>
                <w:b/>
                <w:bCs/>
                <w:spacing w:val="-2"/>
                <w:sz w:val="18"/>
                <w:szCs w:val="18"/>
                <w:lang w:val="es-ES_tradnl"/>
              </w:rPr>
              <w:t>MÍNIMO (%)</w:t>
            </w:r>
          </w:p>
          <w:p w14:paraId="37DDB7D8" w14:textId="77777777" w:rsidR="00793250" w:rsidRPr="009162AA" w:rsidRDefault="00793250" w:rsidP="00607A32">
            <w:pPr>
              <w:pStyle w:val="TableParagraph"/>
              <w:jc w:val="center"/>
              <w:rPr>
                <w:rFonts w:ascii="Times New Roman" w:hAnsi="Times New Roman" w:cs="Times New Roman"/>
                <w:b/>
                <w:bCs/>
                <w:sz w:val="18"/>
                <w:szCs w:val="18"/>
                <w:lang w:val="es-ES_tradnl"/>
              </w:rPr>
            </w:pPr>
            <w:r w:rsidRPr="009162AA">
              <w:rPr>
                <w:rFonts w:ascii="Times New Roman" w:hAnsi="Times New Roman" w:cs="Times New Roman"/>
                <w:b/>
                <w:bCs/>
                <w:spacing w:val="-2"/>
                <w:sz w:val="18"/>
                <w:szCs w:val="18"/>
                <w:lang w:val="es-ES_tradnl"/>
              </w:rPr>
              <w:t>Minimum (%)</w:t>
            </w:r>
          </w:p>
        </w:tc>
        <w:tc>
          <w:tcPr>
            <w:tcW w:w="2073" w:type="dxa"/>
            <w:shd w:val="clear" w:color="auto" w:fill="DADADA"/>
            <w:vAlign w:val="center"/>
          </w:tcPr>
          <w:p w14:paraId="4FE2A67F" w14:textId="77777777" w:rsidR="00793250" w:rsidRPr="009162AA" w:rsidRDefault="00793250" w:rsidP="00607A32">
            <w:pPr>
              <w:pStyle w:val="TableParagraph"/>
              <w:jc w:val="center"/>
              <w:rPr>
                <w:rFonts w:ascii="Times New Roman" w:hAnsi="Times New Roman" w:cs="Times New Roman"/>
                <w:b/>
                <w:bCs/>
                <w:spacing w:val="-2"/>
                <w:sz w:val="18"/>
                <w:szCs w:val="18"/>
                <w:lang w:val="es-ES_tradnl"/>
              </w:rPr>
            </w:pPr>
            <w:r w:rsidRPr="009162AA">
              <w:rPr>
                <w:rFonts w:ascii="Times New Roman" w:hAnsi="Times New Roman" w:cs="Times New Roman"/>
                <w:b/>
                <w:bCs/>
                <w:spacing w:val="-2"/>
                <w:sz w:val="18"/>
                <w:szCs w:val="18"/>
                <w:lang w:val="es-ES_tradnl"/>
              </w:rPr>
              <w:t>MÁXIMO (%)</w:t>
            </w:r>
          </w:p>
          <w:p w14:paraId="451A257C" w14:textId="77777777" w:rsidR="00793250" w:rsidRPr="009162AA" w:rsidRDefault="00793250" w:rsidP="00607A32">
            <w:pPr>
              <w:pStyle w:val="TableParagraph"/>
              <w:jc w:val="center"/>
              <w:rPr>
                <w:rFonts w:ascii="Times New Roman" w:hAnsi="Times New Roman" w:cs="Times New Roman"/>
                <w:b/>
                <w:bCs/>
                <w:sz w:val="18"/>
                <w:szCs w:val="18"/>
                <w:lang w:val="es-ES_tradnl"/>
              </w:rPr>
            </w:pPr>
            <w:r w:rsidRPr="009162AA">
              <w:rPr>
                <w:rFonts w:ascii="Times New Roman" w:hAnsi="Times New Roman" w:cs="Times New Roman"/>
                <w:b/>
                <w:bCs/>
                <w:sz w:val="18"/>
                <w:szCs w:val="18"/>
                <w:lang w:val="es-ES_tradnl"/>
              </w:rPr>
              <w:t>Maximum (%)</w:t>
            </w:r>
          </w:p>
        </w:tc>
      </w:tr>
      <w:tr w:rsidR="00793250" w:rsidRPr="0032493E" w14:paraId="07E5C20A" w14:textId="77777777" w:rsidTr="00607A32">
        <w:trPr>
          <w:trHeight w:val="191"/>
          <w:jc w:val="center"/>
        </w:trPr>
        <w:tc>
          <w:tcPr>
            <w:tcW w:w="4965" w:type="dxa"/>
            <w:vAlign w:val="center"/>
          </w:tcPr>
          <w:p w14:paraId="1A7D9F19" w14:textId="164FE892" w:rsidR="00793250" w:rsidRPr="00793250" w:rsidRDefault="00793250" w:rsidP="00607A32">
            <w:pPr>
              <w:pStyle w:val="TableParagraph"/>
              <w:rPr>
                <w:rFonts w:ascii="Times New Roman" w:hAnsi="Times New Roman" w:cs="Times New Roman"/>
                <w:sz w:val="18"/>
                <w:szCs w:val="18"/>
              </w:rPr>
            </w:pPr>
            <w:r w:rsidRPr="009162AA">
              <w:rPr>
                <w:rFonts w:ascii="Times New Roman" w:hAnsi="Times New Roman" w:cs="Times New Roman"/>
                <w:sz w:val="18"/>
                <w:szCs w:val="18"/>
              </w:rPr>
              <w:t>EV3. Trabajos y proyectos</w:t>
            </w:r>
          </w:p>
        </w:tc>
        <w:tc>
          <w:tcPr>
            <w:tcW w:w="1981" w:type="dxa"/>
            <w:vAlign w:val="center"/>
          </w:tcPr>
          <w:p w14:paraId="604D4823" w14:textId="77777777" w:rsidR="00793250" w:rsidRPr="00144DE9" w:rsidRDefault="00793250" w:rsidP="00607A32">
            <w:pPr>
              <w:pStyle w:val="TableParagraph"/>
              <w:jc w:val="center"/>
              <w:rPr>
                <w:rFonts w:ascii="Times New Roman" w:hAnsi="Times New Roman" w:cs="Times New Roman"/>
                <w:sz w:val="18"/>
                <w:szCs w:val="18"/>
                <w:lang w:val="es-ES_tradnl"/>
              </w:rPr>
            </w:pPr>
            <w:r w:rsidRPr="00144DE9">
              <w:rPr>
                <w:rFonts w:ascii="Times New Roman" w:hAnsi="Times New Roman" w:cs="Times New Roman"/>
                <w:color w:val="000000"/>
                <w:sz w:val="18"/>
                <w:szCs w:val="18"/>
              </w:rPr>
              <w:t>55</w:t>
            </w:r>
          </w:p>
        </w:tc>
        <w:tc>
          <w:tcPr>
            <w:tcW w:w="2073" w:type="dxa"/>
            <w:vAlign w:val="center"/>
          </w:tcPr>
          <w:p w14:paraId="0FD5608D" w14:textId="77777777" w:rsidR="00793250" w:rsidRPr="00144DE9" w:rsidRDefault="00793250" w:rsidP="00607A32">
            <w:pPr>
              <w:pStyle w:val="TableParagraph"/>
              <w:jc w:val="center"/>
              <w:rPr>
                <w:rFonts w:ascii="Times New Roman" w:hAnsi="Times New Roman" w:cs="Times New Roman"/>
                <w:sz w:val="18"/>
                <w:szCs w:val="18"/>
                <w:lang w:val="es-ES_tradnl"/>
              </w:rPr>
            </w:pPr>
            <w:r w:rsidRPr="00144DE9">
              <w:rPr>
                <w:rFonts w:ascii="Times New Roman" w:hAnsi="Times New Roman" w:cs="Times New Roman"/>
                <w:color w:val="000000"/>
                <w:sz w:val="18"/>
                <w:szCs w:val="18"/>
              </w:rPr>
              <w:t>85</w:t>
            </w:r>
          </w:p>
        </w:tc>
      </w:tr>
      <w:tr w:rsidR="00793250" w:rsidRPr="0032493E" w14:paraId="797C3810" w14:textId="77777777" w:rsidTr="00607A32">
        <w:trPr>
          <w:trHeight w:val="191"/>
          <w:jc w:val="center"/>
        </w:trPr>
        <w:tc>
          <w:tcPr>
            <w:tcW w:w="4965" w:type="dxa"/>
            <w:vAlign w:val="center"/>
          </w:tcPr>
          <w:p w14:paraId="1451B1AF" w14:textId="77777777" w:rsidR="00793250" w:rsidRPr="009162AA" w:rsidRDefault="00793250" w:rsidP="00607A32">
            <w:pPr>
              <w:pStyle w:val="TableParagraph"/>
              <w:rPr>
                <w:rFonts w:ascii="Times New Roman" w:hAnsi="Times New Roman" w:cs="Times New Roman"/>
                <w:sz w:val="18"/>
                <w:szCs w:val="18"/>
              </w:rPr>
            </w:pPr>
            <w:r w:rsidRPr="009162AA">
              <w:rPr>
                <w:rFonts w:ascii="Times New Roman" w:hAnsi="Times New Roman" w:cs="Times New Roman"/>
                <w:sz w:val="18"/>
                <w:szCs w:val="18"/>
              </w:rPr>
              <w:t>EV1. Exámenes: pruebas objetivas (verdadero/falso, elección múltiple, emparejamiento...); pruebas de respuesta corta; pruebas de ensayo, respuesta larga, de desarrollo; pruebas orales (individual, en grupo, presentación de temas-trabajos…).</w:t>
            </w:r>
          </w:p>
          <w:p w14:paraId="1D1A34F5" w14:textId="1299F146" w:rsidR="00793250" w:rsidRPr="00A53DC8" w:rsidRDefault="00793250" w:rsidP="00607A32">
            <w:pPr>
              <w:pStyle w:val="TableParagraph"/>
              <w:rPr>
                <w:rFonts w:ascii="Times New Roman" w:hAnsi="Times New Roman" w:cs="Times New Roman"/>
                <w:sz w:val="18"/>
                <w:szCs w:val="18"/>
              </w:rPr>
            </w:pPr>
          </w:p>
        </w:tc>
        <w:tc>
          <w:tcPr>
            <w:tcW w:w="1981" w:type="dxa"/>
            <w:vAlign w:val="center"/>
          </w:tcPr>
          <w:p w14:paraId="116E5F31" w14:textId="77777777" w:rsidR="00793250" w:rsidRPr="00144DE9" w:rsidRDefault="00793250" w:rsidP="00607A32">
            <w:pPr>
              <w:pStyle w:val="TableParagraph"/>
              <w:jc w:val="center"/>
              <w:rPr>
                <w:rFonts w:ascii="Times New Roman" w:hAnsi="Times New Roman" w:cs="Times New Roman"/>
                <w:sz w:val="18"/>
                <w:szCs w:val="18"/>
                <w:lang w:val="es-ES_tradnl"/>
              </w:rPr>
            </w:pPr>
            <w:r w:rsidRPr="00144DE9">
              <w:rPr>
                <w:rFonts w:ascii="Times New Roman" w:hAnsi="Times New Roman" w:cs="Times New Roman"/>
                <w:color w:val="000000"/>
                <w:sz w:val="18"/>
                <w:szCs w:val="18"/>
              </w:rPr>
              <w:t>5</w:t>
            </w:r>
          </w:p>
        </w:tc>
        <w:tc>
          <w:tcPr>
            <w:tcW w:w="2073" w:type="dxa"/>
            <w:vAlign w:val="center"/>
          </w:tcPr>
          <w:p w14:paraId="52469984" w14:textId="77777777" w:rsidR="00793250" w:rsidRPr="00297417" w:rsidRDefault="00793250" w:rsidP="00607A32">
            <w:pPr>
              <w:pStyle w:val="TableParagraph"/>
              <w:jc w:val="center"/>
              <w:rPr>
                <w:rFonts w:ascii="Times New Roman" w:hAnsi="Times New Roman" w:cs="Times New Roman"/>
                <w:sz w:val="18"/>
                <w:szCs w:val="18"/>
                <w:lang w:val="es-ES_tradnl"/>
              </w:rPr>
            </w:pPr>
            <w:r w:rsidRPr="00297417">
              <w:rPr>
                <w:rFonts w:ascii="Times New Roman" w:hAnsi="Times New Roman" w:cs="Times New Roman"/>
                <w:sz w:val="18"/>
                <w:szCs w:val="18"/>
              </w:rPr>
              <w:t>45</w:t>
            </w:r>
          </w:p>
        </w:tc>
      </w:tr>
      <w:tr w:rsidR="00793250" w:rsidRPr="0032493E" w14:paraId="28A8848D" w14:textId="77777777" w:rsidTr="00607A32">
        <w:trPr>
          <w:trHeight w:val="191"/>
          <w:jc w:val="center"/>
        </w:trPr>
        <w:tc>
          <w:tcPr>
            <w:tcW w:w="4965" w:type="dxa"/>
            <w:vAlign w:val="center"/>
          </w:tcPr>
          <w:p w14:paraId="17F1797B" w14:textId="75CAECA3" w:rsidR="00793250" w:rsidRPr="00793250" w:rsidRDefault="00793250" w:rsidP="00607A32">
            <w:pPr>
              <w:pStyle w:val="TableParagraph"/>
              <w:rPr>
                <w:rFonts w:ascii="Times New Roman" w:hAnsi="Times New Roman" w:cs="Times New Roman"/>
                <w:sz w:val="18"/>
                <w:szCs w:val="18"/>
              </w:rPr>
            </w:pPr>
            <w:r w:rsidRPr="009162AA">
              <w:rPr>
                <w:rFonts w:ascii="Times New Roman" w:hAnsi="Times New Roman" w:cs="Times New Roman"/>
                <w:sz w:val="18"/>
                <w:szCs w:val="18"/>
              </w:rPr>
              <w:t>EV2. Registros, listas de control…(Observación)</w:t>
            </w:r>
          </w:p>
        </w:tc>
        <w:tc>
          <w:tcPr>
            <w:tcW w:w="1981" w:type="dxa"/>
            <w:vAlign w:val="center"/>
          </w:tcPr>
          <w:p w14:paraId="25CE18E2" w14:textId="77777777" w:rsidR="00793250" w:rsidRPr="0032493E" w:rsidRDefault="00793250" w:rsidP="00607A32">
            <w:pPr>
              <w:pStyle w:val="TableParagraph"/>
              <w:jc w:val="center"/>
              <w:rPr>
                <w:rFonts w:ascii="Times New Roman" w:hAnsi="Times New Roman" w:cs="Times New Roman"/>
                <w:sz w:val="18"/>
                <w:szCs w:val="18"/>
                <w:lang w:val="es-ES_tradnl"/>
              </w:rPr>
            </w:pPr>
            <w:r w:rsidRPr="0032493E">
              <w:rPr>
                <w:rFonts w:ascii="Times New Roman" w:hAnsi="Times New Roman" w:cs="Times New Roman"/>
                <w:color w:val="000000"/>
                <w:sz w:val="18"/>
                <w:szCs w:val="18"/>
              </w:rPr>
              <w:t>0</w:t>
            </w:r>
          </w:p>
        </w:tc>
        <w:tc>
          <w:tcPr>
            <w:tcW w:w="2073" w:type="dxa"/>
            <w:vAlign w:val="center"/>
          </w:tcPr>
          <w:p w14:paraId="6E9D6E97" w14:textId="77777777" w:rsidR="00793250" w:rsidRPr="0032493E" w:rsidRDefault="00793250" w:rsidP="00607A32">
            <w:pPr>
              <w:pStyle w:val="TableParagraph"/>
              <w:jc w:val="center"/>
              <w:rPr>
                <w:rFonts w:ascii="Times New Roman" w:hAnsi="Times New Roman" w:cs="Times New Roman"/>
                <w:sz w:val="18"/>
                <w:szCs w:val="18"/>
                <w:lang w:val="es-ES_tradnl"/>
              </w:rPr>
            </w:pPr>
            <w:r w:rsidRPr="0032493E">
              <w:rPr>
                <w:rFonts w:ascii="Times New Roman" w:hAnsi="Times New Roman" w:cs="Times New Roman"/>
                <w:color w:val="000000"/>
                <w:sz w:val="18"/>
                <w:szCs w:val="18"/>
              </w:rPr>
              <w:t>25</w:t>
            </w:r>
          </w:p>
        </w:tc>
      </w:tr>
      <w:tr w:rsidR="00793250" w:rsidRPr="00C1614A" w14:paraId="12EEDECE" w14:textId="77777777" w:rsidTr="00607A32">
        <w:trPr>
          <w:trHeight w:val="193"/>
          <w:jc w:val="center"/>
        </w:trPr>
        <w:tc>
          <w:tcPr>
            <w:tcW w:w="4965" w:type="dxa"/>
            <w:shd w:val="clear" w:color="auto" w:fill="EDEDED"/>
            <w:vAlign w:val="center"/>
          </w:tcPr>
          <w:p w14:paraId="63F1EC10" w14:textId="77777777" w:rsidR="00793250" w:rsidRPr="00C1614A" w:rsidRDefault="00793250" w:rsidP="00607A32">
            <w:pPr>
              <w:pStyle w:val="TableParagraph"/>
              <w:spacing w:line="172" w:lineRule="exact"/>
              <w:ind w:right="90"/>
              <w:jc w:val="right"/>
              <w:rPr>
                <w:rFonts w:ascii="Times New Roman" w:hAnsi="Times New Roman" w:cs="Times New Roman"/>
                <w:b/>
                <w:bCs/>
                <w:sz w:val="18"/>
                <w:szCs w:val="18"/>
                <w:lang w:val="es-ES_tradnl"/>
              </w:rPr>
            </w:pPr>
            <w:r w:rsidRPr="00C1614A">
              <w:rPr>
                <w:rFonts w:ascii="Times New Roman" w:hAnsi="Times New Roman" w:cs="Times New Roman"/>
                <w:b/>
                <w:bCs/>
                <w:spacing w:val="-2"/>
                <w:sz w:val="18"/>
                <w:szCs w:val="18"/>
                <w:lang w:val="es-ES_tradnl"/>
              </w:rPr>
              <w:t xml:space="preserve">  Total</w:t>
            </w:r>
          </w:p>
        </w:tc>
        <w:tc>
          <w:tcPr>
            <w:tcW w:w="1981" w:type="dxa"/>
            <w:shd w:val="clear" w:color="auto" w:fill="DCDCDC"/>
            <w:vAlign w:val="center"/>
          </w:tcPr>
          <w:p w14:paraId="52FA0FA8" w14:textId="77777777" w:rsidR="00793250" w:rsidRPr="00C1614A" w:rsidRDefault="00793250" w:rsidP="00607A32">
            <w:pPr>
              <w:pStyle w:val="TableParagraph"/>
              <w:spacing w:line="172" w:lineRule="exact"/>
              <w:ind w:right="69"/>
              <w:jc w:val="center"/>
              <w:rPr>
                <w:rFonts w:ascii="Times New Roman" w:hAnsi="Times New Roman" w:cs="Times New Roman"/>
                <w:b/>
                <w:bCs/>
                <w:sz w:val="18"/>
                <w:szCs w:val="18"/>
                <w:lang w:val="es-ES_tradnl"/>
              </w:rPr>
            </w:pPr>
            <w:r>
              <w:rPr>
                <w:rFonts w:ascii="Times New Roman" w:hAnsi="Times New Roman" w:cs="Times New Roman"/>
                <w:b/>
                <w:bCs/>
                <w:spacing w:val="-5"/>
                <w:sz w:val="18"/>
                <w:szCs w:val="18"/>
                <w:lang w:val="es-ES_tradnl"/>
              </w:rPr>
              <w:t>60</w:t>
            </w:r>
            <w:r w:rsidRPr="00C1614A">
              <w:rPr>
                <w:rFonts w:ascii="Times New Roman" w:hAnsi="Times New Roman" w:cs="Times New Roman"/>
                <w:b/>
                <w:bCs/>
                <w:spacing w:val="-5"/>
                <w:sz w:val="18"/>
                <w:szCs w:val="18"/>
                <w:lang w:val="es-ES_tradnl"/>
              </w:rPr>
              <w:t>%</w:t>
            </w:r>
          </w:p>
        </w:tc>
        <w:tc>
          <w:tcPr>
            <w:tcW w:w="2073" w:type="dxa"/>
            <w:shd w:val="clear" w:color="auto" w:fill="DCDCDC"/>
            <w:vAlign w:val="center"/>
          </w:tcPr>
          <w:p w14:paraId="5E3784CF" w14:textId="77777777" w:rsidR="00793250" w:rsidRPr="00C1614A" w:rsidRDefault="00793250" w:rsidP="00607A32">
            <w:pPr>
              <w:pStyle w:val="TableParagraph"/>
              <w:spacing w:line="172" w:lineRule="exact"/>
              <w:ind w:right="51"/>
              <w:jc w:val="center"/>
              <w:rPr>
                <w:rFonts w:ascii="Times New Roman" w:hAnsi="Times New Roman" w:cs="Times New Roman"/>
                <w:b/>
                <w:bCs/>
                <w:sz w:val="18"/>
                <w:szCs w:val="18"/>
                <w:lang w:val="es-ES_tradnl"/>
              </w:rPr>
            </w:pPr>
            <w:r w:rsidRPr="00297417">
              <w:rPr>
                <w:rFonts w:ascii="Times New Roman" w:hAnsi="Times New Roman" w:cs="Times New Roman"/>
                <w:b/>
                <w:bCs/>
                <w:sz w:val="18"/>
                <w:szCs w:val="18"/>
                <w:lang w:val="es-ES_tradnl"/>
              </w:rPr>
              <w:t>155%</w:t>
            </w:r>
          </w:p>
        </w:tc>
      </w:tr>
    </w:tbl>
    <w:p w14:paraId="61680D0E" w14:textId="77777777" w:rsidR="00793250" w:rsidRPr="00301D05" w:rsidRDefault="00793250" w:rsidP="00301D05">
      <w:pPr>
        <w:autoSpaceDE w:val="0"/>
        <w:autoSpaceDN w:val="0"/>
        <w:adjustRightInd w:val="0"/>
        <w:spacing w:before="0" w:line="240" w:lineRule="auto"/>
        <w:jc w:val="both"/>
        <w:rPr>
          <w:color w:val="4471C4"/>
          <w:sz w:val="18"/>
          <w:szCs w:val="18"/>
          <w:lang w:val="es-ES" w:eastAsia="ca-ES"/>
        </w:rPr>
      </w:pPr>
    </w:p>
    <w:p w14:paraId="0381C134" w14:textId="108BD140" w:rsidR="00E21C56" w:rsidRDefault="00EF6281" w:rsidP="003656F0">
      <w:pPr>
        <w:autoSpaceDE w:val="0"/>
        <w:autoSpaceDN w:val="0"/>
        <w:adjustRightInd w:val="0"/>
        <w:spacing w:before="0" w:line="240" w:lineRule="auto"/>
        <w:jc w:val="both"/>
        <w:rPr>
          <w:color w:val="4471C4"/>
          <w:sz w:val="18"/>
          <w:szCs w:val="18"/>
          <w:lang w:val="es-ES" w:eastAsia="ca-ES"/>
        </w:rPr>
      </w:pPr>
      <w:r>
        <w:rPr>
          <w:noProof/>
        </w:rPr>
        <mc:AlternateContent>
          <mc:Choice Requires="wps">
            <w:drawing>
              <wp:anchor distT="0" distB="0" distL="114300" distR="114300" simplePos="0" relativeHeight="251669504" behindDoc="0" locked="0" layoutInCell="1" allowOverlap="1" wp14:anchorId="5EE74403" wp14:editId="69291708">
                <wp:simplePos x="0" y="0"/>
                <wp:positionH relativeFrom="column">
                  <wp:posOffset>0</wp:posOffset>
                </wp:positionH>
                <wp:positionV relativeFrom="paragraph">
                  <wp:posOffset>0</wp:posOffset>
                </wp:positionV>
                <wp:extent cx="1828800" cy="1828800"/>
                <wp:effectExtent l="0" t="0" r="0" b="0"/>
                <wp:wrapSquare wrapText="bothSides"/>
                <wp:docPr id="134608525"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0C20853" w14:textId="77777777" w:rsidR="00EF6281" w:rsidRPr="00EF6281" w:rsidRDefault="00EF6281" w:rsidP="00301D05">
                            <w:pPr>
                              <w:autoSpaceDE w:val="0"/>
                              <w:autoSpaceDN w:val="0"/>
                              <w:adjustRightInd w:val="0"/>
                              <w:spacing w:before="0" w:line="240" w:lineRule="auto"/>
                              <w:jc w:val="both"/>
                              <w:rPr>
                                <w:i/>
                                <w:iCs/>
                                <w:color w:val="4471C4"/>
                                <w:sz w:val="18"/>
                                <w:szCs w:val="18"/>
                                <w:lang w:val="es-ES" w:eastAsia="ca-ES"/>
                              </w:rPr>
                            </w:pPr>
                            <w:r w:rsidRPr="00301D05">
                              <w:rPr>
                                <w:color w:val="4471C4"/>
                                <w:sz w:val="18"/>
                                <w:szCs w:val="18"/>
                                <w:lang w:val="es-ES" w:eastAsia="ca-ES"/>
                              </w:rPr>
                              <w:t xml:space="preserve">PREGUNTA. </w:t>
                            </w:r>
                            <w:r w:rsidRPr="00EF6281">
                              <w:rPr>
                                <w:i/>
                                <w:iCs/>
                                <w:color w:val="4471C4"/>
                                <w:sz w:val="18"/>
                                <w:szCs w:val="18"/>
                                <w:lang w:val="es-ES" w:eastAsia="ca-ES"/>
                              </w:rPr>
                              <w:t xml:space="preserve">En los sistemas de evaluación ¿El sumatorio de las ponderaciones máximas que comprenden el sistema de evaluación de una materia debe ser 100? </w:t>
                            </w:r>
                          </w:p>
                          <w:p w14:paraId="31931050" w14:textId="77777777" w:rsidR="00EF6281" w:rsidRPr="00EF6281" w:rsidRDefault="00EF6281" w:rsidP="00616E2F">
                            <w:pPr>
                              <w:autoSpaceDE w:val="0"/>
                              <w:autoSpaceDN w:val="0"/>
                              <w:adjustRightInd w:val="0"/>
                              <w:spacing w:line="240" w:lineRule="auto"/>
                              <w:jc w:val="both"/>
                              <w:rPr>
                                <w:i/>
                                <w:iCs/>
                                <w:color w:val="4471C4"/>
                                <w:sz w:val="18"/>
                                <w:szCs w:val="18"/>
                                <w:lang w:eastAsia="ca-ES"/>
                              </w:rPr>
                            </w:pPr>
                            <w:r w:rsidRPr="00301D05">
                              <w:rPr>
                                <w:color w:val="4471C4"/>
                                <w:sz w:val="18"/>
                                <w:szCs w:val="18"/>
                                <w:lang w:val="es-ES" w:eastAsia="ca-ES"/>
                              </w:rPr>
                              <w:t xml:space="preserve">RESPUESTA. </w:t>
                            </w:r>
                            <w:r w:rsidRPr="00EF6281">
                              <w:rPr>
                                <w:i/>
                                <w:iCs/>
                                <w:color w:val="4471C4"/>
                                <w:sz w:val="18"/>
                                <w:szCs w:val="18"/>
                                <w:lang w:val="es-ES" w:eastAsia="ca-ES"/>
                              </w:rPr>
                              <w:t>Cada sistema de evaluación propuesto en una materia ha de ser independiente de los demás en cuanto a sus ponderaciones por lo que la suma de las ponderaciones máximas de todos los sistemas de evaluación asociados a una materia NO tiene por qué sumar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E74403" id="Cuadro de texto 1" o:spid="_x0000_s1029"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BTJ8UErAgAAWgQAAA4AAAAAAAAAAAAAAAAALgIAAGRycy9lMm9Eb2Mu&#10;eG1sUEsBAi0AFAAGAAgAAAAhALcMAwjXAAAABQEAAA8AAAAAAAAAAAAAAAAAhQQAAGRycy9kb3du&#10;cmV2LnhtbFBLBQYAAAAABAAEAPMAAACJBQAAAAA=&#10;" filled="f" strokeweight=".5pt">
                <v:textbox style="mso-fit-shape-to-text:t">
                  <w:txbxContent>
                    <w:p w14:paraId="30C20853" w14:textId="77777777" w:rsidR="00EF6281" w:rsidRPr="00EF6281" w:rsidRDefault="00EF6281" w:rsidP="00301D05">
                      <w:pPr>
                        <w:autoSpaceDE w:val="0"/>
                        <w:autoSpaceDN w:val="0"/>
                        <w:adjustRightInd w:val="0"/>
                        <w:spacing w:before="0" w:line="240" w:lineRule="auto"/>
                        <w:jc w:val="both"/>
                        <w:rPr>
                          <w:i/>
                          <w:iCs/>
                          <w:color w:val="4471C4"/>
                          <w:sz w:val="18"/>
                          <w:szCs w:val="18"/>
                          <w:lang w:val="es-ES" w:eastAsia="ca-ES"/>
                        </w:rPr>
                      </w:pPr>
                      <w:r w:rsidRPr="00301D05">
                        <w:rPr>
                          <w:color w:val="4471C4"/>
                          <w:sz w:val="18"/>
                          <w:szCs w:val="18"/>
                          <w:lang w:val="es-ES" w:eastAsia="ca-ES"/>
                        </w:rPr>
                        <w:t xml:space="preserve">PREGUNTA. </w:t>
                      </w:r>
                      <w:r w:rsidRPr="00EF6281">
                        <w:rPr>
                          <w:i/>
                          <w:iCs/>
                          <w:color w:val="4471C4"/>
                          <w:sz w:val="18"/>
                          <w:szCs w:val="18"/>
                          <w:lang w:val="es-ES" w:eastAsia="ca-ES"/>
                        </w:rPr>
                        <w:t xml:space="preserve">En los sistemas de evaluación ¿El sumatorio de las ponderaciones máximas que comprenden el sistema de evaluación de una materia debe ser 100? </w:t>
                      </w:r>
                    </w:p>
                    <w:p w14:paraId="31931050" w14:textId="77777777" w:rsidR="00EF6281" w:rsidRPr="00EF6281" w:rsidRDefault="00EF6281" w:rsidP="00616E2F">
                      <w:pPr>
                        <w:autoSpaceDE w:val="0"/>
                        <w:autoSpaceDN w:val="0"/>
                        <w:adjustRightInd w:val="0"/>
                        <w:spacing w:line="240" w:lineRule="auto"/>
                        <w:jc w:val="both"/>
                        <w:rPr>
                          <w:i/>
                          <w:iCs/>
                          <w:color w:val="4471C4"/>
                          <w:sz w:val="18"/>
                          <w:szCs w:val="18"/>
                          <w:lang w:eastAsia="ca-ES"/>
                        </w:rPr>
                      </w:pPr>
                      <w:r w:rsidRPr="00301D05">
                        <w:rPr>
                          <w:color w:val="4471C4"/>
                          <w:sz w:val="18"/>
                          <w:szCs w:val="18"/>
                          <w:lang w:val="es-ES" w:eastAsia="ca-ES"/>
                        </w:rPr>
                        <w:t xml:space="preserve">RESPUESTA. </w:t>
                      </w:r>
                      <w:r w:rsidRPr="00EF6281">
                        <w:rPr>
                          <w:i/>
                          <w:iCs/>
                          <w:color w:val="4471C4"/>
                          <w:sz w:val="18"/>
                          <w:szCs w:val="18"/>
                          <w:lang w:val="es-ES" w:eastAsia="ca-ES"/>
                        </w:rPr>
                        <w:t>Cada sistema de evaluación propuesto en una materia ha de ser independiente de los demás en cuanto a sus ponderaciones por lo que la suma de las ponderaciones máximas de todos los sistemas de evaluación asociados a una materia NO tiene por qué sumar 100.</w:t>
                      </w:r>
                    </w:p>
                  </w:txbxContent>
                </v:textbox>
                <w10:wrap type="square"/>
              </v:shape>
            </w:pict>
          </mc:Fallback>
        </mc:AlternateContent>
      </w:r>
    </w:p>
    <w:p w14:paraId="4730510E" w14:textId="6EC38A12" w:rsidR="003656F0" w:rsidRPr="004F7B4A" w:rsidRDefault="003656F0" w:rsidP="003656F0">
      <w:pPr>
        <w:autoSpaceDE w:val="0"/>
        <w:autoSpaceDN w:val="0"/>
        <w:adjustRightInd w:val="0"/>
        <w:spacing w:before="0" w:line="240" w:lineRule="auto"/>
        <w:jc w:val="both"/>
        <w:rPr>
          <w:color w:val="4471C4"/>
          <w:sz w:val="18"/>
          <w:szCs w:val="18"/>
          <w:lang w:val="es-ES" w:eastAsia="ca-ES"/>
        </w:rPr>
      </w:pPr>
      <w:r w:rsidRPr="00211948">
        <w:rPr>
          <w:color w:val="4471C4"/>
          <w:sz w:val="18"/>
          <w:szCs w:val="18"/>
          <w:lang w:val="es-ES" w:eastAsia="ca-ES"/>
        </w:rPr>
        <w:t>Si las pruebas de evaluación no requirier</w:t>
      </w:r>
      <w:r w:rsidR="00EF6281">
        <w:rPr>
          <w:color w:val="4471C4"/>
          <w:sz w:val="18"/>
          <w:szCs w:val="18"/>
          <w:lang w:val="es-ES" w:eastAsia="ca-ES"/>
        </w:rPr>
        <w:t>e</w:t>
      </w:r>
      <w:r w:rsidRPr="00211948">
        <w:rPr>
          <w:color w:val="4471C4"/>
          <w:sz w:val="18"/>
          <w:szCs w:val="18"/>
          <w:lang w:val="es-ES" w:eastAsia="ca-ES"/>
        </w:rPr>
        <w:t>n la presencia física del estudiante,</w:t>
      </w:r>
      <w:r w:rsidR="00B72CDC">
        <w:rPr>
          <w:color w:val="4471C4"/>
          <w:sz w:val="18"/>
          <w:szCs w:val="18"/>
          <w:lang w:val="es-ES" w:eastAsia="ca-ES"/>
        </w:rPr>
        <w:t xml:space="preserve"> </w:t>
      </w:r>
      <w:r w:rsidRPr="00211948">
        <w:rPr>
          <w:color w:val="4471C4"/>
          <w:sz w:val="18"/>
          <w:szCs w:val="18"/>
          <w:lang w:val="es-ES" w:eastAsia="ca-ES"/>
        </w:rPr>
        <w:t>la universidad debe aportar la Información suficiente que permita asegurar el</w:t>
      </w:r>
      <w:r>
        <w:rPr>
          <w:color w:val="4471C4"/>
          <w:sz w:val="18"/>
          <w:szCs w:val="18"/>
          <w:lang w:val="es-ES" w:eastAsia="ca-ES"/>
        </w:rPr>
        <w:t xml:space="preserve"> </w:t>
      </w:r>
      <w:r w:rsidRPr="00211948">
        <w:rPr>
          <w:color w:val="4471C4"/>
          <w:sz w:val="18"/>
          <w:szCs w:val="18"/>
          <w:lang w:val="es-ES" w:eastAsia="ca-ES"/>
        </w:rPr>
        <w:t>cumplimiento de los criterios técnicos (relativo a la viabilidad técnica de estos</w:t>
      </w:r>
      <w:r>
        <w:rPr>
          <w:color w:val="4471C4"/>
          <w:sz w:val="18"/>
          <w:szCs w:val="18"/>
          <w:lang w:val="es-ES" w:eastAsia="ca-ES"/>
        </w:rPr>
        <w:t xml:space="preserve"> </w:t>
      </w:r>
      <w:r w:rsidRPr="00211948">
        <w:rPr>
          <w:color w:val="4471C4"/>
          <w:sz w:val="18"/>
          <w:szCs w:val="18"/>
          <w:lang w:val="es-ES" w:eastAsia="ca-ES"/>
        </w:rPr>
        <w:t>sistemas para controlar el entorno, asegurar la identidad del estudiante en la</w:t>
      </w:r>
      <w:r w:rsidR="00B72CDC">
        <w:rPr>
          <w:color w:val="4471C4"/>
          <w:sz w:val="18"/>
          <w:szCs w:val="18"/>
          <w:lang w:val="es-ES" w:eastAsia="ca-ES"/>
        </w:rPr>
        <w:t xml:space="preserve"> </w:t>
      </w:r>
      <w:r w:rsidRPr="00211948">
        <w:rPr>
          <w:color w:val="4471C4"/>
          <w:sz w:val="18"/>
          <w:szCs w:val="18"/>
          <w:lang w:val="es-ES" w:eastAsia="ca-ES"/>
        </w:rPr>
        <w:t>prueba de evaluación, y asegurar que el estudiante no reciba ayuda externa</w:t>
      </w:r>
      <w:r>
        <w:rPr>
          <w:color w:val="4471C4"/>
          <w:sz w:val="18"/>
          <w:szCs w:val="18"/>
          <w:lang w:val="es-ES" w:eastAsia="ca-ES"/>
        </w:rPr>
        <w:t xml:space="preserve"> </w:t>
      </w:r>
      <w:r w:rsidRPr="00211948">
        <w:rPr>
          <w:color w:val="4471C4"/>
          <w:sz w:val="18"/>
          <w:szCs w:val="18"/>
          <w:lang w:val="es-ES" w:eastAsia="ca-ES"/>
        </w:rPr>
        <w:t>o se permita el uso de materiales no autorizados) ni jurídicos (relativo al</w:t>
      </w:r>
      <w:r>
        <w:rPr>
          <w:color w:val="4471C4"/>
          <w:sz w:val="18"/>
          <w:szCs w:val="18"/>
          <w:lang w:val="es-ES" w:eastAsia="ca-ES"/>
        </w:rPr>
        <w:t xml:space="preserve"> </w:t>
      </w:r>
      <w:r w:rsidRPr="00211948">
        <w:rPr>
          <w:color w:val="4471C4"/>
          <w:sz w:val="18"/>
          <w:szCs w:val="18"/>
          <w:lang w:val="es-ES" w:eastAsia="ca-ES"/>
        </w:rPr>
        <w:t>cumplimiento del LOPDGDD Ley Orgánica 3/2018, de 5 de diciembre, de</w:t>
      </w:r>
      <w:r w:rsidR="00B72CDC">
        <w:rPr>
          <w:color w:val="4471C4"/>
          <w:sz w:val="18"/>
          <w:szCs w:val="18"/>
          <w:lang w:val="es-ES" w:eastAsia="ca-ES"/>
        </w:rPr>
        <w:t xml:space="preserve"> </w:t>
      </w:r>
      <w:r w:rsidRPr="00211948">
        <w:rPr>
          <w:color w:val="4471C4"/>
          <w:sz w:val="18"/>
          <w:szCs w:val="18"/>
          <w:lang w:val="es-ES" w:eastAsia="ca-ES"/>
        </w:rPr>
        <w:t>Protección de Datos Personales y garantía de los derechos digitales) en los</w:t>
      </w:r>
      <w:r>
        <w:rPr>
          <w:color w:val="4471C4"/>
          <w:sz w:val="18"/>
          <w:szCs w:val="18"/>
          <w:lang w:val="es-ES" w:eastAsia="ca-ES"/>
        </w:rPr>
        <w:t xml:space="preserve"> </w:t>
      </w:r>
      <w:r w:rsidRPr="00211948">
        <w:rPr>
          <w:color w:val="4471C4"/>
          <w:sz w:val="18"/>
          <w:szCs w:val="18"/>
          <w:lang w:val="es-ES" w:eastAsia="ca-ES"/>
        </w:rPr>
        <w:t>que se deberían basar estos sistemas de evaluación.</w:t>
      </w:r>
    </w:p>
    <w:p w14:paraId="563C8957" w14:textId="1BFD303E" w:rsidR="00D55618" w:rsidRDefault="002A19D9" w:rsidP="003656F0">
      <w:pPr>
        <w:rPr>
          <w:color w:val="4471C4"/>
          <w:sz w:val="18"/>
          <w:szCs w:val="18"/>
          <w:lang w:val="es-ES" w:eastAsia="ca-ES"/>
        </w:rPr>
      </w:pPr>
      <w:r>
        <w:rPr>
          <w:color w:val="4471C4"/>
          <w:sz w:val="18"/>
          <w:szCs w:val="18"/>
          <w:lang w:val="es-ES" w:eastAsia="ca-ES"/>
        </w:rPr>
        <w:t xml:space="preserve">Revisar, si corresponde, el </w:t>
      </w:r>
      <w:r w:rsidRPr="002A19D9">
        <w:rPr>
          <w:color w:val="4471C4"/>
          <w:sz w:val="18"/>
          <w:szCs w:val="18"/>
          <w:lang w:val="es-ES" w:eastAsia="ca-ES"/>
        </w:rPr>
        <w:t xml:space="preserve">ANEXO VIII </w:t>
      </w:r>
      <w:r>
        <w:rPr>
          <w:color w:val="4471C4"/>
          <w:sz w:val="18"/>
          <w:szCs w:val="18"/>
          <w:lang w:val="es-ES" w:eastAsia="ca-ES"/>
        </w:rPr>
        <w:t xml:space="preserve">de la </w:t>
      </w:r>
      <w:hyperlink r:id="rId56" w:history="1">
        <w:r w:rsidRPr="009A2E33">
          <w:rPr>
            <w:rStyle w:val="Hipervnculo"/>
            <w:rFonts w:asciiTheme="minorHAnsi" w:hAnsiTheme="minorHAnsi"/>
            <w:sz w:val="18"/>
            <w:szCs w:val="18"/>
            <w:lang w:val="es-ES" w:eastAsia="ca-ES"/>
          </w:rPr>
          <w:t>Guía de Verificación</w:t>
        </w:r>
      </w:hyperlink>
      <w:r>
        <w:rPr>
          <w:color w:val="4471C4"/>
          <w:sz w:val="18"/>
          <w:szCs w:val="18"/>
          <w:lang w:val="es-ES" w:eastAsia="ca-ES"/>
        </w:rPr>
        <w:t xml:space="preserve"> de la Fundación con </w:t>
      </w:r>
      <w:r w:rsidRPr="002A19D9">
        <w:rPr>
          <w:color w:val="4471C4"/>
          <w:sz w:val="18"/>
          <w:szCs w:val="18"/>
          <w:lang w:val="es-ES" w:eastAsia="ca-ES"/>
        </w:rPr>
        <w:t>orientaciones sobre los sistemas de evaluación que incluyen pruebas no presenciales</w:t>
      </w:r>
    </w:p>
    <w:p w14:paraId="05A6433A" w14:textId="77777777" w:rsidR="003656F0" w:rsidRPr="004F7B4A" w:rsidRDefault="003656F0" w:rsidP="00B527B0">
      <w:pPr>
        <w:pStyle w:val="Ttulo2"/>
      </w:pPr>
      <w:bookmarkStart w:id="45" w:name="_Toc88483547"/>
      <w:bookmarkStart w:id="46" w:name="_Toc170732513"/>
      <w:r w:rsidRPr="004F7B4A">
        <w:rPr>
          <w:highlight w:val="yellow"/>
        </w:rPr>
        <w:t>4</w:t>
      </w:r>
      <w:r w:rsidRPr="004F7B4A">
        <w:t>.4.</w:t>
      </w:r>
      <w:bookmarkStart w:id="47" w:name="_Hlk86219233"/>
      <w:r w:rsidRPr="004F7B4A">
        <w:t xml:space="preserve"> Estructuras curriculares específicas</w:t>
      </w:r>
      <w:bookmarkEnd w:id="45"/>
      <w:bookmarkEnd w:id="46"/>
      <w:bookmarkEnd w:id="47"/>
    </w:p>
    <w:p w14:paraId="704F689F" w14:textId="77777777" w:rsidR="00DF610D" w:rsidRDefault="00DF610D" w:rsidP="003656F0">
      <w:pPr>
        <w:jc w:val="both"/>
        <w:rPr>
          <w:color w:val="4471C4"/>
          <w:sz w:val="18"/>
          <w:szCs w:val="18"/>
          <w:lang w:val="es-ES" w:eastAsia="ca-ES"/>
        </w:rPr>
      </w:pPr>
      <w:r>
        <w:rPr>
          <w:color w:val="4471C4"/>
          <w:sz w:val="18"/>
          <w:szCs w:val="18"/>
          <w:lang w:val="es-ES" w:eastAsia="ca-ES"/>
        </w:rPr>
        <w:t>Se r</w:t>
      </w:r>
      <w:r w:rsidR="003656F0" w:rsidRPr="004F7B4A">
        <w:rPr>
          <w:color w:val="4471C4"/>
          <w:sz w:val="18"/>
          <w:szCs w:val="18"/>
          <w:lang w:val="es-ES" w:eastAsia="ca-ES"/>
        </w:rPr>
        <w:t>eferencia</w:t>
      </w:r>
      <w:r>
        <w:rPr>
          <w:color w:val="4471C4"/>
          <w:sz w:val="18"/>
          <w:szCs w:val="18"/>
          <w:lang w:val="es-ES" w:eastAsia="ca-ES"/>
        </w:rPr>
        <w:t xml:space="preserve"> de nuevo a la lectura del</w:t>
      </w:r>
      <w:r w:rsidR="003656F0" w:rsidRPr="004F7B4A">
        <w:rPr>
          <w:color w:val="4471C4"/>
          <w:sz w:val="18"/>
          <w:szCs w:val="18"/>
          <w:lang w:val="es-ES" w:eastAsia="ca-ES"/>
        </w:rPr>
        <w:t xml:space="preserve"> Art. 21 del RD 822/2021</w:t>
      </w:r>
      <w:r>
        <w:rPr>
          <w:color w:val="4471C4"/>
          <w:sz w:val="18"/>
          <w:szCs w:val="18"/>
          <w:lang w:val="es-ES" w:eastAsia="ca-ES"/>
        </w:rPr>
        <w:t>.</w:t>
      </w:r>
    </w:p>
    <w:p w14:paraId="566DC0F1" w14:textId="76CAFBF3" w:rsidR="003656F0" w:rsidRPr="004F7B4A" w:rsidRDefault="00DF610D" w:rsidP="003656F0">
      <w:pPr>
        <w:jc w:val="both"/>
        <w:rPr>
          <w:color w:val="4471C4"/>
          <w:sz w:val="18"/>
          <w:szCs w:val="18"/>
          <w:lang w:val="es-ES" w:eastAsia="ca-ES"/>
        </w:rPr>
      </w:pPr>
      <w:r>
        <w:rPr>
          <w:color w:val="4471C4"/>
          <w:sz w:val="18"/>
          <w:szCs w:val="18"/>
          <w:lang w:val="es-ES" w:eastAsia="ca-ES"/>
        </w:rPr>
        <w:t xml:space="preserve">Este apartado </w:t>
      </w:r>
      <w:r w:rsidR="003656F0" w:rsidRPr="004F7B4A">
        <w:rPr>
          <w:color w:val="4471C4"/>
          <w:sz w:val="18"/>
          <w:szCs w:val="18"/>
          <w:lang w:val="es-ES" w:eastAsia="ca-ES"/>
        </w:rPr>
        <w:t xml:space="preserve">tiene relación con el punto 1.12 de la memoria donde se declaran las estructuras existentes. </w:t>
      </w:r>
    </w:p>
    <w:p w14:paraId="4B8FB238" w14:textId="77777777" w:rsidR="003656F0" w:rsidRPr="004F7B4A" w:rsidRDefault="003656F0" w:rsidP="003656F0">
      <w:pPr>
        <w:jc w:val="both"/>
        <w:rPr>
          <w:color w:val="4471C4"/>
          <w:sz w:val="18"/>
          <w:szCs w:val="18"/>
          <w:lang w:val="es-ES" w:eastAsia="ca-ES"/>
        </w:rPr>
      </w:pPr>
      <w:r w:rsidRPr="004F7B4A">
        <w:rPr>
          <w:color w:val="4471C4"/>
          <w:sz w:val="18"/>
          <w:szCs w:val="18"/>
          <w:lang w:val="es-ES" w:eastAsia="ca-ES"/>
        </w:rPr>
        <w:t>Se aportará la información que permita valorar su coherencia y adecuación con los objetivos y resultados de aprendizaje del título. La universidad deberá asegurar que quienes las sigan logren los conocimientos, competencias y habilidades fundamentales del título universitario oficial que contenga estas estructuras curriculares específicas.</w:t>
      </w:r>
    </w:p>
    <w:p w14:paraId="62B4F1EC" w14:textId="4A5A7C35" w:rsidR="00301D05" w:rsidRDefault="003656F0" w:rsidP="003656F0">
      <w:pPr>
        <w:jc w:val="both"/>
        <w:rPr>
          <w:color w:val="4471C4"/>
          <w:sz w:val="18"/>
          <w:szCs w:val="18"/>
          <w:lang w:val="es-ES" w:eastAsia="ca-ES"/>
        </w:rPr>
      </w:pPr>
      <w:r w:rsidRPr="004F7B4A">
        <w:rPr>
          <w:color w:val="4471C4"/>
          <w:sz w:val="18"/>
          <w:szCs w:val="18"/>
          <w:lang w:val="es-ES" w:eastAsia="ca-ES"/>
        </w:rPr>
        <w:t>En concreto para la MENCIÓN DUAL, se debe tener en cuenta las indicaciones dadas en el Anexo VII de la Guía de Verificación.</w:t>
      </w:r>
    </w:p>
    <w:p w14:paraId="76319D9F" w14:textId="004609EB" w:rsidR="008216A9" w:rsidRPr="008216A9" w:rsidRDefault="008216A9" w:rsidP="00CB132F">
      <w:pPr>
        <w:pStyle w:val="Ttulo1"/>
      </w:pPr>
      <w:bookmarkStart w:id="48" w:name="_Toc170732514"/>
      <w:r w:rsidRPr="004F7B4A">
        <w:lastRenderedPageBreak/>
        <w:t>5.</w:t>
      </w:r>
      <w:r w:rsidRPr="004F7B4A">
        <w:tab/>
        <w:t>Personal académico y de apoyo a la docencia</w:t>
      </w:r>
      <w:bookmarkEnd w:id="48"/>
    </w:p>
    <w:p w14:paraId="2283157C" w14:textId="5761E754" w:rsidR="006274ED" w:rsidRDefault="001721E3" w:rsidP="00084F67">
      <w:pPr>
        <w:jc w:val="both"/>
        <w:rPr>
          <w:color w:val="4471C4"/>
          <w:sz w:val="18"/>
          <w:szCs w:val="18"/>
          <w:lang w:val="es-ES" w:eastAsia="ca-ES"/>
        </w:rPr>
      </w:pPr>
      <w:r w:rsidRPr="004F7B4A">
        <w:rPr>
          <w:color w:val="4471C4"/>
          <w:sz w:val="18"/>
          <w:szCs w:val="18"/>
          <w:lang w:val="es-ES" w:eastAsia="ca-ES"/>
        </w:rPr>
        <w:t xml:space="preserve">En esta dimensión se valora si el personal académico y de apoyo a la docencia del título y su dedicación es suficiente y si su cualificación y experiencia, a la vista del número de estudiantes y de las características de la titulación son adecuadas. </w:t>
      </w:r>
    </w:p>
    <w:p w14:paraId="010D200A" w14:textId="328314BE" w:rsidR="00922099" w:rsidRDefault="006274ED" w:rsidP="006274ED">
      <w:pPr>
        <w:pStyle w:val="Textoindependiente"/>
        <w:spacing w:before="3"/>
        <w:jc w:val="both"/>
        <w:rPr>
          <w:color w:val="4471C4"/>
          <w:sz w:val="18"/>
          <w:szCs w:val="18"/>
          <w:lang w:val="es-ES" w:eastAsia="ca-ES"/>
        </w:rPr>
      </w:pPr>
      <w:r w:rsidRPr="004F7B4A">
        <w:rPr>
          <w:color w:val="4471C4"/>
          <w:sz w:val="18"/>
          <w:szCs w:val="18"/>
          <w:lang w:val="es-ES" w:eastAsia="ca-ES"/>
        </w:rPr>
        <w:t>Para completar esta dimensión</w:t>
      </w:r>
      <w:r w:rsidR="0025495C">
        <w:rPr>
          <w:color w:val="4471C4"/>
          <w:sz w:val="18"/>
          <w:szCs w:val="18"/>
          <w:lang w:val="es-ES" w:eastAsia="ca-ES"/>
        </w:rPr>
        <w:t xml:space="preserve"> en la aplicación </w:t>
      </w:r>
      <w:r w:rsidR="00673108">
        <w:rPr>
          <w:color w:val="4471C4"/>
          <w:sz w:val="18"/>
          <w:szCs w:val="18"/>
          <w:lang w:val="es-ES" w:eastAsia="ca-ES"/>
        </w:rPr>
        <w:t>s</w:t>
      </w:r>
      <w:r w:rsidR="0025495C" w:rsidRPr="0025495C">
        <w:rPr>
          <w:color w:val="4471C4"/>
          <w:sz w:val="18"/>
          <w:szCs w:val="18"/>
          <w:lang w:val="es-ES" w:eastAsia="ca-ES"/>
        </w:rPr>
        <w:t>e distingue</w:t>
      </w:r>
      <w:r w:rsidR="00673108">
        <w:rPr>
          <w:color w:val="4471C4"/>
          <w:sz w:val="18"/>
          <w:szCs w:val="18"/>
          <w:lang w:val="es-ES" w:eastAsia="ca-ES"/>
        </w:rPr>
        <w:t>n dos apartados:</w:t>
      </w:r>
      <w:r w:rsidR="0025495C" w:rsidRPr="0025495C">
        <w:rPr>
          <w:color w:val="4471C4"/>
          <w:sz w:val="18"/>
          <w:szCs w:val="18"/>
          <w:lang w:val="es-ES" w:eastAsia="ca-ES"/>
        </w:rPr>
        <w:t xml:space="preserve"> “Personal académico” y “Otros recursos humanos”. </w:t>
      </w:r>
    </w:p>
    <w:p w14:paraId="442658A4" w14:textId="65F7500C" w:rsidR="006274ED" w:rsidRPr="004F7B4A" w:rsidRDefault="009C0DED" w:rsidP="006274ED">
      <w:pPr>
        <w:pStyle w:val="Textoindependiente"/>
        <w:spacing w:before="3"/>
        <w:jc w:val="both"/>
        <w:rPr>
          <w:color w:val="4471C4"/>
          <w:sz w:val="18"/>
          <w:szCs w:val="18"/>
          <w:lang w:val="es-ES" w:eastAsia="ca-ES"/>
        </w:rPr>
      </w:pPr>
      <w:r>
        <w:rPr>
          <w:b/>
          <w:bCs/>
          <w:color w:val="4471C4"/>
          <w:sz w:val="18"/>
          <w:szCs w:val="18"/>
          <w:lang w:val="es-ES" w:eastAsia="ca-ES"/>
        </w:rPr>
        <w:t xml:space="preserve">Apartado sobre </w:t>
      </w:r>
      <w:r w:rsidR="006B31F0">
        <w:rPr>
          <w:b/>
          <w:bCs/>
          <w:color w:val="4471C4"/>
          <w:sz w:val="18"/>
          <w:szCs w:val="18"/>
          <w:lang w:val="es-ES" w:eastAsia="ca-ES"/>
        </w:rPr>
        <w:t>I</w:t>
      </w:r>
      <w:r w:rsidR="00922099" w:rsidRPr="00922099">
        <w:rPr>
          <w:b/>
          <w:bCs/>
          <w:color w:val="4471C4"/>
          <w:sz w:val="18"/>
          <w:szCs w:val="18"/>
          <w:lang w:val="es-ES" w:eastAsia="ca-ES"/>
        </w:rPr>
        <w:t xml:space="preserve">nformación del </w:t>
      </w:r>
      <w:r w:rsidR="006B31F0">
        <w:rPr>
          <w:b/>
          <w:bCs/>
          <w:color w:val="4471C4"/>
          <w:sz w:val="18"/>
          <w:szCs w:val="18"/>
          <w:lang w:val="es-ES" w:eastAsia="ca-ES"/>
        </w:rPr>
        <w:t>P</w:t>
      </w:r>
      <w:r w:rsidR="00922099" w:rsidRPr="00922099">
        <w:rPr>
          <w:b/>
          <w:bCs/>
          <w:color w:val="4471C4"/>
          <w:sz w:val="18"/>
          <w:szCs w:val="18"/>
          <w:lang w:val="es-ES" w:eastAsia="ca-ES"/>
        </w:rPr>
        <w:t xml:space="preserve">ersonal </w:t>
      </w:r>
      <w:r w:rsidR="006B31F0">
        <w:rPr>
          <w:b/>
          <w:bCs/>
          <w:color w:val="4471C4"/>
          <w:sz w:val="18"/>
          <w:szCs w:val="18"/>
          <w:lang w:val="es-ES" w:eastAsia="ca-ES"/>
        </w:rPr>
        <w:t>A</w:t>
      </w:r>
      <w:r w:rsidR="00922099" w:rsidRPr="00922099">
        <w:rPr>
          <w:b/>
          <w:bCs/>
          <w:color w:val="4471C4"/>
          <w:sz w:val="18"/>
          <w:szCs w:val="18"/>
          <w:lang w:val="es-ES" w:eastAsia="ca-ES"/>
        </w:rPr>
        <w:t>cadémico</w:t>
      </w:r>
      <w:r>
        <w:rPr>
          <w:b/>
          <w:bCs/>
          <w:color w:val="4471C4"/>
          <w:sz w:val="18"/>
          <w:szCs w:val="18"/>
          <w:lang w:val="es-ES" w:eastAsia="ca-ES"/>
        </w:rPr>
        <w:t>)</w:t>
      </w:r>
      <w:r w:rsidR="0025495C" w:rsidRPr="0025495C">
        <w:rPr>
          <w:color w:val="4471C4"/>
          <w:sz w:val="18"/>
          <w:szCs w:val="18"/>
          <w:lang w:val="es-ES" w:eastAsia="ca-ES"/>
        </w:rPr>
        <w:t xml:space="preserve"> se aporta mediante la incorporación </w:t>
      </w:r>
      <w:r w:rsidR="00922099">
        <w:rPr>
          <w:color w:val="4471C4"/>
          <w:sz w:val="18"/>
          <w:szCs w:val="18"/>
          <w:lang w:val="es-ES" w:eastAsia="ca-ES"/>
        </w:rPr>
        <w:t>en</w:t>
      </w:r>
      <w:r w:rsidR="0025495C" w:rsidRPr="0025495C">
        <w:rPr>
          <w:color w:val="4471C4"/>
          <w:sz w:val="18"/>
          <w:szCs w:val="18"/>
          <w:lang w:val="es-ES" w:eastAsia="ca-ES"/>
        </w:rPr>
        <w:t xml:space="preserve"> un documento pdf</w:t>
      </w:r>
      <w:r w:rsidR="006274ED" w:rsidRPr="004F7B4A">
        <w:rPr>
          <w:color w:val="4471C4"/>
          <w:sz w:val="18"/>
          <w:szCs w:val="18"/>
          <w:lang w:val="es-ES" w:eastAsia="ca-ES"/>
        </w:rPr>
        <w:t xml:space="preserve"> las tablas:  5A, 5B, 5C, 5D y 5E</w:t>
      </w:r>
      <w:r w:rsidR="0025495C">
        <w:rPr>
          <w:color w:val="4471C4"/>
          <w:sz w:val="18"/>
          <w:szCs w:val="18"/>
          <w:lang w:val="es-ES" w:eastAsia="ca-ES"/>
        </w:rPr>
        <w:t>. S</w:t>
      </w:r>
      <w:r w:rsidR="006274ED" w:rsidRPr="004F7B4A">
        <w:rPr>
          <w:color w:val="4471C4"/>
          <w:sz w:val="18"/>
          <w:szCs w:val="18"/>
          <w:lang w:val="es-ES" w:eastAsia="ca-ES"/>
        </w:rPr>
        <w:t>e debe consultar el anexo V de la Guía de Verificación de la Fundación Madird+d “Personal Académico y de Apoyo a la Docencia”</w:t>
      </w:r>
      <w:r w:rsidR="00EC2B23" w:rsidRPr="004F7B4A">
        <w:rPr>
          <w:color w:val="4471C4"/>
          <w:sz w:val="18"/>
          <w:szCs w:val="18"/>
          <w:lang w:val="es-ES" w:eastAsia="ca-ES"/>
        </w:rPr>
        <w:t>.</w:t>
      </w:r>
    </w:p>
    <w:p w14:paraId="01AE438E" w14:textId="77777777" w:rsidR="002A2530" w:rsidRDefault="005C0845" w:rsidP="006274ED">
      <w:pPr>
        <w:pStyle w:val="Textoindependiente"/>
        <w:spacing w:before="3"/>
        <w:jc w:val="both"/>
        <w:rPr>
          <w:color w:val="4471C4"/>
          <w:sz w:val="18"/>
          <w:szCs w:val="18"/>
          <w:lang w:val="es-ES" w:eastAsia="ca-ES"/>
        </w:rPr>
      </w:pPr>
      <w:r>
        <w:rPr>
          <w:noProof/>
          <w:color w:val="4471C4"/>
          <w:sz w:val="18"/>
          <w:szCs w:val="18"/>
          <w:lang w:val="es-ES" w:eastAsia="ca-ES"/>
        </w:rPr>
        <w:drawing>
          <wp:inline distT="0" distB="0" distL="0" distR="0" wp14:anchorId="7E5FA8D1" wp14:editId="36DC430D">
            <wp:extent cx="5727700" cy="3233420"/>
            <wp:effectExtent l="0" t="0" r="6350" b="508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3233420"/>
                    </a:xfrm>
                    <a:prstGeom prst="rect">
                      <a:avLst/>
                    </a:prstGeom>
                    <a:noFill/>
                    <a:ln>
                      <a:noFill/>
                    </a:ln>
                  </pic:spPr>
                </pic:pic>
              </a:graphicData>
            </a:graphic>
          </wp:inline>
        </w:drawing>
      </w:r>
      <w:r w:rsidR="00EC2B23" w:rsidRPr="004F7B4A">
        <w:rPr>
          <w:color w:val="4471C4"/>
          <w:sz w:val="18"/>
          <w:szCs w:val="18"/>
          <w:lang w:val="es-ES" w:eastAsia="ca-ES"/>
        </w:rPr>
        <w:t xml:space="preserve"> </w:t>
      </w:r>
    </w:p>
    <w:p w14:paraId="76E7AD83" w14:textId="77777777" w:rsidR="002A2530" w:rsidRDefault="002A2530" w:rsidP="006274ED">
      <w:pPr>
        <w:pStyle w:val="Textoindependiente"/>
        <w:spacing w:before="3"/>
        <w:jc w:val="both"/>
        <w:rPr>
          <w:color w:val="4471C4"/>
          <w:sz w:val="18"/>
          <w:szCs w:val="18"/>
          <w:lang w:val="es-ES" w:eastAsia="ca-ES"/>
        </w:rPr>
      </w:pPr>
    </w:p>
    <w:p w14:paraId="1A91BDD3" w14:textId="3E1C55FA" w:rsidR="002A2530" w:rsidRPr="002A2530" w:rsidRDefault="002A2530" w:rsidP="00586876">
      <w:pPr>
        <w:pStyle w:val="Textoindependiente"/>
        <w:numPr>
          <w:ilvl w:val="0"/>
          <w:numId w:val="18"/>
        </w:numPr>
        <w:spacing w:before="3"/>
        <w:jc w:val="both"/>
        <w:rPr>
          <w:color w:val="4471C4"/>
          <w:sz w:val="18"/>
          <w:szCs w:val="18"/>
          <w:lang w:val="es-ES" w:eastAsia="ca-ES"/>
        </w:rPr>
      </w:pPr>
      <w:r w:rsidRPr="002A2530">
        <w:rPr>
          <w:color w:val="4471C4"/>
          <w:sz w:val="18"/>
          <w:szCs w:val="18"/>
          <w:u w:val="single"/>
          <w:lang w:val="es-ES" w:eastAsia="ca-ES"/>
        </w:rPr>
        <w:t>La cualificación académica o profesional</w:t>
      </w:r>
    </w:p>
    <w:p w14:paraId="005431F7" w14:textId="5D9D711D" w:rsidR="00287631" w:rsidRPr="002A2530" w:rsidRDefault="002A19D9" w:rsidP="002A19D9">
      <w:pPr>
        <w:pStyle w:val="Textoindependiente"/>
        <w:spacing w:before="3"/>
        <w:ind w:left="708"/>
        <w:jc w:val="both"/>
        <w:rPr>
          <w:color w:val="4471C4"/>
          <w:sz w:val="18"/>
          <w:szCs w:val="18"/>
          <w:lang w:val="es-ES" w:eastAsia="ca-ES"/>
        </w:rPr>
      </w:pPr>
      <w:r w:rsidRPr="002A19D9">
        <w:rPr>
          <w:color w:val="4471C4"/>
          <w:sz w:val="18"/>
          <w:szCs w:val="18"/>
          <w:lang w:val="es-ES" w:eastAsia="ca-ES"/>
        </w:rPr>
        <w:t>Debe demostrarse mediante resultados de investigación (publicaciones) correspondientes y/o la participación en grupos de investigación. En el caso de los títulos profesionalizantes de máster, esta especialización puede también expresarse en términos de experiencia profesional en el nivel y en las acciones profesionales correspondiente</w:t>
      </w:r>
      <w:r w:rsidR="0063614E">
        <w:rPr>
          <w:color w:val="4471C4"/>
          <w:sz w:val="18"/>
          <w:szCs w:val="18"/>
          <w:lang w:val="es-ES" w:eastAsia="ca-ES"/>
        </w:rPr>
        <w:t>.</w:t>
      </w:r>
    </w:p>
    <w:p w14:paraId="557AF5B1" w14:textId="4FF9D1C1" w:rsidR="002A2530" w:rsidRDefault="002A2530" w:rsidP="00586876">
      <w:pPr>
        <w:pStyle w:val="Textoindependiente"/>
        <w:numPr>
          <w:ilvl w:val="0"/>
          <w:numId w:val="18"/>
        </w:numPr>
        <w:spacing w:before="3"/>
        <w:jc w:val="both"/>
        <w:rPr>
          <w:color w:val="4471C4"/>
          <w:sz w:val="18"/>
          <w:szCs w:val="18"/>
          <w:u w:val="single"/>
          <w:lang w:val="es-ES" w:eastAsia="ca-ES"/>
        </w:rPr>
      </w:pPr>
      <w:r w:rsidRPr="002A2530">
        <w:rPr>
          <w:color w:val="4471C4"/>
          <w:sz w:val="18"/>
          <w:szCs w:val="18"/>
          <w:u w:val="single"/>
          <w:lang w:val="es-ES" w:eastAsia="ca-ES"/>
        </w:rPr>
        <w:t xml:space="preserve">La dedicación al título </w:t>
      </w:r>
    </w:p>
    <w:p w14:paraId="03A993A0" w14:textId="1B911ABF" w:rsidR="00B771CB" w:rsidRDefault="00B771CB" w:rsidP="00287631">
      <w:pPr>
        <w:pStyle w:val="Textoindependiente"/>
        <w:spacing w:before="3"/>
        <w:ind w:left="708"/>
        <w:jc w:val="both"/>
        <w:rPr>
          <w:color w:val="4471C4"/>
          <w:sz w:val="18"/>
          <w:szCs w:val="18"/>
          <w:lang w:val="es-ES" w:eastAsia="ca-ES"/>
        </w:rPr>
      </w:pPr>
      <w:r w:rsidRPr="00B771CB">
        <w:rPr>
          <w:color w:val="4471C4"/>
          <w:sz w:val="18"/>
          <w:szCs w:val="18"/>
          <w:lang w:val="es-ES" w:eastAsia="ca-ES"/>
        </w:rPr>
        <w:t xml:space="preserve">La dedicación del profesorado, debe expresarse en horas de actividades docentes al título y no en ECTS o en porcentaje. Se deben especificar las horas de dedicación a las actividades docentes de cada uno de los profesores al título y a cada una de las modalidades.  </w:t>
      </w:r>
    </w:p>
    <w:p w14:paraId="2A5952CE" w14:textId="1E89EFD0" w:rsidR="00E1582B" w:rsidRPr="00E1582B" w:rsidRDefault="00B771CB" w:rsidP="00E1582B">
      <w:pPr>
        <w:pStyle w:val="Textoindependiente"/>
        <w:spacing w:before="3"/>
        <w:ind w:left="708"/>
        <w:jc w:val="both"/>
        <w:rPr>
          <w:color w:val="4471C4"/>
          <w:sz w:val="18"/>
          <w:szCs w:val="18"/>
          <w:lang w:val="es-ES" w:eastAsia="ca-ES"/>
        </w:rPr>
      </w:pPr>
      <w:r>
        <w:rPr>
          <w:color w:val="4471C4"/>
          <w:sz w:val="18"/>
          <w:szCs w:val="18"/>
          <w:lang w:val="es-ES" w:eastAsia="ca-ES"/>
        </w:rPr>
        <w:t xml:space="preserve">Como </w:t>
      </w:r>
      <w:r w:rsidRPr="002A2530">
        <w:rPr>
          <w:color w:val="4471C4"/>
          <w:sz w:val="18"/>
          <w:szCs w:val="18"/>
          <w:lang w:val="es-ES" w:eastAsia="ca-ES"/>
        </w:rPr>
        <w:t>idea</w:t>
      </w:r>
      <w:r w:rsidR="002A2530" w:rsidRPr="002A2530">
        <w:rPr>
          <w:color w:val="4471C4"/>
          <w:sz w:val="18"/>
          <w:szCs w:val="18"/>
          <w:lang w:val="es-ES" w:eastAsia="ca-ES"/>
        </w:rPr>
        <w:t xml:space="preserve"> básica: la dedicación del profesorado se mide en horas, no en créditos. Los créditos miden la dedicación de los estudiantes.</w:t>
      </w:r>
      <w:r w:rsidR="00E1582B">
        <w:rPr>
          <w:color w:val="4471C4"/>
          <w:sz w:val="18"/>
          <w:szCs w:val="18"/>
          <w:lang w:val="es-ES" w:eastAsia="ca-ES"/>
        </w:rPr>
        <w:t xml:space="preserve"> </w:t>
      </w:r>
    </w:p>
    <w:p w14:paraId="550FCF05" w14:textId="21239310" w:rsidR="00E1582B" w:rsidRDefault="00E1582B" w:rsidP="00E1582B">
      <w:pPr>
        <w:pStyle w:val="Textoindependiente"/>
        <w:spacing w:before="3"/>
        <w:ind w:left="708"/>
        <w:jc w:val="both"/>
        <w:rPr>
          <w:color w:val="4471C4"/>
          <w:sz w:val="18"/>
          <w:szCs w:val="18"/>
          <w:lang w:val="es-ES" w:eastAsia="ca-ES"/>
        </w:rPr>
      </w:pPr>
      <w:r w:rsidRPr="00E1582B">
        <w:rPr>
          <w:color w:val="4471C4"/>
          <w:sz w:val="18"/>
          <w:szCs w:val="18"/>
          <w:lang w:val="es-ES" w:eastAsia="ca-ES"/>
        </w:rPr>
        <w:t xml:space="preserve">Las horas </w:t>
      </w:r>
      <w:r>
        <w:rPr>
          <w:color w:val="4471C4"/>
          <w:sz w:val="18"/>
          <w:szCs w:val="18"/>
          <w:lang w:val="es-ES" w:eastAsia="ca-ES"/>
        </w:rPr>
        <w:t xml:space="preserve">deben </w:t>
      </w:r>
      <w:r w:rsidRPr="00E1582B">
        <w:rPr>
          <w:color w:val="4471C4"/>
          <w:sz w:val="18"/>
          <w:szCs w:val="18"/>
          <w:lang w:val="es-ES" w:eastAsia="ca-ES"/>
        </w:rPr>
        <w:t>calcul</w:t>
      </w:r>
      <w:r>
        <w:rPr>
          <w:color w:val="4471C4"/>
          <w:sz w:val="18"/>
          <w:szCs w:val="18"/>
          <w:lang w:val="es-ES" w:eastAsia="ca-ES"/>
        </w:rPr>
        <w:t xml:space="preserve">arse </w:t>
      </w:r>
      <w:r w:rsidRPr="00E1582B">
        <w:rPr>
          <w:color w:val="4471C4"/>
          <w:sz w:val="18"/>
          <w:szCs w:val="18"/>
          <w:lang w:val="es-ES" w:eastAsia="ca-ES"/>
        </w:rPr>
        <w:t xml:space="preserve">de acuerdo con el </w:t>
      </w:r>
      <w:hyperlink r:id="rId58" w:history="1">
        <w:r w:rsidRPr="00FB1CBE">
          <w:rPr>
            <w:rStyle w:val="Hipervnculo"/>
            <w:rFonts w:asciiTheme="minorHAnsi" w:hAnsiTheme="minorHAnsi"/>
            <w:sz w:val="18"/>
            <w:szCs w:val="18"/>
            <w:lang w:val="es-ES" w:eastAsia="ca-ES"/>
          </w:rPr>
          <w:t>Plan de Actividades del Profesorado de la UAM (PAP)</w:t>
        </w:r>
      </w:hyperlink>
      <w:r>
        <w:rPr>
          <w:color w:val="4471C4"/>
          <w:sz w:val="18"/>
          <w:szCs w:val="18"/>
          <w:lang w:val="es-ES" w:eastAsia="ca-ES"/>
        </w:rPr>
        <w:t xml:space="preserve"> </w:t>
      </w:r>
    </w:p>
    <w:p w14:paraId="2B90852C" w14:textId="2A79E2EB" w:rsidR="00686CB8" w:rsidRPr="00686CB8" w:rsidRDefault="00E1582B" w:rsidP="00E1582B">
      <w:pPr>
        <w:jc w:val="both"/>
        <w:rPr>
          <w:color w:val="4471C4"/>
          <w:sz w:val="18"/>
          <w:szCs w:val="18"/>
          <w:lang w:val="es-ES" w:eastAsia="ca-ES"/>
        </w:rPr>
      </w:pPr>
      <w:r>
        <w:rPr>
          <w:color w:val="4471C4"/>
          <w:sz w:val="18"/>
          <w:szCs w:val="18"/>
          <w:lang w:val="es-ES" w:eastAsia="ca-ES"/>
        </w:rPr>
        <w:lastRenderedPageBreak/>
        <w:t xml:space="preserve">                 </w:t>
      </w:r>
      <w:r w:rsidR="00686CB8">
        <w:rPr>
          <w:color w:val="4471C4"/>
          <w:sz w:val="18"/>
          <w:szCs w:val="18"/>
          <w:lang w:val="es-ES" w:eastAsia="ca-ES"/>
        </w:rPr>
        <w:t xml:space="preserve">La </w:t>
      </w:r>
      <w:r w:rsidR="00686CB8" w:rsidRPr="00686CB8">
        <w:rPr>
          <w:color w:val="4471C4"/>
          <w:sz w:val="18"/>
          <w:szCs w:val="18"/>
          <w:lang w:val="es-ES" w:eastAsia="ca-ES"/>
        </w:rPr>
        <w:t xml:space="preserve">equivalencia básica: un crédito de estudiante supone una dedicación entre 8 y 12 horas del profesor de clases </w:t>
      </w:r>
      <w:r w:rsidR="00686CB8" w:rsidRPr="0001735D">
        <w:rPr>
          <w:b/>
          <w:bCs/>
          <w:color w:val="4471C4"/>
          <w:sz w:val="18"/>
          <w:szCs w:val="18"/>
          <w:lang w:val="es-ES" w:eastAsia="ca-ES"/>
        </w:rPr>
        <w:t>presenciales</w:t>
      </w:r>
      <w:r w:rsidR="008E1E9E">
        <w:rPr>
          <w:color w:val="4471C4"/>
          <w:sz w:val="18"/>
          <w:szCs w:val="18"/>
          <w:lang w:val="es-ES" w:eastAsia="ca-ES"/>
        </w:rPr>
        <w:t xml:space="preserve"> (total 35 hrs /ECTS) </w:t>
      </w:r>
    </w:p>
    <w:p w14:paraId="6251A227" w14:textId="713B3B99" w:rsidR="00686CB8" w:rsidRPr="00686CB8" w:rsidRDefault="009E2FFD" w:rsidP="00287631">
      <w:pPr>
        <w:ind w:left="708"/>
        <w:jc w:val="both"/>
        <w:rPr>
          <w:color w:val="4471C4"/>
          <w:sz w:val="18"/>
          <w:szCs w:val="18"/>
          <w:lang w:val="es-ES" w:eastAsia="ca-ES"/>
        </w:rPr>
      </w:pPr>
      <w:r>
        <w:rPr>
          <w:color w:val="4471C4"/>
          <w:sz w:val="18"/>
          <w:szCs w:val="18"/>
          <w:lang w:val="es-ES" w:eastAsia="ca-ES"/>
        </w:rPr>
        <w:t xml:space="preserve">Conforme al artículo 75 de </w:t>
      </w:r>
      <w:hyperlink r:id="rId59" w:history="1">
        <w:r w:rsidRPr="009E2FFD">
          <w:rPr>
            <w:rStyle w:val="Hipervnculo"/>
            <w:rFonts w:asciiTheme="minorHAnsi" w:hAnsiTheme="minorHAnsi"/>
            <w:sz w:val="18"/>
            <w:szCs w:val="18"/>
            <w:lang w:val="es-ES" w:eastAsia="ca-ES"/>
          </w:rPr>
          <w:t>la Ley Orgánica Univeristaria</w:t>
        </w:r>
      </w:hyperlink>
      <w:r>
        <w:rPr>
          <w:color w:val="4471C4"/>
          <w:sz w:val="18"/>
          <w:szCs w:val="18"/>
          <w:lang w:val="es-ES" w:eastAsia="ca-ES"/>
        </w:rPr>
        <w:t xml:space="preserve"> , la dedicación </w:t>
      </w:r>
      <w:r w:rsidR="00686CB8" w:rsidRPr="00686CB8">
        <w:rPr>
          <w:color w:val="4471C4"/>
          <w:sz w:val="18"/>
          <w:szCs w:val="18"/>
          <w:lang w:val="es-ES" w:eastAsia="ca-ES"/>
        </w:rPr>
        <w:t>máxim</w:t>
      </w:r>
      <w:r>
        <w:rPr>
          <w:color w:val="4471C4"/>
          <w:sz w:val="18"/>
          <w:szCs w:val="18"/>
          <w:lang w:val="es-ES" w:eastAsia="ca-ES"/>
        </w:rPr>
        <w:t>a será</w:t>
      </w:r>
      <w:r w:rsidR="00686CB8" w:rsidRPr="00686CB8">
        <w:rPr>
          <w:color w:val="4471C4"/>
          <w:sz w:val="18"/>
          <w:szCs w:val="18"/>
          <w:lang w:val="es-ES" w:eastAsia="ca-ES"/>
        </w:rPr>
        <w:t xml:space="preserve"> de 240 horas anuales lectivas </w:t>
      </w:r>
      <w:r w:rsidR="004C12F0">
        <w:rPr>
          <w:color w:val="4471C4"/>
          <w:sz w:val="18"/>
          <w:szCs w:val="18"/>
          <w:lang w:val="es-ES" w:eastAsia="ca-ES"/>
        </w:rPr>
        <w:t xml:space="preserve">para un profesor funcionario a tiempo completo, </w:t>
      </w:r>
      <w:r w:rsidR="00686CB8" w:rsidRPr="00686CB8">
        <w:rPr>
          <w:color w:val="4471C4"/>
          <w:sz w:val="18"/>
          <w:szCs w:val="18"/>
          <w:lang w:val="es-ES" w:eastAsia="ca-ES"/>
        </w:rPr>
        <w:t>de las que hay que descontar dirección de TFMs y TFGs, dirección y coordinación de prácticas y tutorías como actividad</w:t>
      </w:r>
      <w:r>
        <w:rPr>
          <w:color w:val="4471C4"/>
          <w:sz w:val="18"/>
          <w:szCs w:val="18"/>
          <w:lang w:val="es-ES" w:eastAsia="ca-ES"/>
        </w:rPr>
        <w:t>es</w:t>
      </w:r>
      <w:r w:rsidR="00686CB8" w:rsidRPr="00686CB8">
        <w:rPr>
          <w:color w:val="4471C4"/>
          <w:sz w:val="18"/>
          <w:szCs w:val="18"/>
          <w:lang w:val="es-ES" w:eastAsia="ca-ES"/>
        </w:rPr>
        <w:t xml:space="preserve"> formativa</w:t>
      </w:r>
      <w:r>
        <w:rPr>
          <w:color w:val="4471C4"/>
          <w:sz w:val="18"/>
          <w:szCs w:val="18"/>
          <w:lang w:val="es-ES" w:eastAsia="ca-ES"/>
        </w:rPr>
        <w:t>s</w:t>
      </w:r>
      <w:r w:rsidR="00686CB8" w:rsidRPr="00686CB8">
        <w:rPr>
          <w:color w:val="4471C4"/>
          <w:sz w:val="18"/>
          <w:szCs w:val="18"/>
          <w:lang w:val="es-ES" w:eastAsia="ca-ES"/>
        </w:rPr>
        <w:t>.</w:t>
      </w:r>
    </w:p>
    <w:p w14:paraId="70C6A2B5" w14:textId="40AF3D91" w:rsidR="00686CB8" w:rsidRDefault="00686CB8" w:rsidP="00287631">
      <w:pPr>
        <w:ind w:left="708"/>
        <w:jc w:val="both"/>
        <w:rPr>
          <w:color w:val="4471C4"/>
          <w:sz w:val="18"/>
          <w:szCs w:val="18"/>
          <w:lang w:val="es-ES" w:eastAsia="ca-ES"/>
        </w:rPr>
      </w:pPr>
      <w:r w:rsidRPr="00686CB8">
        <w:rPr>
          <w:color w:val="4471C4"/>
          <w:sz w:val="18"/>
          <w:szCs w:val="18"/>
          <w:lang w:val="es-ES" w:eastAsia="ca-ES"/>
        </w:rPr>
        <w:t>En las modalidades virtuales hay que ajustar igualmente cada actividad a su equivalente en horas y valorar si la propuesta es o no realista</w:t>
      </w:r>
      <w:r w:rsidR="006A562B">
        <w:rPr>
          <w:color w:val="4471C4"/>
          <w:sz w:val="18"/>
          <w:szCs w:val="18"/>
          <w:lang w:val="es-ES" w:eastAsia="ca-ES"/>
        </w:rPr>
        <w:t>.</w:t>
      </w:r>
    </w:p>
    <w:p w14:paraId="1DD9B3A1" w14:textId="6E80F688" w:rsidR="006A562B" w:rsidRPr="00686CB8" w:rsidRDefault="006A562B" w:rsidP="00287631">
      <w:pPr>
        <w:ind w:left="360"/>
        <w:jc w:val="both"/>
        <w:rPr>
          <w:color w:val="4471C4"/>
          <w:sz w:val="18"/>
          <w:szCs w:val="18"/>
          <w:lang w:val="es-ES" w:eastAsia="ca-ES"/>
        </w:rPr>
      </w:pPr>
      <w:r>
        <w:rPr>
          <w:color w:val="4471C4"/>
          <w:sz w:val="18"/>
          <w:szCs w:val="18"/>
          <w:lang w:val="es-ES" w:eastAsia="ca-ES"/>
        </w:rPr>
        <w:t xml:space="preserve">En el caso de másteres interuniversitarios se debe especificar </w:t>
      </w:r>
      <w:r w:rsidRPr="006A562B">
        <w:rPr>
          <w:color w:val="4471C4"/>
          <w:sz w:val="18"/>
          <w:szCs w:val="18"/>
          <w:lang w:val="es-ES" w:eastAsia="ca-ES"/>
        </w:rPr>
        <w:t>con claridad el lugar de impartición del título, si se llevará</w:t>
      </w:r>
      <w:r w:rsidR="00287631">
        <w:rPr>
          <w:color w:val="4471C4"/>
          <w:sz w:val="18"/>
          <w:szCs w:val="18"/>
          <w:lang w:val="es-ES" w:eastAsia="ca-ES"/>
        </w:rPr>
        <w:t xml:space="preserve"> </w:t>
      </w:r>
      <w:r w:rsidRPr="006A562B">
        <w:rPr>
          <w:color w:val="4471C4"/>
          <w:sz w:val="18"/>
          <w:szCs w:val="18"/>
          <w:lang w:val="es-ES" w:eastAsia="ca-ES"/>
        </w:rPr>
        <w:t xml:space="preserve">a cabo en paralelo en </w:t>
      </w:r>
      <w:r>
        <w:rPr>
          <w:color w:val="4471C4"/>
          <w:sz w:val="18"/>
          <w:szCs w:val="18"/>
          <w:lang w:val="es-ES" w:eastAsia="ca-ES"/>
        </w:rPr>
        <w:t>los distintos</w:t>
      </w:r>
      <w:r w:rsidRPr="006A562B">
        <w:rPr>
          <w:color w:val="4471C4"/>
          <w:sz w:val="18"/>
          <w:szCs w:val="18"/>
          <w:lang w:val="es-ES" w:eastAsia="ca-ES"/>
        </w:rPr>
        <w:t xml:space="preserve"> centros universitarios o se propone un sistema</w:t>
      </w:r>
      <w:r>
        <w:rPr>
          <w:color w:val="4471C4"/>
          <w:sz w:val="18"/>
          <w:szCs w:val="18"/>
          <w:lang w:val="es-ES" w:eastAsia="ca-ES"/>
        </w:rPr>
        <w:t xml:space="preserve"> </w:t>
      </w:r>
      <w:r w:rsidRPr="006A562B">
        <w:rPr>
          <w:color w:val="4471C4"/>
          <w:sz w:val="18"/>
          <w:szCs w:val="18"/>
          <w:lang w:val="es-ES" w:eastAsia="ca-ES"/>
        </w:rPr>
        <w:t>de rotación de los alumnos por los centros. Este aspecto es necesario para</w:t>
      </w:r>
      <w:r>
        <w:rPr>
          <w:color w:val="4471C4"/>
          <w:sz w:val="18"/>
          <w:szCs w:val="18"/>
          <w:lang w:val="es-ES" w:eastAsia="ca-ES"/>
        </w:rPr>
        <w:t xml:space="preserve"> </w:t>
      </w:r>
      <w:r w:rsidRPr="006A562B">
        <w:rPr>
          <w:color w:val="4471C4"/>
          <w:sz w:val="18"/>
          <w:szCs w:val="18"/>
          <w:lang w:val="es-ES" w:eastAsia="ca-ES"/>
        </w:rPr>
        <w:t>valorar las necesidades de personal académico</w:t>
      </w:r>
      <w:r w:rsidR="00287631">
        <w:rPr>
          <w:color w:val="4471C4"/>
          <w:sz w:val="18"/>
          <w:szCs w:val="18"/>
          <w:lang w:val="es-ES" w:eastAsia="ca-ES"/>
        </w:rPr>
        <w:t>.</w:t>
      </w:r>
    </w:p>
    <w:p w14:paraId="683EACA2" w14:textId="5BC6CB2D" w:rsidR="007C2441" w:rsidRDefault="00723FF8" w:rsidP="00723FF8">
      <w:pPr>
        <w:jc w:val="both"/>
        <w:rPr>
          <w:color w:val="4471C4"/>
          <w:sz w:val="18"/>
          <w:szCs w:val="18"/>
          <w:lang w:eastAsia="ca-ES"/>
        </w:rPr>
      </w:pPr>
      <w:r w:rsidRPr="004F7B4A">
        <w:rPr>
          <w:b/>
          <w:bCs/>
          <w:color w:val="4471C4"/>
          <w:sz w:val="18"/>
          <w:szCs w:val="18"/>
          <w:lang w:eastAsia="ca-ES"/>
        </w:rPr>
        <w:t>Los centros adscritos de universidades</w:t>
      </w:r>
      <w:r w:rsidRPr="004F7B4A">
        <w:rPr>
          <w:color w:val="4471C4"/>
          <w:sz w:val="18"/>
          <w:szCs w:val="18"/>
          <w:lang w:eastAsia="ca-ES"/>
        </w:rPr>
        <w:t>, tendrán que justificar que cuenta</w:t>
      </w:r>
      <w:r w:rsidR="00FB1CBE">
        <w:rPr>
          <w:color w:val="4471C4"/>
          <w:sz w:val="18"/>
          <w:szCs w:val="18"/>
          <w:lang w:eastAsia="ca-ES"/>
        </w:rPr>
        <w:t>n</w:t>
      </w:r>
      <w:r w:rsidRPr="004F7B4A">
        <w:rPr>
          <w:color w:val="4471C4"/>
          <w:sz w:val="18"/>
          <w:szCs w:val="18"/>
          <w:lang w:eastAsia="ca-ES"/>
        </w:rPr>
        <w:t xml:space="preserve"> con personal docente propio suficiente y adecuado para impartir el título de acuerdo con las previsiones de la memoria y con el número de plazas adjudicado</w:t>
      </w:r>
      <w:r>
        <w:rPr>
          <w:color w:val="4471C4"/>
          <w:sz w:val="18"/>
          <w:szCs w:val="18"/>
          <w:lang w:eastAsia="ca-ES"/>
        </w:rPr>
        <w:t xml:space="preserve">. </w:t>
      </w:r>
    </w:p>
    <w:p w14:paraId="1BD48957" w14:textId="77777777" w:rsidR="00723FF8" w:rsidRPr="00FB1CBE" w:rsidRDefault="00723FF8" w:rsidP="00723FF8">
      <w:pPr>
        <w:jc w:val="both"/>
        <w:rPr>
          <w:color w:val="4471C4"/>
          <w:sz w:val="18"/>
          <w:szCs w:val="18"/>
          <w:lang w:eastAsia="ca-ES"/>
        </w:rPr>
      </w:pPr>
    </w:p>
    <w:p w14:paraId="55EA5161" w14:textId="4F1A4FF5" w:rsidR="003F743A" w:rsidRPr="00BA05DE" w:rsidRDefault="00700EFE" w:rsidP="00BA05DE">
      <w:pPr>
        <w:pStyle w:val="Textoindependiente"/>
        <w:rPr>
          <w:rFonts w:ascii="Verdana" w:hAnsi="Verdana"/>
          <w:smallCaps/>
          <w:color w:val="auto"/>
          <w:lang w:val="es-ES"/>
        </w:rPr>
      </w:pPr>
      <w:bookmarkStart w:id="49" w:name="_Toc114485839"/>
      <w:r w:rsidRPr="00BA05DE">
        <w:rPr>
          <w:rFonts w:ascii="Verdana" w:hAnsi="Verdana"/>
          <w:smallCaps/>
          <w:color w:val="auto"/>
          <w:lang w:val="es-ES"/>
        </w:rPr>
        <w:t>Tabla 5A. Agrupaciones de Alumnos (Información básica de estructuración de grupos de docencia)</w:t>
      </w:r>
      <w:bookmarkEnd w:id="49"/>
    </w:p>
    <w:p w14:paraId="650B1930" w14:textId="77777777" w:rsidR="00721C05" w:rsidRPr="004F7B4A" w:rsidRDefault="00721C05" w:rsidP="00721C05">
      <w:pPr>
        <w:rPr>
          <w:lang w:val="es-ES" w:eastAsia="da-DK"/>
        </w:rPr>
      </w:pPr>
    </w:p>
    <w:tbl>
      <w:tblPr>
        <w:tblStyle w:val="TableNormal"/>
        <w:tblW w:w="0" w:type="auto"/>
        <w:tblInd w:w="834"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Look w:val="01E0" w:firstRow="1" w:lastRow="1" w:firstColumn="1" w:lastColumn="1" w:noHBand="0" w:noVBand="0"/>
      </w:tblPr>
      <w:tblGrid>
        <w:gridCol w:w="1546"/>
        <w:gridCol w:w="1853"/>
        <w:gridCol w:w="2693"/>
      </w:tblGrid>
      <w:tr w:rsidR="00721C05" w:rsidRPr="004F7B4A" w14:paraId="3BEA1956" w14:textId="77777777" w:rsidTr="00822091">
        <w:trPr>
          <w:trHeight w:val="640"/>
        </w:trPr>
        <w:tc>
          <w:tcPr>
            <w:tcW w:w="1546" w:type="dxa"/>
          </w:tcPr>
          <w:p w14:paraId="00EFF091" w14:textId="77777777" w:rsidR="00721C05" w:rsidRPr="004F7B4A" w:rsidRDefault="00721C05" w:rsidP="00822091">
            <w:pPr>
              <w:pStyle w:val="TableParagraph"/>
              <w:spacing w:before="79"/>
              <w:ind w:left="107"/>
              <w:rPr>
                <w:b/>
                <w:sz w:val="20"/>
              </w:rPr>
            </w:pPr>
            <w:r w:rsidRPr="004F7B4A">
              <w:rPr>
                <w:b/>
                <w:spacing w:val="-2"/>
                <w:sz w:val="20"/>
              </w:rPr>
              <w:t>Modalidad</w:t>
            </w:r>
          </w:p>
        </w:tc>
        <w:tc>
          <w:tcPr>
            <w:tcW w:w="1853" w:type="dxa"/>
          </w:tcPr>
          <w:p w14:paraId="0FEC9503" w14:textId="77777777" w:rsidR="00721C05" w:rsidRPr="004F7B4A" w:rsidRDefault="00721C05" w:rsidP="00822091">
            <w:pPr>
              <w:pStyle w:val="TableParagraph"/>
              <w:spacing w:before="79"/>
              <w:ind w:left="107"/>
              <w:rPr>
                <w:b/>
                <w:sz w:val="20"/>
              </w:rPr>
            </w:pPr>
            <w:r w:rsidRPr="004F7B4A">
              <w:rPr>
                <w:b/>
                <w:w w:val="95"/>
                <w:sz w:val="20"/>
              </w:rPr>
              <w:t>Núm.</w:t>
            </w:r>
            <w:r w:rsidRPr="004F7B4A">
              <w:rPr>
                <w:b/>
                <w:spacing w:val="5"/>
                <w:sz w:val="20"/>
              </w:rPr>
              <w:t xml:space="preserve"> </w:t>
            </w:r>
            <w:r w:rsidRPr="004F7B4A">
              <w:rPr>
                <w:b/>
                <w:w w:val="95"/>
                <w:sz w:val="20"/>
              </w:rPr>
              <w:t>de</w:t>
            </w:r>
            <w:r w:rsidRPr="004F7B4A">
              <w:rPr>
                <w:b/>
                <w:spacing w:val="3"/>
                <w:sz w:val="20"/>
              </w:rPr>
              <w:t xml:space="preserve"> </w:t>
            </w:r>
            <w:r w:rsidRPr="004F7B4A">
              <w:rPr>
                <w:b/>
                <w:spacing w:val="-2"/>
                <w:w w:val="95"/>
                <w:sz w:val="20"/>
              </w:rPr>
              <w:t>grupos</w:t>
            </w:r>
          </w:p>
        </w:tc>
        <w:tc>
          <w:tcPr>
            <w:tcW w:w="2693" w:type="dxa"/>
          </w:tcPr>
          <w:p w14:paraId="021D5F9F" w14:textId="77777777" w:rsidR="00721C05" w:rsidRPr="004F7B4A" w:rsidRDefault="00721C05" w:rsidP="00822091">
            <w:pPr>
              <w:pStyle w:val="TableParagraph"/>
              <w:spacing w:before="79" w:line="254" w:lineRule="auto"/>
              <w:ind w:left="107" w:right="510"/>
              <w:rPr>
                <w:b/>
                <w:sz w:val="20"/>
              </w:rPr>
            </w:pPr>
            <w:r w:rsidRPr="004F7B4A">
              <w:rPr>
                <w:b/>
                <w:sz w:val="20"/>
              </w:rPr>
              <w:t>Núm.</w:t>
            </w:r>
            <w:r w:rsidRPr="004F7B4A">
              <w:rPr>
                <w:b/>
                <w:spacing w:val="-14"/>
                <w:sz w:val="20"/>
              </w:rPr>
              <w:t xml:space="preserve"> </w:t>
            </w:r>
            <w:r w:rsidRPr="004F7B4A">
              <w:rPr>
                <w:b/>
                <w:sz w:val="20"/>
              </w:rPr>
              <w:t>de</w:t>
            </w:r>
            <w:r w:rsidRPr="004F7B4A">
              <w:rPr>
                <w:b/>
                <w:spacing w:val="-14"/>
                <w:sz w:val="20"/>
              </w:rPr>
              <w:t xml:space="preserve"> </w:t>
            </w:r>
            <w:r w:rsidRPr="004F7B4A">
              <w:rPr>
                <w:b/>
                <w:sz w:val="20"/>
              </w:rPr>
              <w:t>alumnos</w:t>
            </w:r>
            <w:r w:rsidRPr="004F7B4A">
              <w:rPr>
                <w:b/>
                <w:spacing w:val="-14"/>
                <w:sz w:val="20"/>
              </w:rPr>
              <w:t xml:space="preserve"> </w:t>
            </w:r>
            <w:r w:rsidRPr="004F7B4A">
              <w:rPr>
                <w:b/>
                <w:sz w:val="20"/>
              </w:rPr>
              <w:t xml:space="preserve">por </w:t>
            </w:r>
            <w:r w:rsidRPr="004F7B4A">
              <w:rPr>
                <w:b/>
                <w:spacing w:val="-4"/>
                <w:sz w:val="20"/>
              </w:rPr>
              <w:t>grupo</w:t>
            </w:r>
          </w:p>
        </w:tc>
      </w:tr>
      <w:tr w:rsidR="00721C05" w:rsidRPr="004F7B4A" w14:paraId="118C81D8" w14:textId="77777777" w:rsidTr="00822091">
        <w:trPr>
          <w:trHeight w:val="381"/>
        </w:trPr>
        <w:tc>
          <w:tcPr>
            <w:tcW w:w="1546" w:type="dxa"/>
            <w:shd w:val="clear" w:color="auto" w:fill="F2F2F2"/>
          </w:tcPr>
          <w:p w14:paraId="1EDACDC7" w14:textId="77777777" w:rsidR="00721C05" w:rsidRPr="004F7B4A" w:rsidRDefault="00721C05" w:rsidP="00822091">
            <w:pPr>
              <w:pStyle w:val="TableParagraph"/>
              <w:spacing w:before="77"/>
              <w:ind w:left="107"/>
              <w:rPr>
                <w:b/>
                <w:sz w:val="20"/>
              </w:rPr>
            </w:pPr>
            <w:r w:rsidRPr="004F7B4A">
              <w:rPr>
                <w:b/>
                <w:spacing w:val="-2"/>
                <w:sz w:val="20"/>
              </w:rPr>
              <w:t>Presencial</w:t>
            </w:r>
          </w:p>
        </w:tc>
        <w:tc>
          <w:tcPr>
            <w:tcW w:w="1853" w:type="dxa"/>
            <w:shd w:val="clear" w:color="auto" w:fill="F2F2F2"/>
          </w:tcPr>
          <w:p w14:paraId="4B150FB4" w14:textId="77777777" w:rsidR="00721C05" w:rsidRPr="004F7B4A" w:rsidRDefault="00721C05" w:rsidP="00822091">
            <w:pPr>
              <w:pStyle w:val="TableParagraph"/>
              <w:rPr>
                <w:rFonts w:ascii="Times New Roman"/>
                <w:sz w:val="20"/>
              </w:rPr>
            </w:pPr>
          </w:p>
        </w:tc>
        <w:tc>
          <w:tcPr>
            <w:tcW w:w="2693" w:type="dxa"/>
            <w:shd w:val="clear" w:color="auto" w:fill="F2F2F2"/>
          </w:tcPr>
          <w:p w14:paraId="02084004" w14:textId="77777777" w:rsidR="00721C05" w:rsidRPr="004F7B4A" w:rsidRDefault="00721C05" w:rsidP="00822091">
            <w:pPr>
              <w:pStyle w:val="TableParagraph"/>
              <w:rPr>
                <w:rFonts w:ascii="Times New Roman"/>
                <w:sz w:val="20"/>
              </w:rPr>
            </w:pPr>
          </w:p>
        </w:tc>
      </w:tr>
      <w:tr w:rsidR="00721C05" w:rsidRPr="004F7B4A" w14:paraId="4EFB98E6" w14:textId="77777777" w:rsidTr="00822091">
        <w:trPr>
          <w:trHeight w:val="378"/>
        </w:trPr>
        <w:tc>
          <w:tcPr>
            <w:tcW w:w="1546" w:type="dxa"/>
          </w:tcPr>
          <w:p w14:paraId="565DEB46" w14:textId="77777777" w:rsidR="00721C05" w:rsidRPr="004F7B4A" w:rsidRDefault="00721C05" w:rsidP="00822091">
            <w:pPr>
              <w:pStyle w:val="TableParagraph"/>
              <w:spacing w:before="77"/>
              <w:ind w:left="107"/>
              <w:rPr>
                <w:b/>
                <w:sz w:val="20"/>
              </w:rPr>
            </w:pPr>
            <w:r w:rsidRPr="004F7B4A">
              <w:rPr>
                <w:b/>
                <w:spacing w:val="-2"/>
                <w:sz w:val="20"/>
              </w:rPr>
              <w:t>Híbrida</w:t>
            </w:r>
          </w:p>
        </w:tc>
        <w:tc>
          <w:tcPr>
            <w:tcW w:w="1853" w:type="dxa"/>
          </w:tcPr>
          <w:p w14:paraId="6C17C8EC" w14:textId="77777777" w:rsidR="00721C05" w:rsidRPr="004F7B4A" w:rsidRDefault="00721C05" w:rsidP="00822091">
            <w:pPr>
              <w:pStyle w:val="TableParagraph"/>
              <w:rPr>
                <w:rFonts w:ascii="Times New Roman"/>
                <w:sz w:val="20"/>
              </w:rPr>
            </w:pPr>
          </w:p>
        </w:tc>
        <w:tc>
          <w:tcPr>
            <w:tcW w:w="2693" w:type="dxa"/>
          </w:tcPr>
          <w:p w14:paraId="67840689" w14:textId="77777777" w:rsidR="00721C05" w:rsidRPr="004F7B4A" w:rsidRDefault="00721C05" w:rsidP="00822091">
            <w:pPr>
              <w:pStyle w:val="TableParagraph"/>
              <w:rPr>
                <w:rFonts w:ascii="Times New Roman"/>
                <w:sz w:val="20"/>
              </w:rPr>
            </w:pPr>
          </w:p>
        </w:tc>
      </w:tr>
      <w:tr w:rsidR="00721C05" w:rsidRPr="004F7B4A" w14:paraId="69E4A2CF" w14:textId="77777777" w:rsidTr="00822091">
        <w:trPr>
          <w:trHeight w:val="381"/>
        </w:trPr>
        <w:tc>
          <w:tcPr>
            <w:tcW w:w="1546" w:type="dxa"/>
            <w:shd w:val="clear" w:color="auto" w:fill="F2F2F2"/>
          </w:tcPr>
          <w:p w14:paraId="2525954F" w14:textId="77777777" w:rsidR="00721C05" w:rsidRPr="004F7B4A" w:rsidRDefault="00721C05" w:rsidP="00822091">
            <w:pPr>
              <w:pStyle w:val="TableParagraph"/>
              <w:spacing w:before="77"/>
              <w:ind w:left="107"/>
              <w:rPr>
                <w:b/>
                <w:sz w:val="20"/>
              </w:rPr>
            </w:pPr>
            <w:r w:rsidRPr="004F7B4A">
              <w:rPr>
                <w:b/>
                <w:spacing w:val="-2"/>
                <w:sz w:val="20"/>
              </w:rPr>
              <w:t>Virtual</w:t>
            </w:r>
          </w:p>
        </w:tc>
        <w:tc>
          <w:tcPr>
            <w:tcW w:w="1853" w:type="dxa"/>
            <w:shd w:val="clear" w:color="auto" w:fill="F2F2F2"/>
          </w:tcPr>
          <w:p w14:paraId="2DDDC4CD" w14:textId="77777777" w:rsidR="00721C05" w:rsidRPr="004F7B4A" w:rsidRDefault="00721C05" w:rsidP="00822091">
            <w:pPr>
              <w:pStyle w:val="TableParagraph"/>
              <w:rPr>
                <w:rFonts w:ascii="Times New Roman"/>
                <w:sz w:val="20"/>
              </w:rPr>
            </w:pPr>
          </w:p>
        </w:tc>
        <w:tc>
          <w:tcPr>
            <w:tcW w:w="2693" w:type="dxa"/>
            <w:shd w:val="clear" w:color="auto" w:fill="F2F2F2"/>
          </w:tcPr>
          <w:p w14:paraId="2FD3C2CB" w14:textId="77777777" w:rsidR="00721C05" w:rsidRPr="004F7B4A" w:rsidRDefault="00721C05" w:rsidP="00822091">
            <w:pPr>
              <w:pStyle w:val="TableParagraph"/>
              <w:rPr>
                <w:rFonts w:ascii="Times New Roman"/>
                <w:sz w:val="20"/>
              </w:rPr>
            </w:pPr>
          </w:p>
        </w:tc>
      </w:tr>
    </w:tbl>
    <w:p w14:paraId="3C703D33" w14:textId="77777777" w:rsidR="00EC2B23" w:rsidRPr="004F7B4A" w:rsidRDefault="00EC2B23" w:rsidP="00084F67">
      <w:pPr>
        <w:jc w:val="both"/>
        <w:rPr>
          <w:color w:val="4471C4"/>
          <w:sz w:val="18"/>
          <w:szCs w:val="18"/>
          <w:lang w:val="es-ES" w:eastAsia="ca-ES"/>
        </w:rPr>
      </w:pPr>
    </w:p>
    <w:p w14:paraId="4787EB55" w14:textId="19D4977F" w:rsidR="00BA05DE" w:rsidRPr="003C0085" w:rsidRDefault="00AE5C4B" w:rsidP="00BA05DE">
      <w:pPr>
        <w:pStyle w:val="Textoindependiente"/>
        <w:rPr>
          <w:rFonts w:ascii="Verdana" w:hAnsi="Verdana"/>
          <w:smallCaps/>
          <w:color w:val="auto"/>
          <w:spacing w:val="-2"/>
          <w:lang w:val="es-ES"/>
        </w:rPr>
      </w:pPr>
      <w:r w:rsidRPr="004F7B4A">
        <w:rPr>
          <w:rFonts w:ascii="Verdana" w:hAnsi="Verdana"/>
          <w:smallCaps/>
          <w:color w:val="auto"/>
          <w:lang w:val="es-ES"/>
        </w:rPr>
        <w:t>Tabla</w:t>
      </w:r>
      <w:r w:rsidRPr="004F7B4A">
        <w:rPr>
          <w:rFonts w:ascii="Verdana" w:hAnsi="Verdana"/>
          <w:smallCaps/>
          <w:color w:val="auto"/>
          <w:spacing w:val="55"/>
          <w:lang w:val="es-ES"/>
        </w:rPr>
        <w:t xml:space="preserve"> </w:t>
      </w:r>
      <w:r w:rsidRPr="004F7B4A">
        <w:rPr>
          <w:rFonts w:ascii="Verdana" w:hAnsi="Verdana"/>
          <w:smallCaps/>
          <w:color w:val="auto"/>
          <w:lang w:val="es-ES"/>
        </w:rPr>
        <w:t>5b.</w:t>
      </w:r>
      <w:r w:rsidRPr="004F7B4A">
        <w:rPr>
          <w:rFonts w:ascii="Verdana" w:hAnsi="Verdana"/>
          <w:smallCaps/>
          <w:color w:val="auto"/>
          <w:spacing w:val="34"/>
          <w:lang w:val="es-ES"/>
        </w:rPr>
        <w:t xml:space="preserve"> </w:t>
      </w:r>
      <w:r w:rsidRPr="004F7B4A">
        <w:rPr>
          <w:rFonts w:ascii="Verdana" w:hAnsi="Verdana"/>
          <w:smallCaps/>
          <w:color w:val="auto"/>
          <w:lang w:val="es-ES"/>
        </w:rPr>
        <w:t>Prácticas</w:t>
      </w:r>
      <w:r w:rsidRPr="004F7B4A">
        <w:rPr>
          <w:rFonts w:ascii="Verdana" w:hAnsi="Verdana"/>
          <w:smallCaps/>
          <w:color w:val="auto"/>
          <w:spacing w:val="60"/>
          <w:lang w:val="es-ES"/>
        </w:rPr>
        <w:t xml:space="preserve"> </w:t>
      </w:r>
      <w:r w:rsidRPr="004F7B4A">
        <w:rPr>
          <w:rFonts w:ascii="Verdana" w:hAnsi="Verdana"/>
          <w:smallCaps/>
          <w:color w:val="auto"/>
          <w:lang w:val="es-ES"/>
        </w:rPr>
        <w:t>académicas</w:t>
      </w:r>
      <w:r w:rsidRPr="004F7B4A">
        <w:rPr>
          <w:rFonts w:ascii="Verdana" w:hAnsi="Verdana"/>
          <w:smallCaps/>
          <w:color w:val="auto"/>
          <w:spacing w:val="63"/>
          <w:lang w:val="es-ES"/>
        </w:rPr>
        <w:t xml:space="preserve"> </w:t>
      </w:r>
      <w:r w:rsidRPr="004F7B4A">
        <w:rPr>
          <w:rFonts w:ascii="Verdana" w:hAnsi="Verdana"/>
          <w:smallCaps/>
          <w:color w:val="auto"/>
          <w:lang w:val="es-ES"/>
        </w:rPr>
        <w:t>externas</w:t>
      </w:r>
      <w:r w:rsidRPr="004F7B4A">
        <w:rPr>
          <w:rFonts w:ascii="Verdana" w:hAnsi="Verdana"/>
          <w:smallCaps/>
          <w:color w:val="auto"/>
          <w:spacing w:val="55"/>
          <w:lang w:val="es-ES"/>
        </w:rPr>
        <w:t xml:space="preserve"> </w:t>
      </w:r>
      <w:r w:rsidRPr="004F7B4A">
        <w:rPr>
          <w:rFonts w:ascii="Verdana" w:hAnsi="Verdana"/>
          <w:smallCaps/>
          <w:color w:val="auto"/>
          <w:lang w:val="es-ES"/>
        </w:rPr>
        <w:t>y</w:t>
      </w:r>
      <w:r w:rsidRPr="004F7B4A">
        <w:rPr>
          <w:rFonts w:ascii="Verdana" w:hAnsi="Verdana"/>
          <w:smallCaps/>
          <w:color w:val="auto"/>
          <w:spacing w:val="47"/>
          <w:lang w:val="es-ES"/>
        </w:rPr>
        <w:t xml:space="preserve"> </w:t>
      </w:r>
      <w:r w:rsidRPr="004F7B4A">
        <w:rPr>
          <w:rFonts w:ascii="Verdana" w:hAnsi="Verdana"/>
          <w:smallCaps/>
          <w:color w:val="auto"/>
          <w:lang w:val="es-ES"/>
        </w:rPr>
        <w:t>dirección</w:t>
      </w:r>
      <w:r w:rsidRPr="004F7B4A">
        <w:rPr>
          <w:rFonts w:ascii="Verdana" w:hAnsi="Verdana"/>
          <w:smallCaps/>
          <w:color w:val="auto"/>
          <w:spacing w:val="54"/>
          <w:lang w:val="es-ES"/>
        </w:rPr>
        <w:t xml:space="preserve"> </w:t>
      </w:r>
      <w:r w:rsidRPr="004F7B4A">
        <w:rPr>
          <w:rFonts w:ascii="Verdana" w:hAnsi="Verdana"/>
          <w:smallCaps/>
          <w:color w:val="auto"/>
          <w:lang w:val="es-ES"/>
        </w:rPr>
        <w:t>de</w:t>
      </w:r>
      <w:r w:rsidRPr="004F7B4A">
        <w:rPr>
          <w:rFonts w:ascii="Verdana" w:hAnsi="Verdana"/>
          <w:smallCaps/>
          <w:color w:val="auto"/>
          <w:spacing w:val="53"/>
          <w:lang w:val="es-ES"/>
        </w:rPr>
        <w:t xml:space="preserve"> </w:t>
      </w:r>
      <w:r w:rsidRPr="004F7B4A">
        <w:rPr>
          <w:rFonts w:ascii="Verdana" w:hAnsi="Verdana"/>
          <w:smallCaps/>
          <w:color w:val="auto"/>
          <w:spacing w:val="-2"/>
          <w:lang w:val="es-ES"/>
        </w:rPr>
        <w:t>TFG/TFM</w:t>
      </w:r>
      <w:r w:rsidR="00B771CB">
        <w:rPr>
          <w:rFonts w:ascii="Verdana" w:hAnsi="Verdana"/>
          <w:smallCaps/>
          <w:color w:val="auto"/>
          <w:spacing w:val="-2"/>
          <w:lang w:val="es-ES"/>
        </w:rPr>
        <w:t xml:space="preserve"> </w:t>
      </w:r>
    </w:p>
    <w:tbl>
      <w:tblPr>
        <w:tblStyle w:val="TableNormal"/>
        <w:tblW w:w="0" w:type="auto"/>
        <w:tblInd w:w="834"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Look w:val="01E0" w:firstRow="1" w:lastRow="1" w:firstColumn="1" w:lastColumn="1" w:noHBand="0" w:noVBand="0"/>
      </w:tblPr>
      <w:tblGrid>
        <w:gridCol w:w="1884"/>
        <w:gridCol w:w="2364"/>
        <w:gridCol w:w="2210"/>
        <w:gridCol w:w="2558"/>
      </w:tblGrid>
      <w:tr w:rsidR="00AE5C4B" w:rsidRPr="004F7B4A" w14:paraId="03678178" w14:textId="77777777" w:rsidTr="00822091">
        <w:trPr>
          <w:trHeight w:val="1417"/>
        </w:trPr>
        <w:tc>
          <w:tcPr>
            <w:tcW w:w="1884" w:type="dxa"/>
          </w:tcPr>
          <w:p w14:paraId="75ACBB88" w14:textId="77777777" w:rsidR="00AE5C4B" w:rsidRPr="004F7B4A" w:rsidRDefault="00AE5C4B" w:rsidP="00822091">
            <w:pPr>
              <w:pStyle w:val="TableParagraph"/>
              <w:rPr>
                <w:rFonts w:ascii="Verdana"/>
                <w:sz w:val="24"/>
              </w:rPr>
            </w:pPr>
          </w:p>
          <w:p w14:paraId="7EA3466A" w14:textId="77777777" w:rsidR="00AE5C4B" w:rsidRPr="004F7B4A" w:rsidRDefault="00AE5C4B" w:rsidP="00822091">
            <w:pPr>
              <w:pStyle w:val="TableParagraph"/>
              <w:spacing w:before="2"/>
              <w:rPr>
                <w:rFonts w:ascii="Verdana"/>
                <w:sz w:val="25"/>
              </w:rPr>
            </w:pPr>
          </w:p>
          <w:p w14:paraId="58D15401" w14:textId="77777777" w:rsidR="00AE5C4B" w:rsidRPr="004F7B4A" w:rsidRDefault="00AE5C4B" w:rsidP="00822091">
            <w:pPr>
              <w:pStyle w:val="TableParagraph"/>
              <w:ind w:left="107"/>
              <w:rPr>
                <w:b/>
                <w:sz w:val="20"/>
              </w:rPr>
            </w:pPr>
            <w:r w:rsidRPr="004F7B4A">
              <w:rPr>
                <w:b/>
                <w:spacing w:val="-2"/>
                <w:sz w:val="20"/>
              </w:rPr>
              <w:t>Modalidad</w:t>
            </w:r>
            <w:r w:rsidRPr="004F7B4A">
              <w:rPr>
                <w:b/>
                <w:spacing w:val="-12"/>
                <w:sz w:val="20"/>
              </w:rPr>
              <w:t xml:space="preserve"> </w:t>
            </w:r>
            <w:r w:rsidRPr="004F7B4A">
              <w:rPr>
                <w:b/>
                <w:spacing w:val="-2"/>
                <w:sz w:val="20"/>
              </w:rPr>
              <w:t>del título</w:t>
            </w:r>
          </w:p>
        </w:tc>
        <w:tc>
          <w:tcPr>
            <w:tcW w:w="2364" w:type="dxa"/>
          </w:tcPr>
          <w:p w14:paraId="7190A22C" w14:textId="77777777" w:rsidR="00AE5C4B" w:rsidRPr="004F7B4A" w:rsidRDefault="00AE5C4B" w:rsidP="00822091">
            <w:pPr>
              <w:pStyle w:val="TableParagraph"/>
              <w:spacing w:before="77"/>
              <w:ind w:left="107"/>
              <w:rPr>
                <w:b/>
                <w:sz w:val="20"/>
              </w:rPr>
            </w:pPr>
            <w:r w:rsidRPr="004F7B4A">
              <w:rPr>
                <w:b/>
                <w:w w:val="95"/>
                <w:sz w:val="20"/>
              </w:rPr>
              <w:t>Actividad</w:t>
            </w:r>
            <w:r w:rsidRPr="004F7B4A">
              <w:rPr>
                <w:b/>
                <w:spacing w:val="8"/>
                <w:sz w:val="20"/>
              </w:rPr>
              <w:t xml:space="preserve"> </w:t>
            </w:r>
            <w:r w:rsidRPr="004F7B4A">
              <w:rPr>
                <w:b/>
                <w:w w:val="95"/>
                <w:sz w:val="20"/>
              </w:rPr>
              <w:t>del</w:t>
            </w:r>
            <w:r w:rsidRPr="004F7B4A">
              <w:rPr>
                <w:b/>
                <w:spacing w:val="8"/>
                <w:sz w:val="20"/>
              </w:rPr>
              <w:t xml:space="preserve"> </w:t>
            </w:r>
            <w:r w:rsidRPr="004F7B4A">
              <w:rPr>
                <w:b/>
                <w:spacing w:val="-2"/>
                <w:w w:val="95"/>
                <w:sz w:val="20"/>
              </w:rPr>
              <w:t>profesor</w:t>
            </w:r>
          </w:p>
        </w:tc>
        <w:tc>
          <w:tcPr>
            <w:tcW w:w="2210" w:type="dxa"/>
          </w:tcPr>
          <w:p w14:paraId="54AA5CD5" w14:textId="77777777" w:rsidR="00AE5C4B" w:rsidRPr="004F7B4A" w:rsidRDefault="00AE5C4B" w:rsidP="00822091">
            <w:pPr>
              <w:pStyle w:val="TableParagraph"/>
              <w:spacing w:before="74" w:line="254" w:lineRule="auto"/>
              <w:ind w:left="107" w:right="131"/>
              <w:rPr>
                <w:b/>
                <w:sz w:val="20"/>
              </w:rPr>
            </w:pPr>
            <w:r w:rsidRPr="004F7B4A">
              <w:rPr>
                <w:b/>
                <w:spacing w:val="-2"/>
                <w:sz w:val="20"/>
              </w:rPr>
              <w:t>Conjunto</w:t>
            </w:r>
            <w:r w:rsidRPr="004F7B4A">
              <w:rPr>
                <w:b/>
                <w:spacing w:val="-13"/>
                <w:sz w:val="20"/>
              </w:rPr>
              <w:t xml:space="preserve"> </w:t>
            </w:r>
            <w:r w:rsidRPr="004F7B4A">
              <w:rPr>
                <w:b/>
                <w:spacing w:val="-2"/>
                <w:sz w:val="20"/>
              </w:rPr>
              <w:t>de</w:t>
            </w:r>
            <w:r w:rsidRPr="004F7B4A">
              <w:rPr>
                <w:b/>
                <w:spacing w:val="-12"/>
                <w:sz w:val="20"/>
              </w:rPr>
              <w:t xml:space="preserve"> </w:t>
            </w:r>
            <w:r w:rsidRPr="004F7B4A">
              <w:rPr>
                <w:b/>
                <w:spacing w:val="-2"/>
                <w:sz w:val="20"/>
              </w:rPr>
              <w:t xml:space="preserve">horas </w:t>
            </w:r>
            <w:r w:rsidRPr="004F7B4A">
              <w:rPr>
                <w:b/>
                <w:sz w:val="20"/>
              </w:rPr>
              <w:t>en el título de dedicación</w:t>
            </w:r>
            <w:r w:rsidRPr="004F7B4A">
              <w:rPr>
                <w:b/>
                <w:spacing w:val="-11"/>
                <w:sz w:val="20"/>
              </w:rPr>
              <w:t xml:space="preserve"> </w:t>
            </w:r>
            <w:r w:rsidRPr="004F7B4A">
              <w:rPr>
                <w:b/>
                <w:sz w:val="20"/>
              </w:rPr>
              <w:t xml:space="preserve">del </w:t>
            </w:r>
            <w:r w:rsidRPr="004F7B4A">
              <w:rPr>
                <w:b/>
                <w:spacing w:val="-2"/>
                <w:sz w:val="20"/>
              </w:rPr>
              <w:t>profesorado destinadas</w:t>
            </w:r>
          </w:p>
        </w:tc>
        <w:tc>
          <w:tcPr>
            <w:tcW w:w="2558" w:type="dxa"/>
          </w:tcPr>
          <w:p w14:paraId="26B8321E" w14:textId="77777777" w:rsidR="00AE5C4B" w:rsidRPr="004F7B4A" w:rsidRDefault="00AE5C4B" w:rsidP="00822091">
            <w:pPr>
              <w:pStyle w:val="TableParagraph"/>
              <w:spacing w:before="74" w:line="254" w:lineRule="auto"/>
              <w:ind w:left="105"/>
              <w:rPr>
                <w:b/>
                <w:sz w:val="20"/>
              </w:rPr>
            </w:pPr>
            <w:r w:rsidRPr="004F7B4A">
              <w:rPr>
                <w:b/>
                <w:spacing w:val="-2"/>
                <w:sz w:val="20"/>
              </w:rPr>
              <w:t>Horas</w:t>
            </w:r>
            <w:r w:rsidRPr="004F7B4A">
              <w:rPr>
                <w:b/>
                <w:spacing w:val="-12"/>
                <w:sz w:val="20"/>
              </w:rPr>
              <w:t xml:space="preserve"> </w:t>
            </w:r>
            <w:r w:rsidRPr="004F7B4A">
              <w:rPr>
                <w:b/>
                <w:spacing w:val="-2"/>
                <w:sz w:val="20"/>
              </w:rPr>
              <w:t>de</w:t>
            </w:r>
            <w:r w:rsidRPr="004F7B4A">
              <w:rPr>
                <w:b/>
                <w:spacing w:val="-14"/>
                <w:sz w:val="20"/>
              </w:rPr>
              <w:t xml:space="preserve"> </w:t>
            </w:r>
            <w:r w:rsidRPr="004F7B4A">
              <w:rPr>
                <w:b/>
                <w:spacing w:val="-2"/>
                <w:sz w:val="20"/>
              </w:rPr>
              <w:t xml:space="preserve">dedicación </w:t>
            </w:r>
            <w:r w:rsidRPr="004F7B4A">
              <w:rPr>
                <w:b/>
                <w:sz w:val="20"/>
              </w:rPr>
              <w:t xml:space="preserve">media por alumno </w:t>
            </w:r>
            <w:r w:rsidRPr="004F7B4A">
              <w:rPr>
                <w:b/>
                <w:spacing w:val="-2"/>
                <w:sz w:val="20"/>
              </w:rPr>
              <w:t>destinadas</w:t>
            </w:r>
          </w:p>
        </w:tc>
      </w:tr>
      <w:tr w:rsidR="00AE5C4B" w:rsidRPr="004F7B4A" w14:paraId="76F89A13" w14:textId="77777777" w:rsidTr="00822091">
        <w:trPr>
          <w:trHeight w:val="381"/>
        </w:trPr>
        <w:tc>
          <w:tcPr>
            <w:tcW w:w="1884" w:type="dxa"/>
            <w:vMerge w:val="restart"/>
            <w:shd w:val="clear" w:color="auto" w:fill="F2F2F2"/>
          </w:tcPr>
          <w:p w14:paraId="34DE8088" w14:textId="77777777" w:rsidR="00AE5C4B" w:rsidRPr="004F7B4A" w:rsidRDefault="00AE5C4B" w:rsidP="00822091">
            <w:pPr>
              <w:pStyle w:val="TableParagraph"/>
              <w:spacing w:before="12"/>
              <w:rPr>
                <w:rFonts w:ascii="Verdana"/>
                <w:sz w:val="32"/>
              </w:rPr>
            </w:pPr>
          </w:p>
          <w:p w14:paraId="56F5B420" w14:textId="77777777" w:rsidR="00AE5C4B" w:rsidRPr="004F7B4A" w:rsidRDefault="00AE5C4B" w:rsidP="00822091">
            <w:pPr>
              <w:pStyle w:val="TableParagraph"/>
              <w:ind w:left="107"/>
              <w:rPr>
                <w:b/>
                <w:sz w:val="20"/>
              </w:rPr>
            </w:pPr>
            <w:r w:rsidRPr="004F7B4A">
              <w:rPr>
                <w:b/>
                <w:spacing w:val="-2"/>
                <w:sz w:val="20"/>
              </w:rPr>
              <w:t>Presencial</w:t>
            </w:r>
          </w:p>
        </w:tc>
        <w:tc>
          <w:tcPr>
            <w:tcW w:w="2364" w:type="dxa"/>
            <w:shd w:val="clear" w:color="auto" w:fill="F2F2F2"/>
          </w:tcPr>
          <w:p w14:paraId="2B0C1DD9" w14:textId="77777777" w:rsidR="00AE5C4B" w:rsidRPr="004F7B4A" w:rsidRDefault="00AE5C4B" w:rsidP="00822091">
            <w:pPr>
              <w:pStyle w:val="TableParagraph"/>
              <w:spacing w:before="79"/>
              <w:ind w:left="107"/>
              <w:rPr>
                <w:sz w:val="20"/>
              </w:rPr>
            </w:pPr>
            <w:r w:rsidRPr="004F7B4A">
              <w:rPr>
                <w:w w:val="95"/>
                <w:sz w:val="20"/>
              </w:rPr>
              <w:t>Dirección</w:t>
            </w:r>
            <w:r w:rsidRPr="004F7B4A">
              <w:rPr>
                <w:spacing w:val="8"/>
                <w:sz w:val="20"/>
              </w:rPr>
              <w:t xml:space="preserve"> </w:t>
            </w:r>
            <w:r w:rsidRPr="004F7B4A">
              <w:rPr>
                <w:w w:val="95"/>
                <w:sz w:val="20"/>
              </w:rPr>
              <w:t>de</w:t>
            </w:r>
            <w:r w:rsidRPr="004F7B4A">
              <w:rPr>
                <w:spacing w:val="7"/>
                <w:sz w:val="20"/>
              </w:rPr>
              <w:t xml:space="preserve"> </w:t>
            </w:r>
            <w:r w:rsidRPr="004F7B4A">
              <w:rPr>
                <w:spacing w:val="-2"/>
                <w:w w:val="95"/>
                <w:sz w:val="20"/>
              </w:rPr>
              <w:t>TFG/TFM</w:t>
            </w:r>
          </w:p>
        </w:tc>
        <w:tc>
          <w:tcPr>
            <w:tcW w:w="2210" w:type="dxa"/>
            <w:shd w:val="clear" w:color="auto" w:fill="F2F2F2"/>
          </w:tcPr>
          <w:p w14:paraId="0AE1C8BB" w14:textId="77777777" w:rsidR="00AE5C4B" w:rsidRPr="004F7B4A" w:rsidRDefault="00AE5C4B" w:rsidP="00822091">
            <w:pPr>
              <w:pStyle w:val="TableParagraph"/>
              <w:rPr>
                <w:rFonts w:ascii="Times New Roman"/>
                <w:sz w:val="20"/>
              </w:rPr>
            </w:pPr>
          </w:p>
        </w:tc>
        <w:tc>
          <w:tcPr>
            <w:tcW w:w="2558" w:type="dxa"/>
            <w:shd w:val="clear" w:color="auto" w:fill="F2F2F2"/>
          </w:tcPr>
          <w:p w14:paraId="12DE5892" w14:textId="77777777" w:rsidR="00AE5C4B" w:rsidRPr="004F7B4A" w:rsidRDefault="00AE5C4B" w:rsidP="00822091">
            <w:pPr>
              <w:pStyle w:val="TableParagraph"/>
              <w:rPr>
                <w:rFonts w:ascii="Times New Roman"/>
                <w:sz w:val="20"/>
              </w:rPr>
            </w:pPr>
          </w:p>
        </w:tc>
      </w:tr>
      <w:tr w:rsidR="00AE5C4B" w:rsidRPr="004F7B4A" w14:paraId="41F8997A" w14:textId="77777777" w:rsidTr="00822091">
        <w:trPr>
          <w:trHeight w:val="637"/>
        </w:trPr>
        <w:tc>
          <w:tcPr>
            <w:tcW w:w="1884" w:type="dxa"/>
            <w:vMerge/>
            <w:tcBorders>
              <w:top w:val="nil"/>
            </w:tcBorders>
            <w:shd w:val="clear" w:color="auto" w:fill="F2F2F2"/>
          </w:tcPr>
          <w:p w14:paraId="3A3BBE38" w14:textId="77777777" w:rsidR="00AE5C4B" w:rsidRPr="004F7B4A" w:rsidRDefault="00AE5C4B" w:rsidP="00822091">
            <w:pPr>
              <w:rPr>
                <w:sz w:val="2"/>
                <w:szCs w:val="2"/>
                <w:lang w:val="es-ES"/>
              </w:rPr>
            </w:pPr>
          </w:p>
        </w:tc>
        <w:tc>
          <w:tcPr>
            <w:tcW w:w="2364" w:type="dxa"/>
          </w:tcPr>
          <w:p w14:paraId="20FD32CD" w14:textId="77777777" w:rsidR="00AE5C4B" w:rsidRPr="004F7B4A" w:rsidRDefault="00AE5C4B" w:rsidP="00822091">
            <w:pPr>
              <w:pStyle w:val="TableParagraph"/>
              <w:spacing w:before="74" w:line="256" w:lineRule="auto"/>
              <w:ind w:left="107"/>
              <w:rPr>
                <w:sz w:val="20"/>
              </w:rPr>
            </w:pPr>
            <w:r w:rsidRPr="004F7B4A">
              <w:rPr>
                <w:spacing w:val="-2"/>
                <w:sz w:val="20"/>
              </w:rPr>
              <w:t>Supervisión</w:t>
            </w:r>
            <w:r w:rsidRPr="004F7B4A">
              <w:rPr>
                <w:spacing w:val="-19"/>
                <w:sz w:val="20"/>
              </w:rPr>
              <w:t xml:space="preserve"> </w:t>
            </w:r>
            <w:r w:rsidRPr="004F7B4A">
              <w:rPr>
                <w:spacing w:val="-2"/>
                <w:sz w:val="20"/>
              </w:rPr>
              <w:t>Prácticas externas</w:t>
            </w:r>
          </w:p>
        </w:tc>
        <w:tc>
          <w:tcPr>
            <w:tcW w:w="2210" w:type="dxa"/>
          </w:tcPr>
          <w:p w14:paraId="2C92AEC0" w14:textId="77777777" w:rsidR="00AE5C4B" w:rsidRPr="004F7B4A" w:rsidRDefault="00AE5C4B" w:rsidP="00822091">
            <w:pPr>
              <w:pStyle w:val="TableParagraph"/>
              <w:rPr>
                <w:rFonts w:ascii="Times New Roman"/>
                <w:sz w:val="20"/>
              </w:rPr>
            </w:pPr>
          </w:p>
        </w:tc>
        <w:tc>
          <w:tcPr>
            <w:tcW w:w="2558" w:type="dxa"/>
          </w:tcPr>
          <w:p w14:paraId="1246D225" w14:textId="77777777" w:rsidR="00AE5C4B" w:rsidRPr="004F7B4A" w:rsidRDefault="00AE5C4B" w:rsidP="00822091">
            <w:pPr>
              <w:pStyle w:val="TableParagraph"/>
              <w:rPr>
                <w:rFonts w:ascii="Times New Roman"/>
                <w:sz w:val="20"/>
              </w:rPr>
            </w:pPr>
          </w:p>
        </w:tc>
      </w:tr>
      <w:tr w:rsidR="00AE5C4B" w:rsidRPr="004F7B4A" w14:paraId="39F0E533" w14:textId="77777777" w:rsidTr="00822091">
        <w:trPr>
          <w:trHeight w:val="381"/>
        </w:trPr>
        <w:tc>
          <w:tcPr>
            <w:tcW w:w="1884" w:type="dxa"/>
            <w:vMerge w:val="restart"/>
            <w:shd w:val="clear" w:color="auto" w:fill="F2F2F2"/>
          </w:tcPr>
          <w:p w14:paraId="7924B475" w14:textId="77777777" w:rsidR="00AE5C4B" w:rsidRPr="004F7B4A" w:rsidRDefault="00AE5C4B" w:rsidP="00822091">
            <w:pPr>
              <w:pStyle w:val="TableParagraph"/>
              <w:spacing w:before="2"/>
              <w:rPr>
                <w:rFonts w:ascii="Verdana"/>
                <w:sz w:val="33"/>
              </w:rPr>
            </w:pPr>
          </w:p>
          <w:p w14:paraId="102BF63A" w14:textId="77777777" w:rsidR="00AE5C4B" w:rsidRPr="004F7B4A" w:rsidRDefault="00AE5C4B" w:rsidP="00822091">
            <w:pPr>
              <w:pStyle w:val="TableParagraph"/>
              <w:ind w:left="107"/>
              <w:rPr>
                <w:b/>
                <w:sz w:val="20"/>
              </w:rPr>
            </w:pPr>
            <w:r w:rsidRPr="004F7B4A">
              <w:rPr>
                <w:b/>
                <w:spacing w:val="-2"/>
                <w:sz w:val="20"/>
              </w:rPr>
              <w:t>Híbrida</w:t>
            </w:r>
          </w:p>
        </w:tc>
        <w:tc>
          <w:tcPr>
            <w:tcW w:w="2364" w:type="dxa"/>
            <w:shd w:val="clear" w:color="auto" w:fill="F2F2F2"/>
          </w:tcPr>
          <w:p w14:paraId="0191BD28" w14:textId="77777777" w:rsidR="00AE5C4B" w:rsidRPr="004F7B4A" w:rsidRDefault="00AE5C4B" w:rsidP="00822091">
            <w:pPr>
              <w:pStyle w:val="TableParagraph"/>
              <w:spacing w:before="79"/>
              <w:ind w:left="107"/>
              <w:rPr>
                <w:sz w:val="20"/>
              </w:rPr>
            </w:pPr>
            <w:r w:rsidRPr="004F7B4A">
              <w:rPr>
                <w:w w:val="95"/>
                <w:sz w:val="20"/>
              </w:rPr>
              <w:t>Dirección</w:t>
            </w:r>
            <w:r w:rsidRPr="004F7B4A">
              <w:rPr>
                <w:spacing w:val="8"/>
                <w:sz w:val="20"/>
              </w:rPr>
              <w:t xml:space="preserve"> </w:t>
            </w:r>
            <w:r w:rsidRPr="004F7B4A">
              <w:rPr>
                <w:w w:val="95"/>
                <w:sz w:val="20"/>
              </w:rPr>
              <w:t>de</w:t>
            </w:r>
            <w:r w:rsidRPr="004F7B4A">
              <w:rPr>
                <w:spacing w:val="7"/>
                <w:sz w:val="20"/>
              </w:rPr>
              <w:t xml:space="preserve"> </w:t>
            </w:r>
            <w:r w:rsidRPr="004F7B4A">
              <w:rPr>
                <w:spacing w:val="-2"/>
                <w:w w:val="95"/>
                <w:sz w:val="20"/>
              </w:rPr>
              <w:t>TFG/TFM</w:t>
            </w:r>
          </w:p>
        </w:tc>
        <w:tc>
          <w:tcPr>
            <w:tcW w:w="2210" w:type="dxa"/>
            <w:shd w:val="clear" w:color="auto" w:fill="F2F2F2"/>
          </w:tcPr>
          <w:p w14:paraId="4F124FD8" w14:textId="77777777" w:rsidR="00AE5C4B" w:rsidRPr="004F7B4A" w:rsidRDefault="00AE5C4B" w:rsidP="00822091">
            <w:pPr>
              <w:pStyle w:val="TableParagraph"/>
              <w:rPr>
                <w:rFonts w:ascii="Times New Roman"/>
                <w:sz w:val="20"/>
              </w:rPr>
            </w:pPr>
          </w:p>
        </w:tc>
        <w:tc>
          <w:tcPr>
            <w:tcW w:w="2558" w:type="dxa"/>
            <w:shd w:val="clear" w:color="auto" w:fill="F2F2F2"/>
          </w:tcPr>
          <w:p w14:paraId="0C8DE0AC" w14:textId="77777777" w:rsidR="00AE5C4B" w:rsidRPr="004F7B4A" w:rsidRDefault="00AE5C4B" w:rsidP="00822091">
            <w:pPr>
              <w:pStyle w:val="TableParagraph"/>
              <w:rPr>
                <w:rFonts w:ascii="Times New Roman"/>
                <w:sz w:val="20"/>
              </w:rPr>
            </w:pPr>
          </w:p>
        </w:tc>
      </w:tr>
      <w:tr w:rsidR="00AE5C4B" w:rsidRPr="004F7B4A" w14:paraId="688599B6" w14:textId="77777777" w:rsidTr="00822091">
        <w:trPr>
          <w:trHeight w:val="640"/>
        </w:trPr>
        <w:tc>
          <w:tcPr>
            <w:tcW w:w="1884" w:type="dxa"/>
            <w:vMerge/>
            <w:tcBorders>
              <w:top w:val="nil"/>
            </w:tcBorders>
            <w:shd w:val="clear" w:color="auto" w:fill="F2F2F2"/>
          </w:tcPr>
          <w:p w14:paraId="6995B0A3" w14:textId="77777777" w:rsidR="00AE5C4B" w:rsidRPr="004F7B4A" w:rsidRDefault="00AE5C4B" w:rsidP="00822091">
            <w:pPr>
              <w:rPr>
                <w:sz w:val="2"/>
                <w:szCs w:val="2"/>
                <w:lang w:val="es-ES"/>
              </w:rPr>
            </w:pPr>
          </w:p>
        </w:tc>
        <w:tc>
          <w:tcPr>
            <w:tcW w:w="2364" w:type="dxa"/>
          </w:tcPr>
          <w:p w14:paraId="2EA658A0" w14:textId="77777777" w:rsidR="00AE5C4B" w:rsidRPr="004F7B4A" w:rsidRDefault="00AE5C4B" w:rsidP="00822091">
            <w:pPr>
              <w:pStyle w:val="TableParagraph"/>
              <w:spacing w:before="74" w:line="254" w:lineRule="auto"/>
              <w:ind w:left="107"/>
              <w:rPr>
                <w:sz w:val="20"/>
              </w:rPr>
            </w:pPr>
            <w:r w:rsidRPr="004F7B4A">
              <w:rPr>
                <w:spacing w:val="-2"/>
                <w:sz w:val="20"/>
              </w:rPr>
              <w:t>Supervisión</w:t>
            </w:r>
            <w:r w:rsidRPr="004F7B4A">
              <w:rPr>
                <w:spacing w:val="-19"/>
                <w:sz w:val="20"/>
              </w:rPr>
              <w:t xml:space="preserve"> </w:t>
            </w:r>
            <w:r w:rsidRPr="004F7B4A">
              <w:rPr>
                <w:spacing w:val="-2"/>
                <w:sz w:val="20"/>
              </w:rPr>
              <w:t>Prácticas externas</w:t>
            </w:r>
          </w:p>
        </w:tc>
        <w:tc>
          <w:tcPr>
            <w:tcW w:w="2210" w:type="dxa"/>
          </w:tcPr>
          <w:p w14:paraId="3EA2ABD2" w14:textId="77777777" w:rsidR="00AE5C4B" w:rsidRPr="004F7B4A" w:rsidRDefault="00AE5C4B" w:rsidP="00822091">
            <w:pPr>
              <w:pStyle w:val="TableParagraph"/>
              <w:rPr>
                <w:rFonts w:ascii="Times New Roman"/>
                <w:sz w:val="20"/>
              </w:rPr>
            </w:pPr>
          </w:p>
        </w:tc>
        <w:tc>
          <w:tcPr>
            <w:tcW w:w="2558" w:type="dxa"/>
          </w:tcPr>
          <w:p w14:paraId="01A66BE3" w14:textId="77777777" w:rsidR="00AE5C4B" w:rsidRPr="004F7B4A" w:rsidRDefault="00AE5C4B" w:rsidP="00822091">
            <w:pPr>
              <w:pStyle w:val="TableParagraph"/>
              <w:rPr>
                <w:rFonts w:ascii="Times New Roman"/>
                <w:sz w:val="20"/>
              </w:rPr>
            </w:pPr>
          </w:p>
        </w:tc>
      </w:tr>
      <w:tr w:rsidR="00AE5C4B" w:rsidRPr="004F7B4A" w14:paraId="22DAF2D3" w14:textId="77777777" w:rsidTr="00822091">
        <w:trPr>
          <w:trHeight w:val="378"/>
        </w:trPr>
        <w:tc>
          <w:tcPr>
            <w:tcW w:w="1884" w:type="dxa"/>
            <w:vMerge w:val="restart"/>
            <w:shd w:val="clear" w:color="auto" w:fill="F2F2F2"/>
          </w:tcPr>
          <w:p w14:paraId="6866C870" w14:textId="77777777" w:rsidR="00AE5C4B" w:rsidRPr="004F7B4A" w:rsidRDefault="00AE5C4B" w:rsidP="00822091">
            <w:pPr>
              <w:pStyle w:val="TableParagraph"/>
              <w:spacing w:before="12"/>
              <w:rPr>
                <w:rFonts w:ascii="Verdana"/>
                <w:sz w:val="32"/>
              </w:rPr>
            </w:pPr>
          </w:p>
          <w:p w14:paraId="4A245684" w14:textId="77777777" w:rsidR="00AE5C4B" w:rsidRPr="004F7B4A" w:rsidRDefault="00AE5C4B" w:rsidP="00822091">
            <w:pPr>
              <w:pStyle w:val="TableParagraph"/>
              <w:ind w:left="107"/>
              <w:rPr>
                <w:b/>
                <w:sz w:val="20"/>
              </w:rPr>
            </w:pPr>
            <w:r w:rsidRPr="004F7B4A">
              <w:rPr>
                <w:b/>
                <w:spacing w:val="-2"/>
                <w:sz w:val="20"/>
              </w:rPr>
              <w:t>Virtual</w:t>
            </w:r>
          </w:p>
        </w:tc>
        <w:tc>
          <w:tcPr>
            <w:tcW w:w="2364" w:type="dxa"/>
            <w:shd w:val="clear" w:color="auto" w:fill="F2F2F2"/>
          </w:tcPr>
          <w:p w14:paraId="6F17DA05" w14:textId="77777777" w:rsidR="00AE5C4B" w:rsidRPr="004F7B4A" w:rsidRDefault="00AE5C4B" w:rsidP="00822091">
            <w:pPr>
              <w:pStyle w:val="TableParagraph"/>
              <w:spacing w:before="77"/>
              <w:ind w:left="107"/>
              <w:rPr>
                <w:sz w:val="20"/>
              </w:rPr>
            </w:pPr>
            <w:r w:rsidRPr="004F7B4A">
              <w:rPr>
                <w:w w:val="95"/>
                <w:sz w:val="20"/>
              </w:rPr>
              <w:t>Dirección</w:t>
            </w:r>
            <w:r w:rsidRPr="004F7B4A">
              <w:rPr>
                <w:spacing w:val="8"/>
                <w:sz w:val="20"/>
              </w:rPr>
              <w:t xml:space="preserve"> </w:t>
            </w:r>
            <w:r w:rsidRPr="004F7B4A">
              <w:rPr>
                <w:w w:val="95"/>
                <w:sz w:val="20"/>
              </w:rPr>
              <w:t>de</w:t>
            </w:r>
            <w:r w:rsidRPr="004F7B4A">
              <w:rPr>
                <w:spacing w:val="7"/>
                <w:sz w:val="20"/>
              </w:rPr>
              <w:t xml:space="preserve"> </w:t>
            </w:r>
            <w:r w:rsidRPr="004F7B4A">
              <w:rPr>
                <w:spacing w:val="-2"/>
                <w:w w:val="95"/>
                <w:sz w:val="20"/>
              </w:rPr>
              <w:t>TFG/TFM</w:t>
            </w:r>
          </w:p>
        </w:tc>
        <w:tc>
          <w:tcPr>
            <w:tcW w:w="2210" w:type="dxa"/>
            <w:shd w:val="clear" w:color="auto" w:fill="F2F2F2"/>
          </w:tcPr>
          <w:p w14:paraId="0113EA61" w14:textId="77777777" w:rsidR="00AE5C4B" w:rsidRPr="004F7B4A" w:rsidRDefault="00AE5C4B" w:rsidP="00822091">
            <w:pPr>
              <w:pStyle w:val="TableParagraph"/>
              <w:rPr>
                <w:rFonts w:ascii="Times New Roman"/>
                <w:sz w:val="20"/>
              </w:rPr>
            </w:pPr>
          </w:p>
        </w:tc>
        <w:tc>
          <w:tcPr>
            <w:tcW w:w="2558" w:type="dxa"/>
            <w:shd w:val="clear" w:color="auto" w:fill="F2F2F2"/>
          </w:tcPr>
          <w:p w14:paraId="741348C0" w14:textId="77777777" w:rsidR="00AE5C4B" w:rsidRPr="004F7B4A" w:rsidRDefault="00AE5C4B" w:rsidP="00822091">
            <w:pPr>
              <w:pStyle w:val="TableParagraph"/>
              <w:rPr>
                <w:rFonts w:ascii="Times New Roman"/>
                <w:sz w:val="20"/>
              </w:rPr>
            </w:pPr>
          </w:p>
        </w:tc>
      </w:tr>
      <w:tr w:rsidR="00AE5C4B" w:rsidRPr="004F7B4A" w14:paraId="7759FBA3" w14:textId="77777777" w:rsidTr="00822091">
        <w:trPr>
          <w:trHeight w:val="640"/>
        </w:trPr>
        <w:tc>
          <w:tcPr>
            <w:tcW w:w="1884" w:type="dxa"/>
            <w:vMerge/>
            <w:tcBorders>
              <w:top w:val="nil"/>
            </w:tcBorders>
            <w:shd w:val="clear" w:color="auto" w:fill="F2F2F2"/>
          </w:tcPr>
          <w:p w14:paraId="44A25E72" w14:textId="77777777" w:rsidR="00AE5C4B" w:rsidRPr="004F7B4A" w:rsidRDefault="00AE5C4B" w:rsidP="00822091">
            <w:pPr>
              <w:rPr>
                <w:sz w:val="2"/>
                <w:szCs w:val="2"/>
                <w:lang w:val="es-ES"/>
              </w:rPr>
            </w:pPr>
          </w:p>
        </w:tc>
        <w:tc>
          <w:tcPr>
            <w:tcW w:w="2364" w:type="dxa"/>
          </w:tcPr>
          <w:p w14:paraId="240E146E" w14:textId="77777777" w:rsidR="00AE5C4B" w:rsidRPr="004F7B4A" w:rsidRDefault="00AE5C4B" w:rsidP="00822091">
            <w:pPr>
              <w:pStyle w:val="TableParagraph"/>
              <w:spacing w:before="74" w:line="254" w:lineRule="auto"/>
              <w:ind w:left="107"/>
              <w:rPr>
                <w:sz w:val="20"/>
              </w:rPr>
            </w:pPr>
            <w:r w:rsidRPr="004F7B4A">
              <w:rPr>
                <w:spacing w:val="-2"/>
                <w:sz w:val="20"/>
              </w:rPr>
              <w:t>Supervisión</w:t>
            </w:r>
            <w:r w:rsidRPr="004F7B4A">
              <w:rPr>
                <w:spacing w:val="-19"/>
                <w:sz w:val="20"/>
              </w:rPr>
              <w:t xml:space="preserve"> </w:t>
            </w:r>
            <w:r w:rsidRPr="004F7B4A">
              <w:rPr>
                <w:spacing w:val="-2"/>
                <w:sz w:val="20"/>
              </w:rPr>
              <w:t>Prácticas externas</w:t>
            </w:r>
          </w:p>
        </w:tc>
        <w:tc>
          <w:tcPr>
            <w:tcW w:w="2210" w:type="dxa"/>
          </w:tcPr>
          <w:p w14:paraId="4B3291B5" w14:textId="77777777" w:rsidR="00AE5C4B" w:rsidRPr="004F7B4A" w:rsidRDefault="00AE5C4B" w:rsidP="00822091">
            <w:pPr>
              <w:pStyle w:val="TableParagraph"/>
              <w:rPr>
                <w:rFonts w:ascii="Times New Roman"/>
                <w:sz w:val="20"/>
              </w:rPr>
            </w:pPr>
          </w:p>
        </w:tc>
        <w:tc>
          <w:tcPr>
            <w:tcW w:w="2558" w:type="dxa"/>
          </w:tcPr>
          <w:p w14:paraId="6E0CAD1C" w14:textId="77777777" w:rsidR="00AE5C4B" w:rsidRPr="004F7B4A" w:rsidRDefault="00AE5C4B" w:rsidP="00822091">
            <w:pPr>
              <w:pStyle w:val="TableParagraph"/>
              <w:rPr>
                <w:rFonts w:ascii="Times New Roman"/>
                <w:sz w:val="20"/>
              </w:rPr>
            </w:pPr>
          </w:p>
        </w:tc>
      </w:tr>
    </w:tbl>
    <w:p w14:paraId="27173B6C" w14:textId="77777777" w:rsidR="00BA05DE" w:rsidRDefault="00BA05DE" w:rsidP="00084F67">
      <w:pPr>
        <w:jc w:val="both"/>
        <w:rPr>
          <w:color w:val="4471C4"/>
          <w:sz w:val="18"/>
          <w:szCs w:val="18"/>
          <w:lang w:val="es-ES" w:eastAsia="ca-ES"/>
        </w:rPr>
      </w:pPr>
    </w:p>
    <w:p w14:paraId="21D870C0" w14:textId="398532B4" w:rsidR="00002932" w:rsidRDefault="00C67865" w:rsidP="00084F67">
      <w:pPr>
        <w:jc w:val="both"/>
        <w:rPr>
          <w:color w:val="4471C4"/>
          <w:sz w:val="18"/>
          <w:szCs w:val="18"/>
          <w:lang w:val="es-ES" w:eastAsia="ca-ES"/>
        </w:rPr>
      </w:pPr>
      <w:r w:rsidRPr="004F7B4A">
        <w:rPr>
          <w:color w:val="4471C4"/>
          <w:sz w:val="18"/>
          <w:szCs w:val="18"/>
          <w:lang w:val="es-ES" w:eastAsia="ca-ES"/>
        </w:rPr>
        <w:t xml:space="preserve">Las dedicaciones establecidas del profesorado al TFM </w:t>
      </w:r>
      <w:r w:rsidR="00FB1CBE">
        <w:rPr>
          <w:color w:val="4471C4"/>
          <w:sz w:val="18"/>
          <w:szCs w:val="18"/>
          <w:lang w:val="es-ES" w:eastAsia="ca-ES"/>
        </w:rPr>
        <w:t xml:space="preserve">, conforme la </w:t>
      </w:r>
      <w:hyperlink r:id="rId60" w:history="1">
        <w:r w:rsidR="00FB1CBE" w:rsidRPr="009A2E33">
          <w:rPr>
            <w:rStyle w:val="Hipervnculo"/>
            <w:rFonts w:asciiTheme="minorHAnsi" w:hAnsiTheme="minorHAnsi"/>
            <w:sz w:val="18"/>
            <w:szCs w:val="18"/>
            <w:lang w:val="es-ES" w:eastAsia="ca-ES"/>
          </w:rPr>
          <w:t>Guía de Verificación</w:t>
        </w:r>
      </w:hyperlink>
      <w:r w:rsidR="00FB1CBE">
        <w:rPr>
          <w:color w:val="4471C4"/>
          <w:sz w:val="18"/>
          <w:szCs w:val="18"/>
          <w:lang w:val="es-ES" w:eastAsia="ca-ES"/>
        </w:rPr>
        <w:t xml:space="preserve">, </w:t>
      </w:r>
      <w:r w:rsidRPr="004F7B4A">
        <w:rPr>
          <w:color w:val="4471C4"/>
          <w:sz w:val="18"/>
          <w:szCs w:val="18"/>
          <w:lang w:val="es-ES" w:eastAsia="ca-ES"/>
        </w:rPr>
        <w:t xml:space="preserve">son las siguientes: al menos, 7,5 horas para TFM de hasta 12 </w:t>
      </w:r>
      <w:r w:rsidR="00D16FE9">
        <w:rPr>
          <w:color w:val="4471C4"/>
          <w:sz w:val="18"/>
          <w:szCs w:val="18"/>
          <w:lang w:val="es-ES" w:eastAsia="ca-ES"/>
        </w:rPr>
        <w:t>ECTS</w:t>
      </w:r>
      <w:r w:rsidR="003F743A" w:rsidRPr="004F7B4A">
        <w:rPr>
          <w:color w:val="4471C4"/>
          <w:sz w:val="18"/>
          <w:szCs w:val="18"/>
          <w:lang w:val="es-ES" w:eastAsia="ca-ES"/>
        </w:rPr>
        <w:t>;</w:t>
      </w:r>
      <w:r w:rsidRPr="004F7B4A">
        <w:rPr>
          <w:color w:val="4471C4"/>
          <w:sz w:val="18"/>
          <w:szCs w:val="18"/>
          <w:lang w:val="es-ES" w:eastAsia="ca-ES"/>
        </w:rPr>
        <w:t xml:space="preserve"> 10 horas entre 12 y 15 </w:t>
      </w:r>
      <w:r w:rsidR="00D16FE9">
        <w:rPr>
          <w:color w:val="4471C4"/>
          <w:sz w:val="18"/>
          <w:szCs w:val="18"/>
          <w:lang w:val="es-ES" w:eastAsia="ca-ES"/>
        </w:rPr>
        <w:t>ECTS</w:t>
      </w:r>
      <w:r w:rsidRPr="004F7B4A">
        <w:rPr>
          <w:color w:val="4471C4"/>
          <w:sz w:val="18"/>
          <w:szCs w:val="18"/>
          <w:lang w:val="es-ES" w:eastAsia="ca-ES"/>
        </w:rPr>
        <w:t xml:space="preserve">; 15 horas entre 16 y 24 </w:t>
      </w:r>
      <w:r w:rsidR="00D16FE9">
        <w:rPr>
          <w:color w:val="4471C4"/>
          <w:sz w:val="18"/>
          <w:szCs w:val="18"/>
          <w:lang w:val="es-ES" w:eastAsia="ca-ES"/>
        </w:rPr>
        <w:t>ECTS</w:t>
      </w:r>
      <w:r w:rsidRPr="004F7B4A">
        <w:rPr>
          <w:color w:val="4471C4"/>
          <w:sz w:val="18"/>
          <w:szCs w:val="18"/>
          <w:lang w:val="es-ES" w:eastAsia="ca-ES"/>
        </w:rPr>
        <w:t xml:space="preserve"> y 20 horas de más de 24 </w:t>
      </w:r>
      <w:r w:rsidR="00D16FE9">
        <w:rPr>
          <w:color w:val="4471C4"/>
          <w:sz w:val="18"/>
          <w:szCs w:val="18"/>
          <w:lang w:val="es-ES" w:eastAsia="ca-ES"/>
        </w:rPr>
        <w:t>ECTS</w:t>
      </w:r>
      <w:r w:rsidRPr="004F7B4A">
        <w:rPr>
          <w:color w:val="4471C4"/>
          <w:sz w:val="18"/>
          <w:szCs w:val="18"/>
          <w:lang w:val="es-ES" w:eastAsia="ca-ES"/>
        </w:rPr>
        <w:t>. Además, para los títulos con una carga alta de experimentalidad, la universidad deberá justificar que la dedicación prevista para el profesor permite al estudiante</w:t>
      </w:r>
      <w:r w:rsidR="00EC7F71" w:rsidRPr="004F7B4A">
        <w:rPr>
          <w:color w:val="4471C4"/>
          <w:sz w:val="18"/>
          <w:szCs w:val="18"/>
          <w:lang w:val="es-ES" w:eastAsia="ca-ES"/>
        </w:rPr>
        <w:t xml:space="preserve"> </w:t>
      </w:r>
      <w:r w:rsidRPr="004F7B4A">
        <w:rPr>
          <w:color w:val="4471C4"/>
          <w:sz w:val="18"/>
          <w:szCs w:val="18"/>
          <w:lang w:val="es-ES" w:eastAsia="ca-ES"/>
        </w:rPr>
        <w:t>conseguir los resultados de aprendizaje previstos para el TFM.</w:t>
      </w:r>
    </w:p>
    <w:p w14:paraId="2FA28F01" w14:textId="5BE985A6" w:rsidR="00FB1CBE" w:rsidRDefault="00FB1CBE" w:rsidP="00084F67">
      <w:pPr>
        <w:jc w:val="both"/>
        <w:rPr>
          <w:color w:val="4471C4"/>
          <w:sz w:val="18"/>
          <w:szCs w:val="18"/>
          <w:lang w:val="es-ES" w:eastAsia="ca-ES"/>
        </w:rPr>
      </w:pPr>
      <w:r>
        <w:rPr>
          <w:color w:val="4471C4"/>
          <w:sz w:val="18"/>
          <w:szCs w:val="18"/>
          <w:lang w:val="es-ES" w:eastAsia="ca-ES"/>
        </w:rPr>
        <w:t>Hay que considerar lo que indica al respecto el</w:t>
      </w:r>
      <w:hyperlink r:id="rId61" w:history="1">
        <w:r w:rsidRPr="00FB1CBE">
          <w:rPr>
            <w:rStyle w:val="Hipervnculo"/>
            <w:rFonts w:asciiTheme="minorHAnsi" w:hAnsiTheme="minorHAnsi"/>
            <w:sz w:val="18"/>
            <w:szCs w:val="18"/>
            <w:lang w:val="es-ES" w:eastAsia="ca-ES"/>
          </w:rPr>
          <w:t xml:space="preserve"> Plan de Actividades del Profesorado de la UAM (PAP)</w:t>
        </w:r>
      </w:hyperlink>
    </w:p>
    <w:p w14:paraId="019F9979" w14:textId="77777777" w:rsidR="00FB1CBE" w:rsidRDefault="00FB1CBE" w:rsidP="00084F67">
      <w:pPr>
        <w:jc w:val="both"/>
        <w:rPr>
          <w:color w:val="4471C4"/>
          <w:sz w:val="18"/>
          <w:szCs w:val="18"/>
          <w:lang w:val="es-ES" w:eastAsia="ca-ES"/>
        </w:rPr>
      </w:pPr>
    </w:p>
    <w:p w14:paraId="22B10934" w14:textId="116641D6" w:rsidR="00FB1CBE" w:rsidRDefault="00FB1CBE" w:rsidP="00084F67">
      <w:pPr>
        <w:jc w:val="both"/>
        <w:rPr>
          <w:color w:val="4471C4"/>
          <w:sz w:val="18"/>
          <w:szCs w:val="18"/>
          <w:lang w:val="es-ES" w:eastAsia="ca-ES"/>
        </w:rPr>
      </w:pPr>
      <w:r>
        <w:rPr>
          <w:noProof/>
          <w:color w:val="4471C4"/>
          <w:sz w:val="18"/>
          <w:szCs w:val="18"/>
          <w:lang w:val="es-ES" w:eastAsia="ca-ES"/>
        </w:rPr>
        <w:drawing>
          <wp:inline distT="0" distB="0" distL="0" distR="0" wp14:anchorId="66347228" wp14:editId="288BAC85">
            <wp:extent cx="5731510" cy="3979545"/>
            <wp:effectExtent l="0" t="0" r="2540" b="1905"/>
            <wp:docPr id="9925263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979545"/>
                    </a:xfrm>
                    <a:prstGeom prst="rect">
                      <a:avLst/>
                    </a:prstGeom>
                    <a:noFill/>
                    <a:ln>
                      <a:noFill/>
                    </a:ln>
                  </pic:spPr>
                </pic:pic>
              </a:graphicData>
            </a:graphic>
          </wp:inline>
        </w:drawing>
      </w:r>
    </w:p>
    <w:p w14:paraId="46C2C5AB" w14:textId="77777777" w:rsidR="00FB1CBE" w:rsidRDefault="00FB1CBE">
      <w:pPr>
        <w:spacing w:before="120" w:line="240" w:lineRule="atLeast"/>
        <w:ind w:left="431"/>
        <w:rPr>
          <w:rFonts w:ascii="Verdana" w:hAnsi="Verdana"/>
          <w:smallCaps/>
          <w:color w:val="auto"/>
          <w:lang w:val="es-ES"/>
        </w:rPr>
      </w:pPr>
      <w:bookmarkStart w:id="50" w:name="_Toc114485842"/>
      <w:r>
        <w:rPr>
          <w:rFonts w:ascii="Verdana" w:hAnsi="Verdana"/>
          <w:smallCaps/>
          <w:color w:val="auto"/>
          <w:lang w:val="es-ES"/>
        </w:rPr>
        <w:br w:type="page"/>
      </w:r>
    </w:p>
    <w:p w14:paraId="65B69B59" w14:textId="1AF86837" w:rsidR="00AE5C4B" w:rsidRDefault="00AE5C4B" w:rsidP="00BA05DE">
      <w:pPr>
        <w:pStyle w:val="Textoindependiente"/>
        <w:rPr>
          <w:rFonts w:ascii="Verdana" w:hAnsi="Verdana"/>
          <w:smallCaps/>
          <w:color w:val="auto"/>
          <w:lang w:val="es-ES"/>
        </w:rPr>
      </w:pPr>
      <w:r w:rsidRPr="00BA05DE">
        <w:rPr>
          <w:rFonts w:ascii="Verdana" w:hAnsi="Verdana"/>
          <w:smallCaps/>
          <w:color w:val="auto"/>
          <w:lang w:val="es-ES"/>
        </w:rPr>
        <w:lastRenderedPageBreak/>
        <w:t>Tabla 5C. Resumen del profesorado asignado al título</w:t>
      </w:r>
      <w:bookmarkEnd w:id="50"/>
    </w:p>
    <w:p w14:paraId="0A4BE573" w14:textId="39751236" w:rsidR="004A0C46" w:rsidRPr="004A0C46" w:rsidRDefault="004A0C46" w:rsidP="004A0C46">
      <w:pPr>
        <w:pStyle w:val="Textoindependiente"/>
        <w:rPr>
          <w:color w:val="4471C4"/>
          <w:sz w:val="18"/>
          <w:szCs w:val="18"/>
          <w:lang w:val="es-ES" w:eastAsia="ca-ES"/>
        </w:rPr>
      </w:pPr>
      <w:r w:rsidRPr="004A0C46">
        <w:rPr>
          <w:color w:val="4471C4"/>
          <w:sz w:val="18"/>
          <w:szCs w:val="18"/>
          <w:lang w:val="es-ES" w:eastAsia="ca-ES"/>
        </w:rPr>
        <w:t>En esta tabla</w:t>
      </w:r>
      <w:r>
        <w:rPr>
          <w:color w:val="4471C4"/>
          <w:sz w:val="18"/>
          <w:szCs w:val="18"/>
          <w:lang w:val="es-ES" w:eastAsia="ca-ES"/>
        </w:rPr>
        <w:t xml:space="preserve"> no hay que introducir la información relativa al </w:t>
      </w:r>
      <w:r w:rsidRPr="004A0C46">
        <w:rPr>
          <w:color w:val="4471C4"/>
          <w:sz w:val="18"/>
          <w:szCs w:val="18"/>
          <w:lang w:val="es-ES" w:eastAsia="ca-ES"/>
        </w:rPr>
        <w:t xml:space="preserve">TFM </w:t>
      </w:r>
      <w:r>
        <w:rPr>
          <w:color w:val="4471C4"/>
          <w:sz w:val="18"/>
          <w:szCs w:val="18"/>
          <w:lang w:val="es-ES" w:eastAsia="ca-ES"/>
        </w:rPr>
        <w:t xml:space="preserve">ni a las Prácticas Académicas (PAE), </w:t>
      </w:r>
      <w:r w:rsidRPr="004A0C46">
        <w:rPr>
          <w:color w:val="4471C4"/>
          <w:sz w:val="18"/>
          <w:szCs w:val="18"/>
          <w:lang w:val="es-ES" w:eastAsia="ca-ES"/>
        </w:rPr>
        <w:t xml:space="preserve">no se ha de introducir en la columna ECTS el número total de créditos de la asignatura TFM o PAE, pues </w:t>
      </w:r>
      <w:r>
        <w:rPr>
          <w:color w:val="4471C4"/>
          <w:sz w:val="18"/>
          <w:szCs w:val="18"/>
          <w:lang w:val="es-ES" w:eastAsia="ca-ES"/>
        </w:rPr>
        <w:t>ya se ha estimado en la tabla anterior</w:t>
      </w:r>
      <w:r w:rsidRPr="004A0C46">
        <w:rPr>
          <w:color w:val="4471C4"/>
          <w:sz w:val="18"/>
          <w:szCs w:val="18"/>
          <w:lang w:val="es-ES" w:eastAsia="ca-ES"/>
        </w:rPr>
        <w:t xml:space="preserve"> 5B</w:t>
      </w:r>
      <w:r>
        <w:rPr>
          <w:color w:val="4471C4"/>
          <w:sz w:val="18"/>
          <w:szCs w:val="18"/>
          <w:lang w:val="es-ES" w:eastAsia="ca-ES"/>
        </w:rPr>
        <w:t xml:space="preserve">. </w:t>
      </w:r>
    </w:p>
    <w:tbl>
      <w:tblPr>
        <w:tblStyle w:val="TableNormal"/>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34"/>
        <w:gridCol w:w="851"/>
        <w:gridCol w:w="992"/>
        <w:gridCol w:w="1453"/>
        <w:gridCol w:w="1357"/>
        <w:gridCol w:w="1584"/>
        <w:gridCol w:w="1560"/>
      </w:tblGrid>
      <w:tr w:rsidR="003C0085" w:rsidRPr="004F7B4A" w14:paraId="296DE835" w14:textId="77777777" w:rsidTr="003C0085">
        <w:trPr>
          <w:trHeight w:val="1158"/>
        </w:trPr>
        <w:tc>
          <w:tcPr>
            <w:tcW w:w="1134" w:type="dxa"/>
          </w:tcPr>
          <w:p w14:paraId="29729DE5" w14:textId="77777777" w:rsidR="003C0085" w:rsidRPr="004F7B4A" w:rsidRDefault="003C0085" w:rsidP="00822091">
            <w:pPr>
              <w:pStyle w:val="TableParagraph"/>
              <w:spacing w:before="90"/>
              <w:ind w:left="113"/>
              <w:rPr>
                <w:b/>
                <w:sz w:val="20"/>
              </w:rPr>
            </w:pPr>
            <w:r w:rsidRPr="004F7B4A">
              <w:rPr>
                <w:b/>
                <w:sz w:val="20"/>
              </w:rPr>
              <w:t>Categoría</w:t>
            </w:r>
          </w:p>
        </w:tc>
        <w:tc>
          <w:tcPr>
            <w:tcW w:w="851" w:type="dxa"/>
          </w:tcPr>
          <w:p w14:paraId="2D2017A2" w14:textId="748DD250" w:rsidR="003C0085" w:rsidRPr="004F7B4A" w:rsidRDefault="003C0085" w:rsidP="00822091">
            <w:pPr>
              <w:pStyle w:val="TableParagraph"/>
              <w:spacing w:before="90"/>
              <w:ind w:left="107"/>
              <w:rPr>
                <w:b/>
                <w:sz w:val="20"/>
              </w:rPr>
            </w:pPr>
            <w:r w:rsidRPr="004F7B4A">
              <w:rPr>
                <w:b/>
                <w:sz w:val="20"/>
              </w:rPr>
              <w:t>Núm</w:t>
            </w:r>
            <w:r>
              <w:rPr>
                <w:b/>
                <w:sz w:val="20"/>
              </w:rPr>
              <w:t>.</w:t>
            </w:r>
          </w:p>
        </w:tc>
        <w:tc>
          <w:tcPr>
            <w:tcW w:w="992" w:type="dxa"/>
          </w:tcPr>
          <w:p w14:paraId="43377998" w14:textId="1AD1BADF" w:rsidR="003C0085" w:rsidRPr="004F7B4A" w:rsidRDefault="003C0085" w:rsidP="00822091">
            <w:pPr>
              <w:pStyle w:val="TableParagraph"/>
              <w:spacing w:before="90"/>
              <w:ind w:left="107"/>
              <w:rPr>
                <w:b/>
                <w:sz w:val="20"/>
              </w:rPr>
            </w:pPr>
            <w:r>
              <w:rPr>
                <w:b/>
                <w:w w:val="90"/>
                <w:sz w:val="20"/>
              </w:rPr>
              <w:t>ECTS</w:t>
            </w:r>
          </w:p>
          <w:p w14:paraId="42408A98" w14:textId="7FD3E24B" w:rsidR="003C0085" w:rsidRPr="004F7B4A" w:rsidRDefault="003C0085" w:rsidP="00822091">
            <w:pPr>
              <w:pStyle w:val="TableParagraph"/>
              <w:spacing w:before="30" w:line="273" w:lineRule="auto"/>
              <w:ind w:left="112" w:right="61" w:firstLine="5"/>
              <w:rPr>
                <w:b/>
                <w:sz w:val="20"/>
              </w:rPr>
            </w:pPr>
            <w:r w:rsidRPr="004F7B4A">
              <w:rPr>
                <w:b/>
                <w:w w:val="95"/>
                <w:sz w:val="20"/>
              </w:rPr>
              <w:t>asignados</w:t>
            </w:r>
            <w:r w:rsidRPr="004F7B4A">
              <w:rPr>
                <w:b/>
                <w:spacing w:val="-50"/>
                <w:w w:val="95"/>
                <w:sz w:val="20"/>
              </w:rPr>
              <w:t xml:space="preserve"> </w:t>
            </w:r>
          </w:p>
        </w:tc>
        <w:tc>
          <w:tcPr>
            <w:tcW w:w="1453" w:type="dxa"/>
          </w:tcPr>
          <w:p w14:paraId="4111C2E8" w14:textId="6DFC2A4C" w:rsidR="003C0085" w:rsidRPr="004F7B4A" w:rsidRDefault="003C0085" w:rsidP="00822091">
            <w:pPr>
              <w:pStyle w:val="TableParagraph"/>
              <w:spacing w:before="90"/>
              <w:ind w:left="104"/>
              <w:rPr>
                <w:b/>
                <w:sz w:val="20"/>
              </w:rPr>
            </w:pPr>
            <w:r w:rsidRPr="004F7B4A">
              <w:rPr>
                <w:b/>
                <w:w w:val="95"/>
                <w:sz w:val="20"/>
              </w:rPr>
              <w:t>Horas</w:t>
            </w:r>
            <w:r w:rsidRPr="004F7B4A">
              <w:rPr>
                <w:b/>
                <w:spacing w:val="12"/>
                <w:w w:val="95"/>
                <w:sz w:val="20"/>
              </w:rPr>
              <w:t xml:space="preserve"> </w:t>
            </w:r>
            <w:r w:rsidRPr="004F7B4A">
              <w:rPr>
                <w:b/>
                <w:w w:val="95"/>
                <w:sz w:val="20"/>
              </w:rPr>
              <w:t>de</w:t>
            </w:r>
          </w:p>
          <w:p w14:paraId="616F2861" w14:textId="4F28E606" w:rsidR="003C0085" w:rsidRPr="004F7B4A" w:rsidRDefault="003C0085" w:rsidP="00822091">
            <w:pPr>
              <w:pStyle w:val="TableParagraph"/>
              <w:spacing w:before="30" w:line="271" w:lineRule="auto"/>
              <w:ind w:left="109" w:right="175" w:firstLine="5"/>
              <w:rPr>
                <w:b/>
                <w:sz w:val="20"/>
              </w:rPr>
            </w:pPr>
            <w:r w:rsidRPr="004F7B4A">
              <w:rPr>
                <w:b/>
                <w:sz w:val="20"/>
              </w:rPr>
              <w:t>actividades</w:t>
            </w:r>
            <w:r w:rsidRPr="004F7B4A">
              <w:rPr>
                <w:b/>
                <w:spacing w:val="1"/>
                <w:sz w:val="20"/>
              </w:rPr>
              <w:t xml:space="preserve"> </w:t>
            </w:r>
            <w:r w:rsidRPr="004F7B4A">
              <w:rPr>
                <w:b/>
                <w:w w:val="95"/>
                <w:sz w:val="20"/>
              </w:rPr>
              <w:t>docentes</w:t>
            </w:r>
            <w:r w:rsidRPr="004F7B4A">
              <w:rPr>
                <w:b/>
                <w:spacing w:val="1"/>
                <w:w w:val="95"/>
                <w:sz w:val="20"/>
              </w:rPr>
              <w:t xml:space="preserve"> </w:t>
            </w:r>
            <w:r>
              <w:rPr>
                <w:b/>
                <w:spacing w:val="1"/>
                <w:w w:val="95"/>
                <w:sz w:val="20"/>
              </w:rPr>
              <w:t xml:space="preserve">presenciales </w:t>
            </w:r>
            <w:r w:rsidRPr="004F7B4A">
              <w:rPr>
                <w:b/>
                <w:w w:val="95"/>
                <w:sz w:val="20"/>
              </w:rPr>
              <w:t>asignadas</w:t>
            </w:r>
            <w:r w:rsidRPr="004F7B4A">
              <w:rPr>
                <w:b/>
                <w:spacing w:val="-50"/>
                <w:w w:val="95"/>
                <w:sz w:val="20"/>
              </w:rPr>
              <w:t xml:space="preserve"> </w:t>
            </w:r>
          </w:p>
        </w:tc>
        <w:tc>
          <w:tcPr>
            <w:tcW w:w="1357" w:type="dxa"/>
          </w:tcPr>
          <w:p w14:paraId="7B254AC0" w14:textId="77777777" w:rsidR="003C0085" w:rsidRPr="004F7B4A" w:rsidRDefault="003C0085" w:rsidP="003C0085">
            <w:pPr>
              <w:pStyle w:val="TableParagraph"/>
              <w:spacing w:before="90"/>
              <w:ind w:left="104"/>
              <w:rPr>
                <w:b/>
                <w:sz w:val="20"/>
              </w:rPr>
            </w:pPr>
            <w:r w:rsidRPr="004F7B4A">
              <w:rPr>
                <w:b/>
                <w:w w:val="95"/>
                <w:sz w:val="20"/>
              </w:rPr>
              <w:t>Horas</w:t>
            </w:r>
            <w:r w:rsidRPr="004F7B4A">
              <w:rPr>
                <w:b/>
                <w:spacing w:val="12"/>
                <w:w w:val="95"/>
                <w:sz w:val="20"/>
              </w:rPr>
              <w:t xml:space="preserve"> </w:t>
            </w:r>
            <w:r w:rsidRPr="004F7B4A">
              <w:rPr>
                <w:b/>
                <w:w w:val="95"/>
                <w:sz w:val="20"/>
              </w:rPr>
              <w:t>de</w:t>
            </w:r>
          </w:p>
          <w:p w14:paraId="1AE5FAD4" w14:textId="42684F76" w:rsidR="003C0085" w:rsidRPr="003C0085" w:rsidRDefault="003C0085" w:rsidP="003C0085">
            <w:pPr>
              <w:pStyle w:val="TableParagraph"/>
              <w:spacing w:before="90" w:line="271" w:lineRule="auto"/>
              <w:ind w:left="111" w:right="225" w:hanging="5"/>
              <w:rPr>
                <w:b/>
                <w:w w:val="95"/>
                <w:sz w:val="20"/>
              </w:rPr>
            </w:pPr>
            <w:r w:rsidRPr="004F7B4A">
              <w:rPr>
                <w:b/>
                <w:sz w:val="20"/>
              </w:rPr>
              <w:t>actividades</w:t>
            </w:r>
            <w:r w:rsidRPr="004F7B4A">
              <w:rPr>
                <w:b/>
                <w:spacing w:val="1"/>
                <w:sz w:val="20"/>
              </w:rPr>
              <w:t xml:space="preserve"> </w:t>
            </w:r>
            <w:r w:rsidRPr="004F7B4A">
              <w:rPr>
                <w:b/>
                <w:w w:val="95"/>
                <w:sz w:val="20"/>
              </w:rPr>
              <w:t>docentes</w:t>
            </w:r>
            <w:r>
              <w:rPr>
                <w:b/>
                <w:w w:val="95"/>
                <w:sz w:val="20"/>
              </w:rPr>
              <w:t xml:space="preserve"> totales</w:t>
            </w:r>
            <w:r w:rsidRPr="004F7B4A">
              <w:rPr>
                <w:b/>
                <w:spacing w:val="1"/>
                <w:w w:val="95"/>
                <w:sz w:val="20"/>
              </w:rPr>
              <w:t xml:space="preserve"> </w:t>
            </w:r>
            <w:r w:rsidRPr="004F7B4A">
              <w:rPr>
                <w:b/>
                <w:w w:val="95"/>
                <w:sz w:val="20"/>
              </w:rPr>
              <w:t>asignadas</w:t>
            </w:r>
          </w:p>
        </w:tc>
        <w:tc>
          <w:tcPr>
            <w:tcW w:w="1584" w:type="dxa"/>
          </w:tcPr>
          <w:p w14:paraId="006CF2E0" w14:textId="65CD9550" w:rsidR="003C0085" w:rsidRPr="004F7B4A" w:rsidRDefault="003C0085" w:rsidP="00822091">
            <w:pPr>
              <w:pStyle w:val="TableParagraph"/>
              <w:spacing w:before="90" w:line="271" w:lineRule="auto"/>
              <w:ind w:left="111" w:right="225" w:hanging="5"/>
              <w:rPr>
                <w:b/>
                <w:sz w:val="20"/>
              </w:rPr>
            </w:pPr>
            <w:r w:rsidRPr="004F7B4A">
              <w:rPr>
                <w:b/>
                <w:w w:val="90"/>
                <w:sz w:val="20"/>
              </w:rPr>
              <w:t>Doctores/</w:t>
            </w:r>
            <w:r w:rsidRPr="004F7B4A">
              <w:rPr>
                <w:b/>
                <w:spacing w:val="1"/>
                <w:w w:val="90"/>
                <w:sz w:val="20"/>
              </w:rPr>
              <w:t xml:space="preserve"> </w:t>
            </w:r>
            <w:r w:rsidRPr="004F7B4A">
              <w:rPr>
                <w:b/>
                <w:w w:val="90"/>
                <w:sz w:val="20"/>
              </w:rPr>
              <w:t>as</w:t>
            </w:r>
            <w:r w:rsidRPr="004F7B4A">
              <w:rPr>
                <w:b/>
                <w:spacing w:val="-47"/>
                <w:w w:val="90"/>
                <w:sz w:val="20"/>
              </w:rPr>
              <w:t xml:space="preserve"> </w:t>
            </w:r>
          </w:p>
        </w:tc>
        <w:tc>
          <w:tcPr>
            <w:tcW w:w="1560" w:type="dxa"/>
          </w:tcPr>
          <w:p w14:paraId="6EAE227C" w14:textId="5A6D6C1B" w:rsidR="003C0085" w:rsidRPr="004F7B4A" w:rsidRDefault="003C0085" w:rsidP="00822091">
            <w:pPr>
              <w:pStyle w:val="TableParagraph"/>
              <w:spacing w:before="90" w:line="271" w:lineRule="auto"/>
              <w:ind w:left="111" w:hanging="5"/>
              <w:rPr>
                <w:b/>
                <w:sz w:val="20"/>
              </w:rPr>
            </w:pPr>
            <w:r w:rsidRPr="004F7B4A">
              <w:rPr>
                <w:b/>
                <w:w w:val="95"/>
                <w:sz w:val="20"/>
              </w:rPr>
              <w:t>Acreditados/</w:t>
            </w:r>
            <w:r w:rsidRPr="004F7B4A">
              <w:rPr>
                <w:b/>
                <w:spacing w:val="3"/>
                <w:w w:val="95"/>
                <w:sz w:val="20"/>
              </w:rPr>
              <w:t xml:space="preserve"> </w:t>
            </w:r>
            <w:r w:rsidRPr="004F7B4A">
              <w:rPr>
                <w:b/>
                <w:w w:val="95"/>
                <w:sz w:val="20"/>
              </w:rPr>
              <w:t>as</w:t>
            </w:r>
            <w:r w:rsidRPr="004F7B4A">
              <w:rPr>
                <w:b/>
                <w:spacing w:val="-50"/>
                <w:w w:val="95"/>
                <w:sz w:val="20"/>
              </w:rPr>
              <w:t xml:space="preserve"> </w:t>
            </w:r>
          </w:p>
        </w:tc>
      </w:tr>
      <w:tr w:rsidR="003C0085" w:rsidRPr="004F7B4A" w14:paraId="49EB420A" w14:textId="77777777" w:rsidTr="003C0085">
        <w:trPr>
          <w:trHeight w:val="378"/>
        </w:trPr>
        <w:tc>
          <w:tcPr>
            <w:tcW w:w="1134" w:type="dxa"/>
          </w:tcPr>
          <w:p w14:paraId="61C3EA5F" w14:textId="77777777" w:rsidR="003C0085" w:rsidRPr="004F7B4A" w:rsidRDefault="003C0085" w:rsidP="00822091">
            <w:pPr>
              <w:pStyle w:val="TableParagraph"/>
              <w:rPr>
                <w:rFonts w:ascii="Times New Roman"/>
                <w:sz w:val="18"/>
              </w:rPr>
            </w:pPr>
          </w:p>
        </w:tc>
        <w:tc>
          <w:tcPr>
            <w:tcW w:w="851" w:type="dxa"/>
          </w:tcPr>
          <w:p w14:paraId="34031D4C" w14:textId="77777777" w:rsidR="003C0085" w:rsidRPr="004F7B4A" w:rsidRDefault="003C0085" w:rsidP="00822091">
            <w:pPr>
              <w:pStyle w:val="TableParagraph"/>
              <w:rPr>
                <w:rFonts w:ascii="Times New Roman"/>
                <w:sz w:val="18"/>
              </w:rPr>
            </w:pPr>
          </w:p>
        </w:tc>
        <w:tc>
          <w:tcPr>
            <w:tcW w:w="992" w:type="dxa"/>
          </w:tcPr>
          <w:p w14:paraId="7687BDD4" w14:textId="77777777" w:rsidR="003C0085" w:rsidRPr="004F7B4A" w:rsidRDefault="003C0085" w:rsidP="00822091">
            <w:pPr>
              <w:pStyle w:val="TableParagraph"/>
              <w:rPr>
                <w:rFonts w:ascii="Times New Roman"/>
                <w:sz w:val="18"/>
              </w:rPr>
            </w:pPr>
          </w:p>
        </w:tc>
        <w:tc>
          <w:tcPr>
            <w:tcW w:w="1453" w:type="dxa"/>
          </w:tcPr>
          <w:p w14:paraId="508A6A52" w14:textId="6D7F70E5" w:rsidR="003C0085" w:rsidRPr="004F7B4A" w:rsidRDefault="003C0085" w:rsidP="00822091">
            <w:pPr>
              <w:pStyle w:val="TableParagraph"/>
              <w:rPr>
                <w:rFonts w:ascii="Times New Roman"/>
                <w:sz w:val="18"/>
              </w:rPr>
            </w:pPr>
          </w:p>
        </w:tc>
        <w:tc>
          <w:tcPr>
            <w:tcW w:w="1357" w:type="dxa"/>
          </w:tcPr>
          <w:p w14:paraId="017CDDFC" w14:textId="77777777" w:rsidR="003C0085" w:rsidRPr="004F7B4A" w:rsidRDefault="003C0085" w:rsidP="00822091">
            <w:pPr>
              <w:pStyle w:val="TableParagraph"/>
              <w:rPr>
                <w:rFonts w:ascii="Times New Roman"/>
                <w:sz w:val="18"/>
              </w:rPr>
            </w:pPr>
          </w:p>
        </w:tc>
        <w:tc>
          <w:tcPr>
            <w:tcW w:w="1584" w:type="dxa"/>
          </w:tcPr>
          <w:p w14:paraId="691DB2D0" w14:textId="03D4458D" w:rsidR="003C0085" w:rsidRPr="004F7B4A" w:rsidRDefault="003C0085" w:rsidP="00822091">
            <w:pPr>
              <w:pStyle w:val="TableParagraph"/>
              <w:rPr>
                <w:rFonts w:ascii="Times New Roman"/>
                <w:sz w:val="18"/>
              </w:rPr>
            </w:pPr>
          </w:p>
        </w:tc>
        <w:tc>
          <w:tcPr>
            <w:tcW w:w="1560" w:type="dxa"/>
          </w:tcPr>
          <w:p w14:paraId="3361CC66" w14:textId="77777777" w:rsidR="003C0085" w:rsidRPr="004F7B4A" w:rsidRDefault="003C0085" w:rsidP="00822091">
            <w:pPr>
              <w:pStyle w:val="TableParagraph"/>
              <w:rPr>
                <w:rFonts w:ascii="Times New Roman"/>
                <w:sz w:val="18"/>
              </w:rPr>
            </w:pPr>
          </w:p>
        </w:tc>
      </w:tr>
      <w:tr w:rsidR="003C0085" w:rsidRPr="004F7B4A" w14:paraId="72B75FF5" w14:textId="77777777" w:rsidTr="003C0085">
        <w:trPr>
          <w:trHeight w:val="381"/>
        </w:trPr>
        <w:tc>
          <w:tcPr>
            <w:tcW w:w="1134" w:type="dxa"/>
            <w:shd w:val="clear" w:color="auto" w:fill="F2F2F2"/>
          </w:tcPr>
          <w:p w14:paraId="6151636E" w14:textId="77777777" w:rsidR="003C0085" w:rsidRPr="004F7B4A" w:rsidRDefault="003C0085" w:rsidP="00822091">
            <w:pPr>
              <w:pStyle w:val="TableParagraph"/>
              <w:spacing w:before="93"/>
              <w:ind w:left="107"/>
              <w:rPr>
                <w:b/>
                <w:sz w:val="20"/>
              </w:rPr>
            </w:pPr>
            <w:r w:rsidRPr="004F7B4A">
              <w:rPr>
                <w:b/>
                <w:sz w:val="20"/>
              </w:rPr>
              <w:t>Total</w:t>
            </w:r>
          </w:p>
        </w:tc>
        <w:tc>
          <w:tcPr>
            <w:tcW w:w="851" w:type="dxa"/>
            <w:shd w:val="clear" w:color="auto" w:fill="F2F2F2"/>
          </w:tcPr>
          <w:p w14:paraId="0A605F16" w14:textId="77777777" w:rsidR="003C0085" w:rsidRPr="004F7B4A" w:rsidRDefault="003C0085" w:rsidP="00822091">
            <w:pPr>
              <w:pStyle w:val="TableParagraph"/>
              <w:rPr>
                <w:rFonts w:ascii="Times New Roman"/>
                <w:sz w:val="18"/>
              </w:rPr>
            </w:pPr>
          </w:p>
        </w:tc>
        <w:tc>
          <w:tcPr>
            <w:tcW w:w="992" w:type="dxa"/>
            <w:shd w:val="clear" w:color="auto" w:fill="F2F2F2"/>
          </w:tcPr>
          <w:p w14:paraId="2E2C8697" w14:textId="52C81297" w:rsidR="003C0085" w:rsidRPr="004F7B4A" w:rsidRDefault="003C0085" w:rsidP="00822091">
            <w:pPr>
              <w:pStyle w:val="TableParagraph"/>
              <w:spacing w:before="93"/>
              <w:ind w:left="107"/>
              <w:rPr>
                <w:sz w:val="20"/>
              </w:rPr>
            </w:pPr>
          </w:p>
        </w:tc>
        <w:tc>
          <w:tcPr>
            <w:tcW w:w="1453" w:type="dxa"/>
            <w:shd w:val="clear" w:color="auto" w:fill="F2F2F2"/>
          </w:tcPr>
          <w:p w14:paraId="7D342026" w14:textId="1C28FE72" w:rsidR="003C0085" w:rsidRPr="004F7B4A" w:rsidRDefault="003C0085" w:rsidP="00822091">
            <w:pPr>
              <w:pStyle w:val="TableParagraph"/>
              <w:spacing w:before="93"/>
              <w:ind w:left="104"/>
              <w:rPr>
                <w:sz w:val="20"/>
              </w:rPr>
            </w:pPr>
          </w:p>
        </w:tc>
        <w:tc>
          <w:tcPr>
            <w:tcW w:w="1357" w:type="dxa"/>
            <w:shd w:val="clear" w:color="auto" w:fill="F2F2F2"/>
          </w:tcPr>
          <w:p w14:paraId="37B272AE" w14:textId="77777777" w:rsidR="003C0085" w:rsidRPr="004F7B4A" w:rsidRDefault="003C0085" w:rsidP="00822091">
            <w:pPr>
              <w:pStyle w:val="TableParagraph"/>
              <w:rPr>
                <w:rFonts w:ascii="Times New Roman"/>
                <w:sz w:val="18"/>
              </w:rPr>
            </w:pPr>
          </w:p>
        </w:tc>
        <w:tc>
          <w:tcPr>
            <w:tcW w:w="1584" w:type="dxa"/>
            <w:shd w:val="clear" w:color="auto" w:fill="F2F2F2"/>
          </w:tcPr>
          <w:p w14:paraId="53C25514" w14:textId="2E5CC305" w:rsidR="003C0085" w:rsidRPr="004F7B4A" w:rsidRDefault="003C0085" w:rsidP="00822091">
            <w:pPr>
              <w:pStyle w:val="TableParagraph"/>
              <w:rPr>
                <w:rFonts w:ascii="Times New Roman"/>
                <w:sz w:val="18"/>
              </w:rPr>
            </w:pPr>
          </w:p>
        </w:tc>
        <w:tc>
          <w:tcPr>
            <w:tcW w:w="1560" w:type="dxa"/>
            <w:shd w:val="clear" w:color="auto" w:fill="F2F2F2"/>
          </w:tcPr>
          <w:p w14:paraId="6146C318" w14:textId="77777777" w:rsidR="003C0085" w:rsidRPr="004F7B4A" w:rsidRDefault="003C0085" w:rsidP="00822091">
            <w:pPr>
              <w:pStyle w:val="TableParagraph"/>
              <w:rPr>
                <w:rFonts w:ascii="Times New Roman"/>
                <w:sz w:val="18"/>
              </w:rPr>
            </w:pPr>
          </w:p>
        </w:tc>
      </w:tr>
    </w:tbl>
    <w:p w14:paraId="69178362" w14:textId="77777777" w:rsidR="00BA05DE" w:rsidRDefault="00BA05DE" w:rsidP="00AE5C4B">
      <w:pPr>
        <w:pStyle w:val="AQUPeudetaula"/>
        <w:spacing w:before="120"/>
        <w:rPr>
          <w:b/>
          <w:bCs/>
          <w:i/>
          <w:iCs/>
          <w:color w:val="000000" w:themeColor="text1"/>
          <w:lang w:val="es-ES"/>
        </w:rPr>
      </w:pPr>
    </w:p>
    <w:p w14:paraId="64321741" w14:textId="6A6DEBF9" w:rsidR="000C41FA" w:rsidRPr="000C41FA" w:rsidRDefault="00AE5C4B" w:rsidP="000C41FA">
      <w:pPr>
        <w:pStyle w:val="AQUPeudetaula"/>
        <w:spacing w:before="120"/>
        <w:rPr>
          <w:i/>
          <w:iCs/>
          <w:color w:val="000000" w:themeColor="text1"/>
          <w:lang w:val="es-ES"/>
        </w:rPr>
      </w:pPr>
      <w:r w:rsidRPr="004F7B4A">
        <w:rPr>
          <w:b/>
          <w:bCs/>
          <w:i/>
          <w:iCs/>
          <w:color w:val="000000" w:themeColor="text1"/>
          <w:lang w:val="es-ES"/>
        </w:rPr>
        <w:t>Las categorías</w:t>
      </w:r>
      <w:r w:rsidRPr="004F7B4A">
        <w:rPr>
          <w:i/>
          <w:iCs/>
          <w:color w:val="000000" w:themeColor="text1"/>
          <w:lang w:val="es-ES"/>
        </w:rPr>
        <w:t>:</w:t>
      </w:r>
      <w:r w:rsidR="00686CB8">
        <w:rPr>
          <w:i/>
          <w:iCs/>
          <w:color w:val="000000" w:themeColor="text1"/>
          <w:lang w:val="es-ES"/>
        </w:rPr>
        <w:t xml:space="preserve"> </w:t>
      </w:r>
      <w:r w:rsidR="00686CB8" w:rsidRPr="004F7B4A">
        <w:rPr>
          <w:i/>
          <w:iCs/>
          <w:color w:val="000000" w:themeColor="text1"/>
          <w:lang w:val="es-ES"/>
        </w:rPr>
        <w:t xml:space="preserve"> contratado doctor</w:t>
      </w:r>
      <w:r w:rsidR="00B771CB">
        <w:rPr>
          <w:i/>
          <w:iCs/>
          <w:color w:val="000000" w:themeColor="text1"/>
          <w:lang w:val="es-ES"/>
        </w:rPr>
        <w:t xml:space="preserve">, </w:t>
      </w:r>
      <w:r w:rsidR="00686CB8" w:rsidRPr="004F7B4A">
        <w:rPr>
          <w:i/>
          <w:iCs/>
          <w:color w:val="000000" w:themeColor="text1"/>
          <w:lang w:val="es-ES"/>
        </w:rPr>
        <w:t>profesor de universidad privada, titular o catedrático</w:t>
      </w:r>
    </w:p>
    <w:p w14:paraId="31FA8E89" w14:textId="028A273A" w:rsidR="00AE5C4B" w:rsidRPr="004F7B4A" w:rsidRDefault="00AE5C4B" w:rsidP="00AE5C4B">
      <w:pPr>
        <w:pStyle w:val="AQUPeudetaula"/>
        <w:spacing w:before="120"/>
        <w:rPr>
          <w:i/>
          <w:iCs/>
          <w:color w:val="000000" w:themeColor="text1"/>
          <w:lang w:val="es-ES"/>
        </w:rPr>
      </w:pPr>
      <w:r w:rsidRPr="004F7B4A">
        <w:rPr>
          <w:b/>
          <w:bCs/>
          <w:i/>
          <w:iCs/>
          <w:color w:val="000000" w:themeColor="text1"/>
          <w:lang w:val="es-ES"/>
        </w:rPr>
        <w:t>Las horas de actividades docentes</w:t>
      </w:r>
      <w:r w:rsidRPr="004F7B4A">
        <w:rPr>
          <w:i/>
          <w:iCs/>
          <w:color w:val="000000" w:themeColor="text1"/>
          <w:lang w:val="es-ES"/>
        </w:rPr>
        <w:t xml:space="preserve"> del profesorado es el conjunto de horas de destinadas a las actividades derivadas de su acción docente (preparación de clases, clases presenciales, diseño y revisión de materiales, tutorías personales, sesiones síncronas e interactivas de clases, grupos de trabajo, resolución de casos, atención de chats y foros, sesiones de problemas, corrección de trabajos y pruebas, etc.)</w:t>
      </w:r>
      <w:r w:rsidR="003C0085">
        <w:rPr>
          <w:i/>
          <w:iCs/>
          <w:color w:val="000000" w:themeColor="text1"/>
          <w:lang w:val="es-ES"/>
        </w:rPr>
        <w:t xml:space="preserve"> Las horas de activades docentes presenciales del profesorado hace referencia a las horas presenciales de teoría y práctica del profesorado con el alumnado, que debe estar en coherencia con la tabla 4D. y los grupos de teoría y prácticas establecidos en la memoria</w:t>
      </w:r>
    </w:p>
    <w:p w14:paraId="26BD97F2" w14:textId="3ECAF1CF" w:rsidR="00686CB8" w:rsidRDefault="00686CB8" w:rsidP="00822439">
      <w:pPr>
        <w:pStyle w:val="AQUPeudetaula"/>
        <w:spacing w:before="120"/>
        <w:rPr>
          <w:b/>
          <w:bCs/>
          <w:i/>
          <w:iCs/>
          <w:color w:val="000000" w:themeColor="text1"/>
          <w:lang w:val="es-ES"/>
        </w:rPr>
      </w:pPr>
      <w:r>
        <w:rPr>
          <w:b/>
          <w:bCs/>
          <w:i/>
          <w:iCs/>
          <w:color w:val="000000" w:themeColor="text1"/>
          <w:lang w:val="es-ES"/>
        </w:rPr>
        <w:t xml:space="preserve">Doctores: </w:t>
      </w:r>
      <w:r>
        <w:rPr>
          <w:i/>
          <w:iCs/>
          <w:color w:val="000000" w:themeColor="text1"/>
          <w:lang w:val="es-ES"/>
        </w:rPr>
        <w:t>s</w:t>
      </w:r>
      <w:r w:rsidRPr="00686CB8">
        <w:rPr>
          <w:i/>
          <w:iCs/>
          <w:color w:val="000000" w:themeColor="text1"/>
          <w:lang w:val="es-ES"/>
        </w:rPr>
        <w:t xml:space="preserve">Í o </w:t>
      </w:r>
      <w:r>
        <w:rPr>
          <w:i/>
          <w:iCs/>
          <w:color w:val="000000" w:themeColor="text1"/>
          <w:lang w:val="es-ES"/>
        </w:rPr>
        <w:t>n</w:t>
      </w:r>
      <w:r w:rsidRPr="00686CB8">
        <w:rPr>
          <w:i/>
          <w:iCs/>
          <w:color w:val="000000" w:themeColor="text1"/>
          <w:lang w:val="es-ES"/>
        </w:rPr>
        <w:t>o</w:t>
      </w:r>
    </w:p>
    <w:p w14:paraId="291E9F04" w14:textId="090F7ADF" w:rsidR="00D352B4" w:rsidRDefault="00686CB8" w:rsidP="00D352B4">
      <w:pPr>
        <w:pStyle w:val="AQUPeudetaula"/>
        <w:spacing w:before="120"/>
        <w:rPr>
          <w:i/>
          <w:iCs/>
          <w:color w:val="000000" w:themeColor="text1"/>
          <w:lang w:val="es-ES"/>
        </w:rPr>
      </w:pPr>
      <w:r>
        <w:rPr>
          <w:b/>
          <w:bCs/>
          <w:i/>
          <w:iCs/>
          <w:color w:val="000000" w:themeColor="text1"/>
          <w:lang w:val="es-ES"/>
        </w:rPr>
        <w:t xml:space="preserve">Acreditados: </w:t>
      </w:r>
      <w:r w:rsidR="00D352B4" w:rsidRPr="00686CB8">
        <w:rPr>
          <w:i/>
          <w:iCs/>
          <w:color w:val="000000" w:themeColor="text1"/>
          <w:lang w:val="es-ES"/>
        </w:rPr>
        <w:t>Indicar si No se tiene o si se tiene el tipo (contratado doctor, contratado de</w:t>
      </w:r>
      <w:r w:rsidR="00D352B4">
        <w:rPr>
          <w:i/>
          <w:iCs/>
          <w:color w:val="000000" w:themeColor="text1"/>
          <w:lang w:val="es-ES"/>
        </w:rPr>
        <w:t xml:space="preserve"> </w:t>
      </w:r>
      <w:r w:rsidR="00D352B4" w:rsidRPr="00686CB8">
        <w:rPr>
          <w:i/>
          <w:iCs/>
          <w:color w:val="000000" w:themeColor="text1"/>
          <w:lang w:val="es-ES"/>
        </w:rPr>
        <w:t xml:space="preserve">universidad privada, profesor titular, catedrático de universidad). </w:t>
      </w:r>
    </w:p>
    <w:p w14:paraId="5CF828A7" w14:textId="77777777" w:rsidR="0063614E" w:rsidRDefault="0063614E" w:rsidP="0063614E">
      <w:pPr>
        <w:tabs>
          <w:tab w:val="left" w:pos="3000"/>
          <w:tab w:val="left" w:pos="10061"/>
          <w:tab w:val="left" w:pos="11050"/>
          <w:tab w:val="left" w:pos="12462"/>
        </w:tabs>
        <w:spacing w:before="14" w:line="384" w:lineRule="auto"/>
        <w:ind w:right="965"/>
        <w:rPr>
          <w:i/>
          <w:iCs/>
          <w:color w:val="000000" w:themeColor="text1"/>
          <w:sz w:val="16"/>
          <w:lang w:val="es-ES"/>
        </w:rPr>
      </w:pPr>
    </w:p>
    <w:p w14:paraId="75C836C9" w14:textId="77777777" w:rsidR="004A0C46" w:rsidRPr="004A0C46" w:rsidRDefault="004A0C46" w:rsidP="004A0C46">
      <w:pPr>
        <w:rPr>
          <w:color w:val="4471C4"/>
          <w:sz w:val="18"/>
          <w:szCs w:val="18"/>
          <w:lang w:val="es-ES" w:eastAsia="ca-ES"/>
        </w:rPr>
      </w:pPr>
      <w:r w:rsidRPr="004A0C46">
        <w:rPr>
          <w:color w:val="4471C4"/>
          <w:sz w:val="18"/>
          <w:szCs w:val="18"/>
          <w:lang w:val="es-ES" w:eastAsia="ca-ES"/>
        </w:rPr>
        <w:t xml:space="preserve">TABLA 5D. DETALLE DEL PROFESORADO ASIGNADO AL TÍTULO. INFORMACIÓN BÁSICA Y DOCENCIA ASIGNADA POR PERFIL. </w:t>
      </w:r>
    </w:p>
    <w:p w14:paraId="67C634EF" w14:textId="77777777" w:rsidR="004A0C46" w:rsidRDefault="004A0C46" w:rsidP="004A0C46">
      <w:pPr>
        <w:rPr>
          <w:color w:val="4471C4"/>
          <w:sz w:val="18"/>
          <w:szCs w:val="18"/>
          <w:lang w:val="es-ES" w:eastAsia="ca-ES"/>
        </w:rPr>
      </w:pPr>
      <w:r w:rsidRPr="004A0C46">
        <w:rPr>
          <w:color w:val="4471C4"/>
          <w:sz w:val="18"/>
          <w:szCs w:val="18"/>
          <w:lang w:val="es-ES" w:eastAsia="ca-ES"/>
        </w:rPr>
        <w:t>En esta tabla se ha de introducir en el Perfil de profesorado con un * los profesores que dirigen TFM y con # los que supervisan Prácticas Académicas Externas.</w:t>
      </w:r>
    </w:p>
    <w:p w14:paraId="1CEAA792" w14:textId="23EB83E8" w:rsidR="004A0C46" w:rsidRDefault="004A0C46" w:rsidP="004A0C46">
      <w:pPr>
        <w:rPr>
          <w:color w:val="4471C4"/>
          <w:sz w:val="18"/>
          <w:szCs w:val="18"/>
          <w:lang w:val="es-ES" w:eastAsia="ca-ES"/>
        </w:rPr>
      </w:pPr>
      <w:r w:rsidRPr="004A0C46">
        <w:rPr>
          <w:color w:val="4471C4"/>
          <w:sz w:val="18"/>
          <w:szCs w:val="18"/>
          <w:lang w:val="es-ES" w:eastAsia="ca-ES"/>
        </w:rPr>
        <w:t xml:space="preserve"> La dedicación docente necesaria para dirigir los TFM y las PAE debe</w:t>
      </w:r>
      <w:r>
        <w:rPr>
          <w:color w:val="4471C4"/>
          <w:sz w:val="18"/>
          <w:szCs w:val="18"/>
          <w:lang w:val="es-ES" w:eastAsia="ca-ES"/>
        </w:rPr>
        <w:t xml:space="preserve"> incluirse</w:t>
      </w:r>
      <w:r w:rsidRPr="004A0C46">
        <w:rPr>
          <w:color w:val="4471C4"/>
          <w:sz w:val="18"/>
          <w:szCs w:val="18"/>
          <w:lang w:val="es-ES" w:eastAsia="ca-ES"/>
        </w:rPr>
        <w:t xml:space="preserve">, e introducirse en las columnas de horas de dedicación para las actividades docentes de las asignaturas por modalidad en la que se imparte la titulación y horas de dedicación para las actividades docentes PRESENCIALES de las asignaturas por modalidad en la que se imparte la titulación, de forma que el total se corresponda con lo aportado en las tablas anteriores. </w:t>
      </w:r>
      <w:r>
        <w:rPr>
          <w:color w:val="4471C4"/>
          <w:sz w:val="18"/>
          <w:szCs w:val="18"/>
          <w:lang w:val="es-ES" w:eastAsia="ca-ES"/>
        </w:rPr>
        <w:t xml:space="preserve">Es decir: </w:t>
      </w:r>
    </w:p>
    <w:p w14:paraId="6885525D" w14:textId="25271A9D" w:rsidR="00264E81" w:rsidRPr="00EA576D" w:rsidRDefault="00EA576D" w:rsidP="00EA576D">
      <w:pPr>
        <w:rPr>
          <w:b/>
          <w:bCs/>
          <w:color w:val="4471C4"/>
          <w:sz w:val="18"/>
          <w:szCs w:val="18"/>
          <w:lang w:val="es-ES" w:eastAsia="ca-ES"/>
        </w:rPr>
      </w:pPr>
      <w:r w:rsidRPr="00EA576D">
        <w:rPr>
          <w:b/>
          <w:bCs/>
          <w:color w:val="4471C4"/>
          <w:sz w:val="18"/>
          <w:szCs w:val="18"/>
          <w:lang w:val="es-ES" w:eastAsia="ca-ES"/>
        </w:rPr>
        <w:t>L</w:t>
      </w:r>
      <w:r w:rsidR="004A0C46" w:rsidRPr="00EA576D">
        <w:rPr>
          <w:b/>
          <w:bCs/>
          <w:color w:val="4471C4"/>
          <w:sz w:val="18"/>
          <w:szCs w:val="18"/>
          <w:lang w:eastAsia="ca-ES"/>
        </w:rPr>
        <w:t>a suma del total de las horas de la</w:t>
      </w:r>
      <w:r>
        <w:rPr>
          <w:b/>
          <w:bCs/>
          <w:color w:val="4471C4"/>
          <w:sz w:val="18"/>
          <w:szCs w:val="18"/>
          <w:lang w:eastAsia="ca-ES"/>
        </w:rPr>
        <w:t>s tablas</w:t>
      </w:r>
      <w:r w:rsidR="004A0C46" w:rsidRPr="00EA576D">
        <w:rPr>
          <w:b/>
          <w:bCs/>
          <w:color w:val="4471C4"/>
          <w:sz w:val="18"/>
          <w:szCs w:val="18"/>
          <w:lang w:eastAsia="ca-ES"/>
        </w:rPr>
        <w:t xml:space="preserve"> 5B + 5C = total de horas </w:t>
      </w:r>
      <w:r>
        <w:rPr>
          <w:b/>
          <w:bCs/>
          <w:color w:val="4471C4"/>
          <w:sz w:val="18"/>
          <w:szCs w:val="18"/>
          <w:lang w:eastAsia="ca-ES"/>
        </w:rPr>
        <w:t xml:space="preserve">de la tabla </w:t>
      </w:r>
      <w:r w:rsidR="004A0C46" w:rsidRPr="00EA576D">
        <w:rPr>
          <w:b/>
          <w:bCs/>
          <w:color w:val="4471C4"/>
          <w:sz w:val="18"/>
          <w:szCs w:val="18"/>
          <w:lang w:eastAsia="ca-ES"/>
        </w:rPr>
        <w:t>5D</w:t>
      </w:r>
      <w:r>
        <w:rPr>
          <w:b/>
          <w:bCs/>
          <w:color w:val="4471C4"/>
          <w:sz w:val="18"/>
          <w:szCs w:val="18"/>
          <w:lang w:eastAsia="ca-ES"/>
        </w:rPr>
        <w:t>.</w:t>
      </w:r>
    </w:p>
    <w:p w14:paraId="00DAAB3E" w14:textId="77777777" w:rsidR="000C41FA" w:rsidRPr="004F7B4A" w:rsidRDefault="000C41FA" w:rsidP="0063614E">
      <w:pPr>
        <w:rPr>
          <w:color w:val="000000" w:themeColor="text1"/>
          <w:lang w:val="es-ES" w:eastAsia="da-DK"/>
        </w:rPr>
      </w:pPr>
    </w:p>
    <w:p w14:paraId="002BEF8A" w14:textId="4CD2DF66" w:rsidR="00372F4C" w:rsidRPr="004F7B4A" w:rsidRDefault="00372F4C" w:rsidP="00B527B0">
      <w:pPr>
        <w:pStyle w:val="Ttulo2"/>
        <w:sectPr w:rsidR="00372F4C" w:rsidRPr="004F7B4A" w:rsidSect="0066453C">
          <w:headerReference w:type="default" r:id="rId63"/>
          <w:footerReference w:type="default" r:id="rId64"/>
          <w:pgSz w:w="11906" w:h="16838" w:code="9"/>
          <w:pgMar w:top="1440" w:right="1440" w:bottom="1440" w:left="1440" w:header="567" w:footer="227" w:gutter="0"/>
          <w:cols w:space="708"/>
          <w:docGrid w:linePitch="360"/>
        </w:sectPr>
      </w:pPr>
    </w:p>
    <w:p w14:paraId="1BEC2426" w14:textId="218025AB" w:rsidR="00567D6A" w:rsidRDefault="00A9181C" w:rsidP="00BA05DE">
      <w:pPr>
        <w:pStyle w:val="Textoindependiente"/>
        <w:rPr>
          <w:rFonts w:ascii="Verdana" w:hAnsi="Verdana"/>
          <w:smallCaps/>
          <w:color w:val="auto"/>
          <w:lang w:val="es-ES"/>
        </w:rPr>
      </w:pPr>
      <w:bookmarkStart w:id="51" w:name="_Toc114485845"/>
      <w:bookmarkStart w:id="52" w:name="_Hlk106883802"/>
      <w:r w:rsidRPr="00BA05DE">
        <w:rPr>
          <w:rFonts w:ascii="Verdana" w:hAnsi="Verdana"/>
          <w:smallCaps/>
          <w:color w:val="auto"/>
          <w:lang w:val="es-ES"/>
        </w:rPr>
        <w:lastRenderedPageBreak/>
        <w:t>Tabla</w:t>
      </w:r>
      <w:r w:rsidR="00372F4C" w:rsidRPr="00BA05DE">
        <w:rPr>
          <w:rFonts w:ascii="Verdana" w:hAnsi="Verdana"/>
          <w:smallCaps/>
          <w:color w:val="auto"/>
          <w:lang w:val="es-ES"/>
        </w:rPr>
        <w:t xml:space="preserve"> 5D</w:t>
      </w:r>
      <w:r w:rsidRPr="00BA05DE">
        <w:rPr>
          <w:rFonts w:ascii="Verdana" w:hAnsi="Verdana"/>
          <w:smallCaps/>
          <w:color w:val="auto"/>
          <w:lang w:val="es-ES"/>
        </w:rPr>
        <w:t>. Detalle del profesorado asignado al título</w:t>
      </w:r>
      <w:r w:rsidR="00372F4C" w:rsidRPr="00BA05DE">
        <w:rPr>
          <w:rFonts w:ascii="Verdana" w:hAnsi="Verdana"/>
          <w:smallCaps/>
          <w:color w:val="auto"/>
          <w:lang w:val="es-ES"/>
        </w:rPr>
        <w:t>. Información básica y docencia asignada por perfil</w:t>
      </w:r>
      <w:bookmarkEnd w:id="51"/>
      <w:r w:rsidR="00372F4C" w:rsidRPr="00BA05DE">
        <w:rPr>
          <w:rFonts w:ascii="Verdana" w:hAnsi="Verdana"/>
          <w:smallCaps/>
          <w:color w:val="auto"/>
          <w:lang w:val="es-ES"/>
        </w:rPr>
        <w:t xml:space="preserve"> </w:t>
      </w:r>
      <w:bookmarkStart w:id="53" w:name="_Hlk106883904"/>
      <w:bookmarkEnd w:id="52"/>
    </w:p>
    <w:p w14:paraId="5A489EB7" w14:textId="77777777" w:rsidR="00BA05DE" w:rsidRDefault="00BA05DE" w:rsidP="00BA05DE">
      <w:pPr>
        <w:pStyle w:val="Textoindependiente"/>
        <w:rPr>
          <w:rFonts w:ascii="Verdana" w:hAnsi="Verdana"/>
          <w:smallCaps/>
          <w:color w:val="auto"/>
          <w:lang w:val="es-ES"/>
        </w:rPr>
      </w:pPr>
    </w:p>
    <w:tbl>
      <w:tblPr>
        <w:tblStyle w:val="TableNormal"/>
        <w:tblW w:w="14205"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427"/>
        <w:gridCol w:w="424"/>
        <w:gridCol w:w="567"/>
        <w:gridCol w:w="709"/>
        <w:gridCol w:w="850"/>
        <w:gridCol w:w="992"/>
        <w:gridCol w:w="993"/>
        <w:gridCol w:w="992"/>
        <w:gridCol w:w="1560"/>
        <w:gridCol w:w="991"/>
        <w:gridCol w:w="993"/>
        <w:gridCol w:w="850"/>
        <w:gridCol w:w="992"/>
        <w:gridCol w:w="993"/>
        <w:gridCol w:w="993"/>
      </w:tblGrid>
      <w:tr w:rsidR="00F57C49" w14:paraId="2153015B" w14:textId="77777777" w:rsidTr="00002932">
        <w:trPr>
          <w:trHeight w:val="997"/>
        </w:trPr>
        <w:tc>
          <w:tcPr>
            <w:tcW w:w="879" w:type="dxa"/>
            <w:vMerge w:val="restart"/>
          </w:tcPr>
          <w:p w14:paraId="469CAD9C" w14:textId="77777777" w:rsidR="00F57C49" w:rsidRDefault="00F57C49" w:rsidP="001A10A6">
            <w:pPr>
              <w:pStyle w:val="TableParagraph"/>
              <w:rPr>
                <w:rFonts w:ascii="Times New Roman"/>
                <w:sz w:val="12"/>
              </w:rPr>
            </w:pPr>
          </w:p>
        </w:tc>
        <w:tc>
          <w:tcPr>
            <w:tcW w:w="851" w:type="dxa"/>
            <w:gridSpan w:val="2"/>
            <w:vMerge w:val="restart"/>
            <w:shd w:val="clear" w:color="auto" w:fill="D0CECE"/>
          </w:tcPr>
          <w:p w14:paraId="03BD1CA8" w14:textId="77777777" w:rsidR="00F57C49" w:rsidRDefault="00F57C49" w:rsidP="001A10A6">
            <w:pPr>
              <w:pStyle w:val="TableParagraph"/>
              <w:rPr>
                <w:rFonts w:ascii="Verdana"/>
                <w:sz w:val="14"/>
              </w:rPr>
            </w:pPr>
          </w:p>
          <w:p w14:paraId="09010A7D" w14:textId="77777777" w:rsidR="00F57C49" w:rsidRDefault="00F57C49" w:rsidP="001A10A6">
            <w:pPr>
              <w:pStyle w:val="TableParagraph"/>
              <w:rPr>
                <w:rFonts w:ascii="Verdana"/>
                <w:sz w:val="14"/>
              </w:rPr>
            </w:pPr>
          </w:p>
          <w:p w14:paraId="07FC0C65" w14:textId="77777777" w:rsidR="00F57C49" w:rsidRDefault="00F57C49" w:rsidP="001A10A6">
            <w:pPr>
              <w:pStyle w:val="TableParagraph"/>
              <w:rPr>
                <w:rFonts w:ascii="Verdana"/>
                <w:sz w:val="14"/>
              </w:rPr>
            </w:pPr>
          </w:p>
          <w:p w14:paraId="6B742DE5" w14:textId="453D7828" w:rsidR="00F57C49" w:rsidRDefault="00F57C49" w:rsidP="00F57C49">
            <w:pPr>
              <w:pStyle w:val="TableParagraph"/>
              <w:spacing w:before="105"/>
              <w:rPr>
                <w:b/>
                <w:sz w:val="12"/>
              </w:rPr>
            </w:pPr>
            <w:r>
              <w:rPr>
                <w:b/>
                <w:sz w:val="12"/>
              </w:rPr>
              <w:t xml:space="preserve">   Área</w:t>
            </w:r>
            <w:r>
              <w:rPr>
                <w:b/>
                <w:spacing w:val="-7"/>
                <w:sz w:val="12"/>
              </w:rPr>
              <w:t xml:space="preserve"> </w:t>
            </w:r>
            <w:r>
              <w:rPr>
                <w:b/>
                <w:sz w:val="12"/>
              </w:rPr>
              <w:t>de</w:t>
            </w:r>
            <w:r>
              <w:rPr>
                <w:b/>
                <w:spacing w:val="40"/>
                <w:sz w:val="12"/>
              </w:rPr>
              <w:t xml:space="preserve"> </w:t>
            </w:r>
            <w:r>
              <w:rPr>
                <w:b/>
                <w:spacing w:val="-2"/>
                <w:sz w:val="12"/>
              </w:rPr>
              <w:t>conocimiento</w:t>
            </w:r>
          </w:p>
        </w:tc>
        <w:tc>
          <w:tcPr>
            <w:tcW w:w="567" w:type="dxa"/>
            <w:vMerge w:val="restart"/>
            <w:shd w:val="clear" w:color="auto" w:fill="D0CECE"/>
          </w:tcPr>
          <w:p w14:paraId="631194AA" w14:textId="77777777" w:rsidR="00F57C49" w:rsidRDefault="00F57C49" w:rsidP="001A10A6">
            <w:pPr>
              <w:pStyle w:val="TableParagraph"/>
              <w:rPr>
                <w:rFonts w:ascii="Verdana"/>
                <w:sz w:val="14"/>
              </w:rPr>
            </w:pPr>
          </w:p>
          <w:p w14:paraId="34811BF2" w14:textId="77777777" w:rsidR="00F57C49" w:rsidRDefault="00F57C49" w:rsidP="001A10A6">
            <w:pPr>
              <w:pStyle w:val="TableParagraph"/>
              <w:rPr>
                <w:rFonts w:ascii="Verdana"/>
                <w:sz w:val="14"/>
              </w:rPr>
            </w:pPr>
          </w:p>
          <w:p w14:paraId="5819D2C0" w14:textId="77777777" w:rsidR="00F57C49" w:rsidRDefault="00F57C49" w:rsidP="001A10A6">
            <w:pPr>
              <w:pStyle w:val="TableParagraph"/>
              <w:rPr>
                <w:rFonts w:ascii="Verdana"/>
                <w:sz w:val="14"/>
              </w:rPr>
            </w:pPr>
          </w:p>
          <w:p w14:paraId="71B706A9" w14:textId="77777777" w:rsidR="00F57C49" w:rsidRDefault="00F57C49" w:rsidP="001A10A6">
            <w:pPr>
              <w:pStyle w:val="TableParagraph"/>
              <w:spacing w:before="9"/>
              <w:rPr>
                <w:rFonts w:ascii="Verdana"/>
                <w:sz w:val="14"/>
              </w:rPr>
            </w:pPr>
          </w:p>
          <w:p w14:paraId="1587655A" w14:textId="2C4DB5E7" w:rsidR="00F57C49" w:rsidRDefault="00F57C49" w:rsidP="00F57C49">
            <w:pPr>
              <w:pStyle w:val="TableParagraph"/>
              <w:rPr>
                <w:b/>
                <w:sz w:val="12"/>
              </w:rPr>
            </w:pPr>
            <w:r>
              <w:rPr>
                <w:b/>
                <w:spacing w:val="-2"/>
                <w:sz w:val="12"/>
              </w:rPr>
              <w:t xml:space="preserve">  Categoría</w:t>
            </w:r>
          </w:p>
        </w:tc>
        <w:tc>
          <w:tcPr>
            <w:tcW w:w="709" w:type="dxa"/>
            <w:vMerge w:val="restart"/>
            <w:shd w:val="clear" w:color="auto" w:fill="D0CECE"/>
          </w:tcPr>
          <w:p w14:paraId="0647ED2A" w14:textId="77777777" w:rsidR="00F57C49" w:rsidRDefault="00F57C49" w:rsidP="001A10A6">
            <w:pPr>
              <w:pStyle w:val="TableParagraph"/>
              <w:rPr>
                <w:rFonts w:ascii="Verdana"/>
                <w:sz w:val="14"/>
              </w:rPr>
            </w:pPr>
          </w:p>
          <w:p w14:paraId="106211F8" w14:textId="77777777" w:rsidR="00F57C49" w:rsidRDefault="00F57C49" w:rsidP="001A10A6">
            <w:pPr>
              <w:pStyle w:val="TableParagraph"/>
              <w:rPr>
                <w:rFonts w:ascii="Verdana"/>
                <w:sz w:val="14"/>
              </w:rPr>
            </w:pPr>
          </w:p>
          <w:p w14:paraId="1D5802EE" w14:textId="77777777" w:rsidR="00F57C49" w:rsidRDefault="00F57C49" w:rsidP="001A10A6">
            <w:pPr>
              <w:pStyle w:val="TableParagraph"/>
              <w:rPr>
                <w:rFonts w:ascii="Verdana"/>
                <w:sz w:val="14"/>
              </w:rPr>
            </w:pPr>
          </w:p>
          <w:p w14:paraId="547521E7" w14:textId="77777777" w:rsidR="00F57C49" w:rsidRDefault="00F57C49" w:rsidP="001A10A6">
            <w:pPr>
              <w:pStyle w:val="TableParagraph"/>
              <w:spacing w:before="9"/>
              <w:rPr>
                <w:rFonts w:ascii="Verdana"/>
                <w:sz w:val="14"/>
              </w:rPr>
            </w:pPr>
          </w:p>
          <w:p w14:paraId="2CA272A9" w14:textId="7A0DEE34" w:rsidR="00F57C49" w:rsidRDefault="00F57C49" w:rsidP="00F57C49">
            <w:pPr>
              <w:pStyle w:val="TableParagraph"/>
              <w:rPr>
                <w:b/>
                <w:sz w:val="12"/>
              </w:rPr>
            </w:pPr>
            <w:r>
              <w:rPr>
                <w:b/>
                <w:spacing w:val="-2"/>
                <w:sz w:val="12"/>
              </w:rPr>
              <w:t xml:space="preserve">  Doctorado</w:t>
            </w:r>
          </w:p>
        </w:tc>
        <w:tc>
          <w:tcPr>
            <w:tcW w:w="850" w:type="dxa"/>
            <w:vMerge w:val="restart"/>
            <w:shd w:val="clear" w:color="auto" w:fill="D0CECE"/>
          </w:tcPr>
          <w:p w14:paraId="6F158BC4" w14:textId="77777777" w:rsidR="00F57C49" w:rsidRDefault="00F57C49" w:rsidP="001A10A6">
            <w:pPr>
              <w:pStyle w:val="TableParagraph"/>
              <w:rPr>
                <w:rFonts w:ascii="Verdana"/>
                <w:sz w:val="14"/>
              </w:rPr>
            </w:pPr>
          </w:p>
          <w:p w14:paraId="289FDE42" w14:textId="77777777" w:rsidR="00F57C49" w:rsidRDefault="00F57C49" w:rsidP="001A10A6">
            <w:pPr>
              <w:pStyle w:val="TableParagraph"/>
              <w:rPr>
                <w:rFonts w:ascii="Verdana"/>
                <w:sz w:val="14"/>
              </w:rPr>
            </w:pPr>
          </w:p>
          <w:p w14:paraId="181E4DCA" w14:textId="77777777" w:rsidR="00F57C49" w:rsidRDefault="00F57C49" w:rsidP="001A10A6">
            <w:pPr>
              <w:pStyle w:val="TableParagraph"/>
              <w:rPr>
                <w:rFonts w:ascii="Verdana"/>
                <w:sz w:val="14"/>
              </w:rPr>
            </w:pPr>
          </w:p>
          <w:p w14:paraId="5D9B009E" w14:textId="77777777" w:rsidR="00F57C49" w:rsidRDefault="00F57C49" w:rsidP="001A10A6">
            <w:pPr>
              <w:pStyle w:val="TableParagraph"/>
              <w:spacing w:before="9"/>
              <w:rPr>
                <w:rFonts w:ascii="Verdana"/>
                <w:sz w:val="14"/>
              </w:rPr>
            </w:pPr>
          </w:p>
          <w:p w14:paraId="1E739D1E" w14:textId="77777777" w:rsidR="00F57C49" w:rsidRDefault="00F57C49" w:rsidP="00F57C49">
            <w:pPr>
              <w:pStyle w:val="TableParagraph"/>
              <w:rPr>
                <w:b/>
                <w:sz w:val="12"/>
              </w:rPr>
            </w:pPr>
            <w:r>
              <w:rPr>
                <w:b/>
                <w:spacing w:val="-2"/>
                <w:sz w:val="12"/>
              </w:rPr>
              <w:t>Acreditación</w:t>
            </w:r>
          </w:p>
        </w:tc>
        <w:tc>
          <w:tcPr>
            <w:tcW w:w="992" w:type="dxa"/>
            <w:vMerge w:val="restart"/>
            <w:shd w:val="clear" w:color="auto" w:fill="D0CECE"/>
          </w:tcPr>
          <w:p w14:paraId="545F5B11" w14:textId="77777777" w:rsidR="00F57C49" w:rsidRDefault="00F57C49" w:rsidP="001A10A6">
            <w:pPr>
              <w:pStyle w:val="TableParagraph"/>
              <w:rPr>
                <w:rFonts w:ascii="Verdana"/>
                <w:sz w:val="14"/>
              </w:rPr>
            </w:pPr>
          </w:p>
          <w:p w14:paraId="69358CD7" w14:textId="77777777" w:rsidR="00F57C49" w:rsidRDefault="00F57C49" w:rsidP="001A10A6">
            <w:pPr>
              <w:pStyle w:val="TableParagraph"/>
              <w:rPr>
                <w:rFonts w:ascii="Verdana"/>
                <w:sz w:val="14"/>
              </w:rPr>
            </w:pPr>
          </w:p>
          <w:p w14:paraId="46690300" w14:textId="77777777" w:rsidR="00F57C49" w:rsidRDefault="00F57C49" w:rsidP="001A10A6">
            <w:pPr>
              <w:pStyle w:val="TableParagraph"/>
              <w:spacing w:before="9"/>
              <w:rPr>
                <w:rFonts w:ascii="Verdana"/>
                <w:sz w:val="16"/>
              </w:rPr>
            </w:pPr>
          </w:p>
          <w:p w14:paraId="45A4EA3F" w14:textId="77777777" w:rsidR="00F57C49" w:rsidRDefault="00F57C49" w:rsidP="001A10A6">
            <w:pPr>
              <w:pStyle w:val="TableParagraph"/>
              <w:ind w:left="210" w:right="205" w:hanging="3"/>
              <w:jc w:val="center"/>
              <w:rPr>
                <w:b/>
                <w:sz w:val="12"/>
              </w:rPr>
            </w:pPr>
            <w:r>
              <w:rPr>
                <w:b/>
                <w:sz w:val="12"/>
              </w:rPr>
              <w:t>Nivel</w:t>
            </w:r>
            <w:r>
              <w:rPr>
                <w:b/>
                <w:spacing w:val="-7"/>
                <w:sz w:val="12"/>
              </w:rPr>
              <w:t xml:space="preserve"> </w:t>
            </w:r>
            <w:r>
              <w:rPr>
                <w:b/>
                <w:sz w:val="12"/>
              </w:rPr>
              <w:t>de</w:t>
            </w:r>
            <w:r>
              <w:rPr>
                <w:b/>
                <w:spacing w:val="40"/>
                <w:sz w:val="12"/>
              </w:rPr>
              <w:t xml:space="preserve"> </w:t>
            </w:r>
            <w:r>
              <w:rPr>
                <w:b/>
                <w:spacing w:val="-2"/>
                <w:sz w:val="12"/>
              </w:rPr>
              <w:t>idioma</w:t>
            </w:r>
            <w:r>
              <w:rPr>
                <w:b/>
                <w:spacing w:val="40"/>
                <w:sz w:val="12"/>
              </w:rPr>
              <w:t xml:space="preserve"> </w:t>
            </w:r>
            <w:r>
              <w:rPr>
                <w:b/>
                <w:spacing w:val="-2"/>
                <w:sz w:val="12"/>
              </w:rPr>
              <w:t>extranjero</w:t>
            </w:r>
          </w:p>
        </w:tc>
        <w:tc>
          <w:tcPr>
            <w:tcW w:w="993" w:type="dxa"/>
            <w:vMerge w:val="restart"/>
            <w:shd w:val="clear" w:color="auto" w:fill="D0CECE"/>
          </w:tcPr>
          <w:p w14:paraId="62BB4528" w14:textId="77777777" w:rsidR="00F57C49" w:rsidRDefault="00F57C49" w:rsidP="001A10A6">
            <w:pPr>
              <w:pStyle w:val="TableParagraph"/>
              <w:rPr>
                <w:rFonts w:ascii="Verdana"/>
                <w:sz w:val="14"/>
              </w:rPr>
            </w:pPr>
          </w:p>
          <w:p w14:paraId="4558FA4E" w14:textId="77777777" w:rsidR="00F57C49" w:rsidRDefault="00F57C49" w:rsidP="001A10A6">
            <w:pPr>
              <w:pStyle w:val="TableParagraph"/>
              <w:rPr>
                <w:rFonts w:ascii="Verdana"/>
                <w:sz w:val="14"/>
              </w:rPr>
            </w:pPr>
          </w:p>
          <w:p w14:paraId="018755F6" w14:textId="77777777" w:rsidR="00F57C49" w:rsidRDefault="00F57C49" w:rsidP="001A10A6">
            <w:pPr>
              <w:pStyle w:val="TableParagraph"/>
              <w:spacing w:before="9"/>
              <w:rPr>
                <w:rFonts w:ascii="Verdana"/>
                <w:sz w:val="16"/>
              </w:rPr>
            </w:pPr>
          </w:p>
          <w:p w14:paraId="3FF966C1" w14:textId="77777777" w:rsidR="00F57C49" w:rsidRDefault="00F57C49" w:rsidP="001A10A6">
            <w:pPr>
              <w:pStyle w:val="TableParagraph"/>
              <w:ind w:left="132" w:right="126" w:firstLine="2"/>
              <w:jc w:val="center"/>
              <w:rPr>
                <w:b/>
                <w:sz w:val="12"/>
              </w:rPr>
            </w:pPr>
            <w:r>
              <w:rPr>
                <w:b/>
                <w:spacing w:val="-2"/>
                <w:sz w:val="12"/>
              </w:rPr>
              <w:t>Experiencia</w:t>
            </w:r>
            <w:r>
              <w:rPr>
                <w:b/>
                <w:spacing w:val="40"/>
                <w:sz w:val="12"/>
              </w:rPr>
              <w:t xml:space="preserve"> </w:t>
            </w:r>
            <w:r>
              <w:rPr>
                <w:b/>
                <w:spacing w:val="-2"/>
                <w:sz w:val="12"/>
              </w:rPr>
              <w:t>Docente</w:t>
            </w:r>
            <w:r>
              <w:rPr>
                <w:b/>
                <w:spacing w:val="40"/>
                <w:sz w:val="12"/>
              </w:rPr>
              <w:t xml:space="preserve"> </w:t>
            </w:r>
            <w:r>
              <w:rPr>
                <w:b/>
                <w:sz w:val="12"/>
              </w:rPr>
              <w:t>universitaria</w:t>
            </w:r>
            <w:r>
              <w:rPr>
                <w:b/>
                <w:spacing w:val="-9"/>
                <w:sz w:val="12"/>
              </w:rPr>
              <w:t xml:space="preserve"> </w:t>
            </w:r>
            <w:r>
              <w:rPr>
                <w:b/>
                <w:sz w:val="12"/>
              </w:rPr>
              <w:t>*</w:t>
            </w:r>
          </w:p>
        </w:tc>
        <w:tc>
          <w:tcPr>
            <w:tcW w:w="992" w:type="dxa"/>
            <w:vMerge w:val="restart"/>
            <w:shd w:val="clear" w:color="auto" w:fill="D0CECE"/>
          </w:tcPr>
          <w:p w14:paraId="5DE7D048" w14:textId="77777777" w:rsidR="00F57C49" w:rsidRDefault="00F57C49" w:rsidP="001A10A6">
            <w:pPr>
              <w:pStyle w:val="TableParagraph"/>
              <w:rPr>
                <w:rFonts w:ascii="Verdana"/>
                <w:sz w:val="14"/>
              </w:rPr>
            </w:pPr>
          </w:p>
          <w:p w14:paraId="212E3B1E" w14:textId="77777777" w:rsidR="00F57C49" w:rsidRDefault="00F57C49" w:rsidP="001A10A6">
            <w:pPr>
              <w:pStyle w:val="TableParagraph"/>
              <w:rPr>
                <w:rFonts w:ascii="Verdana"/>
                <w:sz w:val="14"/>
              </w:rPr>
            </w:pPr>
          </w:p>
          <w:p w14:paraId="059EA307" w14:textId="77777777" w:rsidR="00F57C49" w:rsidRDefault="00F57C49" w:rsidP="001A10A6">
            <w:pPr>
              <w:pStyle w:val="TableParagraph"/>
              <w:rPr>
                <w:rFonts w:ascii="Verdana"/>
                <w:sz w:val="14"/>
              </w:rPr>
            </w:pPr>
          </w:p>
          <w:p w14:paraId="31E0EEB4" w14:textId="77777777" w:rsidR="00F57C49" w:rsidRDefault="00F57C49" w:rsidP="001A10A6">
            <w:pPr>
              <w:pStyle w:val="TableParagraph"/>
              <w:spacing w:before="9"/>
              <w:rPr>
                <w:rFonts w:ascii="Verdana"/>
                <w:sz w:val="14"/>
              </w:rPr>
            </w:pPr>
          </w:p>
          <w:p w14:paraId="1D323AD9" w14:textId="77777777" w:rsidR="00F57C49" w:rsidRDefault="00F57C49" w:rsidP="001A10A6">
            <w:pPr>
              <w:pStyle w:val="TableParagraph"/>
              <w:ind w:left="154"/>
              <w:rPr>
                <w:b/>
                <w:sz w:val="12"/>
              </w:rPr>
            </w:pPr>
            <w:r>
              <w:rPr>
                <w:b/>
                <w:spacing w:val="-2"/>
                <w:sz w:val="12"/>
              </w:rPr>
              <w:t>Asignaturas</w:t>
            </w:r>
          </w:p>
        </w:tc>
        <w:tc>
          <w:tcPr>
            <w:tcW w:w="1560" w:type="dxa"/>
            <w:vMerge w:val="restart"/>
            <w:shd w:val="clear" w:color="auto" w:fill="D0CECE"/>
          </w:tcPr>
          <w:p w14:paraId="2B0846F0" w14:textId="77777777" w:rsidR="00F57C49" w:rsidRDefault="00F57C49" w:rsidP="001A10A6">
            <w:pPr>
              <w:pStyle w:val="TableParagraph"/>
              <w:rPr>
                <w:rFonts w:ascii="Verdana"/>
                <w:sz w:val="14"/>
              </w:rPr>
            </w:pPr>
          </w:p>
          <w:p w14:paraId="77963030" w14:textId="77777777" w:rsidR="00F57C49" w:rsidRDefault="00F57C49" w:rsidP="001A10A6">
            <w:pPr>
              <w:pStyle w:val="TableParagraph"/>
              <w:rPr>
                <w:rFonts w:ascii="Verdana"/>
                <w:sz w:val="14"/>
              </w:rPr>
            </w:pPr>
          </w:p>
          <w:p w14:paraId="57C39AD2" w14:textId="77777777" w:rsidR="00F57C49" w:rsidRDefault="00F57C49" w:rsidP="001A10A6">
            <w:pPr>
              <w:pStyle w:val="TableParagraph"/>
              <w:spacing w:before="9"/>
              <w:rPr>
                <w:rFonts w:ascii="Verdana"/>
                <w:sz w:val="16"/>
              </w:rPr>
            </w:pPr>
          </w:p>
          <w:p w14:paraId="06174E06" w14:textId="77777777" w:rsidR="00F57C49" w:rsidRDefault="00F57C49" w:rsidP="001A10A6">
            <w:pPr>
              <w:pStyle w:val="TableParagraph"/>
              <w:ind w:left="117" w:right="113"/>
              <w:jc w:val="center"/>
              <w:rPr>
                <w:b/>
                <w:sz w:val="12"/>
              </w:rPr>
            </w:pPr>
            <w:r>
              <w:rPr>
                <w:b/>
                <w:sz w:val="12"/>
              </w:rPr>
              <w:t>Créditos</w:t>
            </w:r>
            <w:r>
              <w:rPr>
                <w:b/>
                <w:spacing w:val="-9"/>
                <w:sz w:val="12"/>
              </w:rPr>
              <w:t xml:space="preserve"> </w:t>
            </w:r>
            <w:r>
              <w:rPr>
                <w:b/>
                <w:sz w:val="12"/>
              </w:rPr>
              <w:t>ECTS</w:t>
            </w:r>
            <w:r>
              <w:rPr>
                <w:b/>
                <w:spacing w:val="40"/>
                <w:sz w:val="12"/>
              </w:rPr>
              <w:t xml:space="preserve"> </w:t>
            </w:r>
            <w:r>
              <w:rPr>
                <w:b/>
                <w:sz w:val="12"/>
              </w:rPr>
              <w:t>de</w:t>
            </w:r>
            <w:r>
              <w:rPr>
                <w:b/>
                <w:spacing w:val="-7"/>
                <w:sz w:val="12"/>
              </w:rPr>
              <w:t xml:space="preserve"> </w:t>
            </w:r>
            <w:r>
              <w:rPr>
                <w:b/>
                <w:sz w:val="12"/>
              </w:rPr>
              <w:t>las</w:t>
            </w:r>
            <w:r>
              <w:rPr>
                <w:b/>
                <w:spacing w:val="40"/>
                <w:sz w:val="12"/>
              </w:rPr>
              <w:t xml:space="preserve"> </w:t>
            </w:r>
            <w:r>
              <w:rPr>
                <w:b/>
                <w:spacing w:val="-2"/>
                <w:sz w:val="12"/>
              </w:rPr>
              <w:t>asignaturas</w:t>
            </w:r>
          </w:p>
        </w:tc>
        <w:tc>
          <w:tcPr>
            <w:tcW w:w="2834" w:type="dxa"/>
            <w:gridSpan w:val="3"/>
            <w:shd w:val="clear" w:color="auto" w:fill="D0CECE"/>
          </w:tcPr>
          <w:p w14:paraId="16FE552A" w14:textId="5D37A190" w:rsidR="00F57C49" w:rsidRDefault="00F57C49" w:rsidP="001A10A6">
            <w:pPr>
              <w:pStyle w:val="TableParagraph"/>
              <w:ind w:left="179" w:right="179"/>
              <w:jc w:val="center"/>
              <w:rPr>
                <w:b/>
                <w:sz w:val="12"/>
              </w:rPr>
            </w:pPr>
            <w:r>
              <w:rPr>
                <w:b/>
                <w:sz w:val="12"/>
              </w:rPr>
              <w:t>Horas de dedicación para las actividades</w:t>
            </w:r>
            <w:r>
              <w:rPr>
                <w:b/>
                <w:spacing w:val="40"/>
                <w:sz w:val="12"/>
              </w:rPr>
              <w:t xml:space="preserve"> </w:t>
            </w:r>
            <w:r>
              <w:rPr>
                <w:b/>
                <w:sz w:val="12"/>
              </w:rPr>
              <w:t>docentes de las asignaturas (**) por</w:t>
            </w:r>
            <w:r>
              <w:rPr>
                <w:b/>
                <w:spacing w:val="40"/>
                <w:sz w:val="12"/>
              </w:rPr>
              <w:t xml:space="preserve"> </w:t>
            </w:r>
            <w:r>
              <w:rPr>
                <w:b/>
                <w:sz w:val="12"/>
              </w:rPr>
              <w:t>modalidad</w:t>
            </w:r>
            <w:r>
              <w:rPr>
                <w:b/>
                <w:spacing w:val="-6"/>
                <w:sz w:val="12"/>
              </w:rPr>
              <w:t xml:space="preserve"> </w:t>
            </w:r>
            <w:r>
              <w:rPr>
                <w:b/>
                <w:sz w:val="12"/>
              </w:rPr>
              <w:t>en</w:t>
            </w:r>
            <w:r>
              <w:rPr>
                <w:b/>
                <w:spacing w:val="-6"/>
                <w:sz w:val="12"/>
              </w:rPr>
              <w:t xml:space="preserve"> </w:t>
            </w:r>
            <w:r>
              <w:rPr>
                <w:b/>
                <w:sz w:val="12"/>
              </w:rPr>
              <w:t>la</w:t>
            </w:r>
            <w:r>
              <w:rPr>
                <w:b/>
                <w:spacing w:val="-6"/>
                <w:sz w:val="12"/>
              </w:rPr>
              <w:t xml:space="preserve"> </w:t>
            </w:r>
            <w:r>
              <w:rPr>
                <w:b/>
                <w:sz w:val="12"/>
              </w:rPr>
              <w:t>que</w:t>
            </w:r>
            <w:r>
              <w:rPr>
                <w:b/>
                <w:spacing w:val="-6"/>
                <w:sz w:val="12"/>
              </w:rPr>
              <w:t xml:space="preserve"> </w:t>
            </w:r>
            <w:r>
              <w:rPr>
                <w:b/>
                <w:sz w:val="12"/>
              </w:rPr>
              <w:t>se</w:t>
            </w:r>
            <w:r>
              <w:rPr>
                <w:b/>
                <w:spacing w:val="-6"/>
                <w:sz w:val="12"/>
              </w:rPr>
              <w:t xml:space="preserve"> </w:t>
            </w:r>
            <w:r>
              <w:rPr>
                <w:b/>
                <w:sz w:val="12"/>
              </w:rPr>
              <w:t>imparte</w:t>
            </w:r>
            <w:r>
              <w:rPr>
                <w:b/>
                <w:spacing w:val="-6"/>
                <w:sz w:val="12"/>
              </w:rPr>
              <w:t xml:space="preserve"> </w:t>
            </w:r>
            <w:r>
              <w:rPr>
                <w:b/>
                <w:sz w:val="12"/>
              </w:rPr>
              <w:t>la</w:t>
            </w:r>
            <w:r>
              <w:rPr>
                <w:b/>
                <w:spacing w:val="-6"/>
                <w:sz w:val="12"/>
              </w:rPr>
              <w:t xml:space="preserve"> </w:t>
            </w:r>
            <w:r>
              <w:rPr>
                <w:b/>
                <w:sz w:val="12"/>
              </w:rPr>
              <w:t>titulación</w:t>
            </w:r>
          </w:p>
        </w:tc>
        <w:tc>
          <w:tcPr>
            <w:tcW w:w="2978" w:type="dxa"/>
            <w:gridSpan w:val="3"/>
            <w:shd w:val="clear" w:color="auto" w:fill="D0CECE"/>
          </w:tcPr>
          <w:p w14:paraId="4718E697" w14:textId="1E018C0D" w:rsidR="00F57C49" w:rsidRDefault="00F57C49" w:rsidP="001A10A6">
            <w:pPr>
              <w:pStyle w:val="TableParagraph"/>
              <w:ind w:left="179" w:right="179"/>
              <w:jc w:val="center"/>
              <w:rPr>
                <w:b/>
                <w:sz w:val="12"/>
              </w:rPr>
            </w:pPr>
            <w:r>
              <w:rPr>
                <w:b/>
                <w:sz w:val="12"/>
              </w:rPr>
              <w:t>Horas de dedicación para las actividades</w:t>
            </w:r>
            <w:r>
              <w:rPr>
                <w:b/>
                <w:spacing w:val="40"/>
                <w:sz w:val="12"/>
              </w:rPr>
              <w:t xml:space="preserve"> </w:t>
            </w:r>
            <w:r>
              <w:rPr>
                <w:b/>
                <w:sz w:val="12"/>
              </w:rPr>
              <w:t>docentes PRESENCIALES de las asignaturas (**) por</w:t>
            </w:r>
            <w:r>
              <w:rPr>
                <w:b/>
                <w:spacing w:val="40"/>
                <w:sz w:val="12"/>
              </w:rPr>
              <w:t xml:space="preserve"> </w:t>
            </w:r>
            <w:r>
              <w:rPr>
                <w:b/>
                <w:sz w:val="12"/>
              </w:rPr>
              <w:t>modalidad</w:t>
            </w:r>
            <w:r>
              <w:rPr>
                <w:b/>
                <w:spacing w:val="-6"/>
                <w:sz w:val="12"/>
              </w:rPr>
              <w:t xml:space="preserve"> </w:t>
            </w:r>
            <w:r>
              <w:rPr>
                <w:b/>
                <w:sz w:val="12"/>
              </w:rPr>
              <w:t>en</w:t>
            </w:r>
            <w:r>
              <w:rPr>
                <w:b/>
                <w:spacing w:val="-6"/>
                <w:sz w:val="12"/>
              </w:rPr>
              <w:t xml:space="preserve"> </w:t>
            </w:r>
            <w:r>
              <w:rPr>
                <w:b/>
                <w:sz w:val="12"/>
              </w:rPr>
              <w:t>la</w:t>
            </w:r>
            <w:r>
              <w:rPr>
                <w:b/>
                <w:spacing w:val="-6"/>
                <w:sz w:val="12"/>
              </w:rPr>
              <w:t xml:space="preserve"> </w:t>
            </w:r>
            <w:r>
              <w:rPr>
                <w:b/>
                <w:sz w:val="12"/>
              </w:rPr>
              <w:t>que</w:t>
            </w:r>
            <w:r>
              <w:rPr>
                <w:b/>
                <w:spacing w:val="-6"/>
                <w:sz w:val="12"/>
              </w:rPr>
              <w:t xml:space="preserve"> </w:t>
            </w:r>
            <w:r>
              <w:rPr>
                <w:b/>
                <w:sz w:val="12"/>
              </w:rPr>
              <w:t>se</w:t>
            </w:r>
            <w:r>
              <w:rPr>
                <w:b/>
                <w:spacing w:val="-6"/>
                <w:sz w:val="12"/>
              </w:rPr>
              <w:t xml:space="preserve"> </w:t>
            </w:r>
            <w:r>
              <w:rPr>
                <w:b/>
                <w:sz w:val="12"/>
              </w:rPr>
              <w:t>imparte</w:t>
            </w:r>
            <w:r>
              <w:rPr>
                <w:b/>
                <w:spacing w:val="-6"/>
                <w:sz w:val="12"/>
              </w:rPr>
              <w:t xml:space="preserve"> </w:t>
            </w:r>
            <w:r>
              <w:rPr>
                <w:b/>
                <w:sz w:val="12"/>
              </w:rPr>
              <w:t>la</w:t>
            </w:r>
            <w:r>
              <w:rPr>
                <w:b/>
                <w:spacing w:val="-6"/>
                <w:sz w:val="12"/>
              </w:rPr>
              <w:t xml:space="preserve"> </w:t>
            </w:r>
            <w:r>
              <w:rPr>
                <w:b/>
                <w:sz w:val="12"/>
              </w:rPr>
              <w:t>titulación</w:t>
            </w:r>
          </w:p>
        </w:tc>
      </w:tr>
      <w:tr w:rsidR="00F57C49" w14:paraId="0630F812" w14:textId="77777777" w:rsidTr="00002932">
        <w:trPr>
          <w:trHeight w:val="520"/>
        </w:trPr>
        <w:tc>
          <w:tcPr>
            <w:tcW w:w="879" w:type="dxa"/>
            <w:vMerge/>
            <w:tcBorders>
              <w:top w:val="nil"/>
            </w:tcBorders>
          </w:tcPr>
          <w:p w14:paraId="0867B303" w14:textId="77777777" w:rsidR="00F57C49" w:rsidRPr="00B771CB" w:rsidRDefault="00F57C49" w:rsidP="001A10A6">
            <w:pPr>
              <w:rPr>
                <w:sz w:val="2"/>
                <w:szCs w:val="2"/>
                <w:lang w:val="es-ES"/>
              </w:rPr>
            </w:pPr>
          </w:p>
        </w:tc>
        <w:tc>
          <w:tcPr>
            <w:tcW w:w="851" w:type="dxa"/>
            <w:gridSpan w:val="2"/>
            <w:vMerge/>
            <w:tcBorders>
              <w:top w:val="nil"/>
            </w:tcBorders>
            <w:shd w:val="clear" w:color="auto" w:fill="D0CECE"/>
          </w:tcPr>
          <w:p w14:paraId="0D4B415A" w14:textId="77777777" w:rsidR="00F57C49" w:rsidRPr="00B771CB" w:rsidRDefault="00F57C49" w:rsidP="001A10A6">
            <w:pPr>
              <w:rPr>
                <w:sz w:val="2"/>
                <w:szCs w:val="2"/>
                <w:lang w:val="es-ES"/>
              </w:rPr>
            </w:pPr>
          </w:p>
        </w:tc>
        <w:tc>
          <w:tcPr>
            <w:tcW w:w="567" w:type="dxa"/>
            <w:vMerge/>
            <w:tcBorders>
              <w:top w:val="nil"/>
            </w:tcBorders>
            <w:shd w:val="clear" w:color="auto" w:fill="D0CECE"/>
          </w:tcPr>
          <w:p w14:paraId="1B16C335" w14:textId="77777777" w:rsidR="00F57C49" w:rsidRPr="00B771CB" w:rsidRDefault="00F57C49" w:rsidP="001A10A6">
            <w:pPr>
              <w:rPr>
                <w:sz w:val="2"/>
                <w:szCs w:val="2"/>
                <w:lang w:val="es-ES"/>
              </w:rPr>
            </w:pPr>
          </w:p>
        </w:tc>
        <w:tc>
          <w:tcPr>
            <w:tcW w:w="709" w:type="dxa"/>
            <w:vMerge/>
            <w:tcBorders>
              <w:top w:val="nil"/>
            </w:tcBorders>
            <w:shd w:val="clear" w:color="auto" w:fill="D0CECE"/>
          </w:tcPr>
          <w:p w14:paraId="534B93DB" w14:textId="77777777" w:rsidR="00F57C49" w:rsidRPr="00B771CB" w:rsidRDefault="00F57C49" w:rsidP="001A10A6">
            <w:pPr>
              <w:rPr>
                <w:sz w:val="2"/>
                <w:szCs w:val="2"/>
                <w:lang w:val="es-ES"/>
              </w:rPr>
            </w:pPr>
          </w:p>
        </w:tc>
        <w:tc>
          <w:tcPr>
            <w:tcW w:w="850" w:type="dxa"/>
            <w:vMerge/>
            <w:tcBorders>
              <w:top w:val="nil"/>
            </w:tcBorders>
            <w:shd w:val="clear" w:color="auto" w:fill="D0CECE"/>
          </w:tcPr>
          <w:p w14:paraId="15741CF7" w14:textId="77777777" w:rsidR="00F57C49" w:rsidRPr="00B771CB" w:rsidRDefault="00F57C49" w:rsidP="001A10A6">
            <w:pPr>
              <w:rPr>
                <w:sz w:val="2"/>
                <w:szCs w:val="2"/>
                <w:lang w:val="es-ES"/>
              </w:rPr>
            </w:pPr>
          </w:p>
        </w:tc>
        <w:tc>
          <w:tcPr>
            <w:tcW w:w="992" w:type="dxa"/>
            <w:vMerge/>
            <w:tcBorders>
              <w:top w:val="nil"/>
            </w:tcBorders>
            <w:shd w:val="clear" w:color="auto" w:fill="D0CECE"/>
          </w:tcPr>
          <w:p w14:paraId="2287F27E" w14:textId="77777777" w:rsidR="00F57C49" w:rsidRPr="00B771CB" w:rsidRDefault="00F57C49" w:rsidP="001A10A6">
            <w:pPr>
              <w:rPr>
                <w:sz w:val="2"/>
                <w:szCs w:val="2"/>
                <w:lang w:val="es-ES"/>
              </w:rPr>
            </w:pPr>
          </w:p>
        </w:tc>
        <w:tc>
          <w:tcPr>
            <w:tcW w:w="993" w:type="dxa"/>
            <w:vMerge/>
            <w:tcBorders>
              <w:top w:val="nil"/>
            </w:tcBorders>
            <w:shd w:val="clear" w:color="auto" w:fill="D0CECE"/>
          </w:tcPr>
          <w:p w14:paraId="546E9F8B" w14:textId="77777777" w:rsidR="00F57C49" w:rsidRPr="00B771CB" w:rsidRDefault="00F57C49" w:rsidP="001A10A6">
            <w:pPr>
              <w:rPr>
                <w:sz w:val="2"/>
                <w:szCs w:val="2"/>
                <w:lang w:val="es-ES"/>
              </w:rPr>
            </w:pPr>
          </w:p>
        </w:tc>
        <w:tc>
          <w:tcPr>
            <w:tcW w:w="992" w:type="dxa"/>
            <w:vMerge/>
            <w:tcBorders>
              <w:top w:val="nil"/>
            </w:tcBorders>
            <w:shd w:val="clear" w:color="auto" w:fill="D0CECE"/>
          </w:tcPr>
          <w:p w14:paraId="32EB742F" w14:textId="77777777" w:rsidR="00F57C49" w:rsidRPr="00B771CB" w:rsidRDefault="00F57C49" w:rsidP="001A10A6">
            <w:pPr>
              <w:rPr>
                <w:sz w:val="2"/>
                <w:szCs w:val="2"/>
                <w:lang w:val="es-ES"/>
              </w:rPr>
            </w:pPr>
          </w:p>
        </w:tc>
        <w:tc>
          <w:tcPr>
            <w:tcW w:w="1560" w:type="dxa"/>
            <w:vMerge/>
            <w:tcBorders>
              <w:top w:val="nil"/>
            </w:tcBorders>
            <w:shd w:val="clear" w:color="auto" w:fill="D0CECE"/>
          </w:tcPr>
          <w:p w14:paraId="0DD4FD01" w14:textId="77777777" w:rsidR="00F57C49" w:rsidRPr="00B771CB" w:rsidRDefault="00F57C49" w:rsidP="001A10A6">
            <w:pPr>
              <w:rPr>
                <w:sz w:val="2"/>
                <w:szCs w:val="2"/>
                <w:lang w:val="es-ES"/>
              </w:rPr>
            </w:pPr>
          </w:p>
        </w:tc>
        <w:tc>
          <w:tcPr>
            <w:tcW w:w="991" w:type="dxa"/>
            <w:shd w:val="clear" w:color="auto" w:fill="D0CECE"/>
          </w:tcPr>
          <w:p w14:paraId="3CE24C23" w14:textId="21917040" w:rsidR="00F57C49" w:rsidRDefault="00F57C49" w:rsidP="001A10A6">
            <w:pPr>
              <w:pStyle w:val="TableParagraph"/>
              <w:ind w:left="186" w:hanging="22"/>
              <w:rPr>
                <w:b/>
                <w:spacing w:val="-2"/>
                <w:sz w:val="12"/>
              </w:rPr>
            </w:pPr>
            <w:r>
              <w:rPr>
                <w:b/>
                <w:spacing w:val="-2"/>
                <w:sz w:val="12"/>
              </w:rPr>
              <w:t>Modalidad</w:t>
            </w:r>
            <w:r>
              <w:rPr>
                <w:b/>
                <w:spacing w:val="40"/>
                <w:sz w:val="12"/>
              </w:rPr>
              <w:t xml:space="preserve"> </w:t>
            </w:r>
            <w:r>
              <w:rPr>
                <w:b/>
                <w:spacing w:val="-2"/>
                <w:sz w:val="12"/>
              </w:rPr>
              <w:t>Presencial</w:t>
            </w:r>
          </w:p>
        </w:tc>
        <w:tc>
          <w:tcPr>
            <w:tcW w:w="993" w:type="dxa"/>
            <w:shd w:val="clear" w:color="auto" w:fill="D0CECE"/>
          </w:tcPr>
          <w:p w14:paraId="678BFD89" w14:textId="1F38D652" w:rsidR="00F57C49" w:rsidRDefault="00F57C49" w:rsidP="001A10A6">
            <w:pPr>
              <w:pStyle w:val="TableParagraph"/>
              <w:ind w:left="186" w:hanging="22"/>
              <w:rPr>
                <w:b/>
                <w:spacing w:val="-2"/>
                <w:sz w:val="12"/>
              </w:rPr>
            </w:pPr>
            <w:r>
              <w:rPr>
                <w:b/>
                <w:spacing w:val="-2"/>
                <w:sz w:val="12"/>
              </w:rPr>
              <w:t>Modalida</w:t>
            </w:r>
            <w:r>
              <w:rPr>
                <w:b/>
                <w:sz w:val="12"/>
              </w:rPr>
              <w:t xml:space="preserve">d </w:t>
            </w:r>
            <w:r>
              <w:rPr>
                <w:b/>
                <w:spacing w:val="-2"/>
                <w:sz w:val="12"/>
              </w:rPr>
              <w:t>Híbrida</w:t>
            </w:r>
          </w:p>
        </w:tc>
        <w:tc>
          <w:tcPr>
            <w:tcW w:w="850" w:type="dxa"/>
            <w:shd w:val="clear" w:color="auto" w:fill="D0CECE"/>
          </w:tcPr>
          <w:p w14:paraId="003AC0B7" w14:textId="46A447B6" w:rsidR="00F57C49" w:rsidRDefault="00F57C49" w:rsidP="001A10A6">
            <w:pPr>
              <w:pStyle w:val="TableParagraph"/>
              <w:ind w:left="186" w:hanging="22"/>
              <w:rPr>
                <w:b/>
                <w:spacing w:val="-2"/>
                <w:sz w:val="12"/>
              </w:rPr>
            </w:pPr>
            <w:r>
              <w:rPr>
                <w:b/>
                <w:spacing w:val="-2"/>
                <w:sz w:val="12"/>
              </w:rPr>
              <w:t>Modalidad</w:t>
            </w:r>
            <w:r>
              <w:rPr>
                <w:b/>
                <w:spacing w:val="40"/>
                <w:sz w:val="12"/>
              </w:rPr>
              <w:t xml:space="preserve"> </w:t>
            </w:r>
            <w:r>
              <w:rPr>
                <w:b/>
                <w:spacing w:val="-2"/>
                <w:sz w:val="12"/>
              </w:rPr>
              <w:t>Virtual</w:t>
            </w:r>
          </w:p>
        </w:tc>
        <w:tc>
          <w:tcPr>
            <w:tcW w:w="992" w:type="dxa"/>
            <w:shd w:val="clear" w:color="auto" w:fill="D0CECE"/>
          </w:tcPr>
          <w:p w14:paraId="3EFABF3E" w14:textId="3615DFE2" w:rsidR="00F57C49" w:rsidRDefault="00F57C49" w:rsidP="001A10A6">
            <w:pPr>
              <w:pStyle w:val="TableParagraph"/>
              <w:ind w:left="186" w:hanging="22"/>
              <w:rPr>
                <w:b/>
                <w:sz w:val="12"/>
              </w:rPr>
            </w:pPr>
            <w:r>
              <w:rPr>
                <w:b/>
                <w:spacing w:val="-2"/>
                <w:sz w:val="12"/>
              </w:rPr>
              <w:t>Modalidad</w:t>
            </w:r>
            <w:r>
              <w:rPr>
                <w:b/>
                <w:spacing w:val="40"/>
                <w:sz w:val="12"/>
              </w:rPr>
              <w:t xml:space="preserve"> </w:t>
            </w:r>
            <w:r>
              <w:rPr>
                <w:b/>
                <w:spacing w:val="-2"/>
                <w:sz w:val="12"/>
              </w:rPr>
              <w:t>Presencial</w:t>
            </w:r>
          </w:p>
        </w:tc>
        <w:tc>
          <w:tcPr>
            <w:tcW w:w="993" w:type="dxa"/>
            <w:shd w:val="clear" w:color="auto" w:fill="D0CECE"/>
          </w:tcPr>
          <w:p w14:paraId="348789FC" w14:textId="0D04DFA8" w:rsidR="00F57C49" w:rsidRDefault="00F57C49" w:rsidP="001A10A6">
            <w:pPr>
              <w:pStyle w:val="TableParagraph"/>
              <w:ind w:left="103" w:right="152"/>
              <w:rPr>
                <w:b/>
                <w:sz w:val="12"/>
              </w:rPr>
            </w:pPr>
            <w:r>
              <w:rPr>
                <w:b/>
                <w:spacing w:val="-2"/>
                <w:sz w:val="12"/>
              </w:rPr>
              <w:t>Modalida</w:t>
            </w:r>
            <w:r>
              <w:rPr>
                <w:b/>
                <w:sz w:val="12"/>
              </w:rPr>
              <w:t xml:space="preserve">d </w:t>
            </w:r>
            <w:r>
              <w:rPr>
                <w:b/>
                <w:spacing w:val="-2"/>
                <w:sz w:val="12"/>
              </w:rPr>
              <w:t>Híbrida</w:t>
            </w:r>
          </w:p>
        </w:tc>
        <w:tc>
          <w:tcPr>
            <w:tcW w:w="993" w:type="dxa"/>
            <w:shd w:val="clear" w:color="auto" w:fill="D0CECE"/>
          </w:tcPr>
          <w:p w14:paraId="4EC567EE" w14:textId="77777777" w:rsidR="00F57C49" w:rsidRDefault="00F57C49" w:rsidP="001A10A6">
            <w:pPr>
              <w:pStyle w:val="TableParagraph"/>
              <w:ind w:left="102" w:right="81"/>
              <w:rPr>
                <w:b/>
                <w:sz w:val="12"/>
              </w:rPr>
            </w:pPr>
            <w:r>
              <w:rPr>
                <w:b/>
                <w:spacing w:val="-2"/>
                <w:sz w:val="12"/>
              </w:rPr>
              <w:t>Modalidad</w:t>
            </w:r>
            <w:r>
              <w:rPr>
                <w:b/>
                <w:spacing w:val="40"/>
                <w:sz w:val="12"/>
              </w:rPr>
              <w:t xml:space="preserve"> </w:t>
            </w:r>
            <w:r>
              <w:rPr>
                <w:b/>
                <w:spacing w:val="-2"/>
                <w:sz w:val="12"/>
              </w:rPr>
              <w:t>Virtual</w:t>
            </w:r>
          </w:p>
        </w:tc>
      </w:tr>
      <w:tr w:rsidR="00F57C49" w14:paraId="53C55171" w14:textId="77777777" w:rsidTr="00002932">
        <w:trPr>
          <w:trHeight w:val="323"/>
        </w:trPr>
        <w:tc>
          <w:tcPr>
            <w:tcW w:w="879" w:type="dxa"/>
            <w:shd w:val="clear" w:color="auto" w:fill="D0CECE"/>
          </w:tcPr>
          <w:p w14:paraId="1FA97F84" w14:textId="77777777" w:rsidR="00F57C49" w:rsidRDefault="00F57C49" w:rsidP="001A10A6">
            <w:pPr>
              <w:pStyle w:val="TableParagraph"/>
              <w:spacing w:line="146" w:lineRule="exact"/>
              <w:ind w:left="107"/>
              <w:rPr>
                <w:b/>
                <w:sz w:val="12"/>
              </w:rPr>
            </w:pPr>
            <w:r>
              <w:rPr>
                <w:b/>
                <w:sz w:val="12"/>
              </w:rPr>
              <w:t xml:space="preserve">Perfil profesorado </w:t>
            </w:r>
            <w:r>
              <w:rPr>
                <w:b/>
                <w:spacing w:val="-10"/>
                <w:sz w:val="12"/>
              </w:rPr>
              <w:t>1</w:t>
            </w:r>
          </w:p>
        </w:tc>
        <w:tc>
          <w:tcPr>
            <w:tcW w:w="851" w:type="dxa"/>
            <w:gridSpan w:val="2"/>
          </w:tcPr>
          <w:p w14:paraId="448DAE8A" w14:textId="77777777" w:rsidR="00F57C49" w:rsidRDefault="00F57C49" w:rsidP="001A10A6">
            <w:pPr>
              <w:pStyle w:val="TableParagraph"/>
              <w:rPr>
                <w:rFonts w:ascii="Times New Roman"/>
                <w:sz w:val="12"/>
              </w:rPr>
            </w:pPr>
          </w:p>
        </w:tc>
        <w:tc>
          <w:tcPr>
            <w:tcW w:w="567" w:type="dxa"/>
          </w:tcPr>
          <w:p w14:paraId="0A6DB7D5" w14:textId="77777777" w:rsidR="00F57C49" w:rsidRDefault="00F57C49" w:rsidP="001A10A6">
            <w:pPr>
              <w:pStyle w:val="TableParagraph"/>
              <w:rPr>
                <w:rFonts w:ascii="Times New Roman"/>
                <w:sz w:val="12"/>
              </w:rPr>
            </w:pPr>
          </w:p>
        </w:tc>
        <w:tc>
          <w:tcPr>
            <w:tcW w:w="709" w:type="dxa"/>
          </w:tcPr>
          <w:p w14:paraId="2E3215BC" w14:textId="77777777" w:rsidR="00F57C49" w:rsidRDefault="00F57C49" w:rsidP="001A10A6">
            <w:pPr>
              <w:pStyle w:val="TableParagraph"/>
              <w:rPr>
                <w:rFonts w:ascii="Times New Roman"/>
                <w:sz w:val="12"/>
              </w:rPr>
            </w:pPr>
          </w:p>
        </w:tc>
        <w:tc>
          <w:tcPr>
            <w:tcW w:w="850" w:type="dxa"/>
          </w:tcPr>
          <w:p w14:paraId="52789F58" w14:textId="77777777" w:rsidR="00F57C49" w:rsidRDefault="00F57C49" w:rsidP="001A10A6">
            <w:pPr>
              <w:pStyle w:val="TableParagraph"/>
              <w:rPr>
                <w:rFonts w:ascii="Times New Roman"/>
                <w:sz w:val="12"/>
              </w:rPr>
            </w:pPr>
          </w:p>
        </w:tc>
        <w:tc>
          <w:tcPr>
            <w:tcW w:w="992" w:type="dxa"/>
          </w:tcPr>
          <w:p w14:paraId="7885C8D5" w14:textId="77777777" w:rsidR="00F57C49" w:rsidRDefault="00F57C49" w:rsidP="001A10A6">
            <w:pPr>
              <w:pStyle w:val="TableParagraph"/>
              <w:rPr>
                <w:rFonts w:ascii="Times New Roman"/>
                <w:sz w:val="12"/>
              </w:rPr>
            </w:pPr>
          </w:p>
        </w:tc>
        <w:tc>
          <w:tcPr>
            <w:tcW w:w="993" w:type="dxa"/>
          </w:tcPr>
          <w:p w14:paraId="3F7699BA" w14:textId="77777777" w:rsidR="00F57C49" w:rsidRDefault="00F57C49" w:rsidP="001A10A6">
            <w:pPr>
              <w:pStyle w:val="TableParagraph"/>
              <w:rPr>
                <w:rFonts w:ascii="Times New Roman"/>
                <w:sz w:val="12"/>
              </w:rPr>
            </w:pPr>
          </w:p>
        </w:tc>
        <w:tc>
          <w:tcPr>
            <w:tcW w:w="992" w:type="dxa"/>
          </w:tcPr>
          <w:p w14:paraId="43F44245" w14:textId="77777777" w:rsidR="00F57C49" w:rsidRDefault="00F57C49" w:rsidP="001A10A6">
            <w:pPr>
              <w:pStyle w:val="TableParagraph"/>
              <w:rPr>
                <w:rFonts w:ascii="Times New Roman"/>
                <w:sz w:val="12"/>
              </w:rPr>
            </w:pPr>
          </w:p>
        </w:tc>
        <w:tc>
          <w:tcPr>
            <w:tcW w:w="1560" w:type="dxa"/>
          </w:tcPr>
          <w:p w14:paraId="0C9F38C5" w14:textId="77777777" w:rsidR="00F57C49" w:rsidRDefault="00F57C49" w:rsidP="001A10A6">
            <w:pPr>
              <w:pStyle w:val="TableParagraph"/>
              <w:rPr>
                <w:rFonts w:ascii="Times New Roman"/>
                <w:sz w:val="12"/>
              </w:rPr>
            </w:pPr>
          </w:p>
        </w:tc>
        <w:tc>
          <w:tcPr>
            <w:tcW w:w="991" w:type="dxa"/>
          </w:tcPr>
          <w:p w14:paraId="3253D12D" w14:textId="77777777" w:rsidR="00F57C49" w:rsidRDefault="00F57C49" w:rsidP="001A10A6">
            <w:pPr>
              <w:pStyle w:val="TableParagraph"/>
              <w:rPr>
                <w:rFonts w:ascii="Times New Roman"/>
                <w:sz w:val="12"/>
              </w:rPr>
            </w:pPr>
          </w:p>
        </w:tc>
        <w:tc>
          <w:tcPr>
            <w:tcW w:w="993" w:type="dxa"/>
          </w:tcPr>
          <w:p w14:paraId="59F773CF" w14:textId="77777777" w:rsidR="00F57C49" w:rsidRDefault="00F57C49" w:rsidP="001A10A6">
            <w:pPr>
              <w:pStyle w:val="TableParagraph"/>
              <w:rPr>
                <w:rFonts w:ascii="Times New Roman"/>
                <w:sz w:val="12"/>
              </w:rPr>
            </w:pPr>
          </w:p>
        </w:tc>
        <w:tc>
          <w:tcPr>
            <w:tcW w:w="850" w:type="dxa"/>
          </w:tcPr>
          <w:p w14:paraId="39F21AAE" w14:textId="77777777" w:rsidR="00F57C49" w:rsidRDefault="00F57C49" w:rsidP="001A10A6">
            <w:pPr>
              <w:pStyle w:val="TableParagraph"/>
              <w:rPr>
                <w:rFonts w:ascii="Times New Roman"/>
                <w:sz w:val="12"/>
              </w:rPr>
            </w:pPr>
          </w:p>
        </w:tc>
        <w:tc>
          <w:tcPr>
            <w:tcW w:w="992" w:type="dxa"/>
          </w:tcPr>
          <w:p w14:paraId="5351A007" w14:textId="68FFD743" w:rsidR="00F57C49" w:rsidRDefault="00F57C49" w:rsidP="001A10A6">
            <w:pPr>
              <w:pStyle w:val="TableParagraph"/>
              <w:rPr>
                <w:rFonts w:ascii="Times New Roman"/>
                <w:sz w:val="12"/>
              </w:rPr>
            </w:pPr>
          </w:p>
        </w:tc>
        <w:tc>
          <w:tcPr>
            <w:tcW w:w="993" w:type="dxa"/>
          </w:tcPr>
          <w:p w14:paraId="7D750ACD" w14:textId="77777777" w:rsidR="00F57C49" w:rsidRDefault="00F57C49" w:rsidP="001A10A6">
            <w:pPr>
              <w:pStyle w:val="TableParagraph"/>
              <w:rPr>
                <w:rFonts w:ascii="Times New Roman"/>
                <w:sz w:val="12"/>
              </w:rPr>
            </w:pPr>
          </w:p>
        </w:tc>
        <w:tc>
          <w:tcPr>
            <w:tcW w:w="993" w:type="dxa"/>
          </w:tcPr>
          <w:p w14:paraId="0E2C47A6" w14:textId="77777777" w:rsidR="00F57C49" w:rsidRDefault="00F57C49" w:rsidP="001A10A6">
            <w:pPr>
              <w:pStyle w:val="TableParagraph"/>
              <w:rPr>
                <w:rFonts w:ascii="Times New Roman"/>
                <w:sz w:val="12"/>
              </w:rPr>
            </w:pPr>
          </w:p>
        </w:tc>
      </w:tr>
      <w:tr w:rsidR="00F57C49" w14:paraId="0EA36E8E" w14:textId="77777777" w:rsidTr="00002932">
        <w:trPr>
          <w:trHeight w:val="390"/>
        </w:trPr>
        <w:tc>
          <w:tcPr>
            <w:tcW w:w="879" w:type="dxa"/>
            <w:shd w:val="clear" w:color="auto" w:fill="D0CECE"/>
          </w:tcPr>
          <w:p w14:paraId="53D24759" w14:textId="77777777" w:rsidR="00F57C49" w:rsidRDefault="00F57C49" w:rsidP="001A10A6">
            <w:pPr>
              <w:pStyle w:val="TableParagraph"/>
              <w:spacing w:line="146" w:lineRule="exact"/>
              <w:ind w:left="107"/>
              <w:rPr>
                <w:b/>
                <w:sz w:val="12"/>
              </w:rPr>
            </w:pPr>
            <w:r>
              <w:rPr>
                <w:b/>
                <w:sz w:val="12"/>
              </w:rPr>
              <w:t xml:space="preserve">Perfil profesorado </w:t>
            </w:r>
            <w:r>
              <w:rPr>
                <w:b/>
                <w:spacing w:val="-10"/>
                <w:sz w:val="12"/>
              </w:rPr>
              <w:t>2</w:t>
            </w:r>
          </w:p>
        </w:tc>
        <w:tc>
          <w:tcPr>
            <w:tcW w:w="851" w:type="dxa"/>
            <w:gridSpan w:val="2"/>
          </w:tcPr>
          <w:p w14:paraId="4507FF5E" w14:textId="77777777" w:rsidR="00F57C49" w:rsidRDefault="00F57C49" w:rsidP="001A10A6">
            <w:pPr>
              <w:pStyle w:val="TableParagraph"/>
              <w:rPr>
                <w:rFonts w:ascii="Times New Roman"/>
                <w:sz w:val="12"/>
              </w:rPr>
            </w:pPr>
          </w:p>
        </w:tc>
        <w:tc>
          <w:tcPr>
            <w:tcW w:w="567" w:type="dxa"/>
          </w:tcPr>
          <w:p w14:paraId="5EDC916A" w14:textId="77777777" w:rsidR="00F57C49" w:rsidRDefault="00F57C49" w:rsidP="001A10A6">
            <w:pPr>
              <w:pStyle w:val="TableParagraph"/>
              <w:rPr>
                <w:rFonts w:ascii="Times New Roman"/>
                <w:sz w:val="12"/>
              </w:rPr>
            </w:pPr>
          </w:p>
        </w:tc>
        <w:tc>
          <w:tcPr>
            <w:tcW w:w="709" w:type="dxa"/>
          </w:tcPr>
          <w:p w14:paraId="4EC3684C" w14:textId="77777777" w:rsidR="00F57C49" w:rsidRDefault="00F57C49" w:rsidP="001A10A6">
            <w:pPr>
              <w:pStyle w:val="TableParagraph"/>
              <w:rPr>
                <w:rFonts w:ascii="Times New Roman"/>
                <w:sz w:val="12"/>
              </w:rPr>
            </w:pPr>
          </w:p>
        </w:tc>
        <w:tc>
          <w:tcPr>
            <w:tcW w:w="850" w:type="dxa"/>
          </w:tcPr>
          <w:p w14:paraId="39850ED1" w14:textId="77777777" w:rsidR="00F57C49" w:rsidRDefault="00F57C49" w:rsidP="001A10A6">
            <w:pPr>
              <w:pStyle w:val="TableParagraph"/>
              <w:rPr>
                <w:rFonts w:ascii="Times New Roman"/>
                <w:sz w:val="12"/>
              </w:rPr>
            </w:pPr>
          </w:p>
        </w:tc>
        <w:tc>
          <w:tcPr>
            <w:tcW w:w="992" w:type="dxa"/>
          </w:tcPr>
          <w:p w14:paraId="40962E49" w14:textId="77777777" w:rsidR="00F57C49" w:rsidRDefault="00F57C49" w:rsidP="001A10A6">
            <w:pPr>
              <w:pStyle w:val="TableParagraph"/>
              <w:rPr>
                <w:rFonts w:ascii="Times New Roman"/>
                <w:sz w:val="12"/>
              </w:rPr>
            </w:pPr>
          </w:p>
        </w:tc>
        <w:tc>
          <w:tcPr>
            <w:tcW w:w="993" w:type="dxa"/>
          </w:tcPr>
          <w:p w14:paraId="5C7A6F80" w14:textId="77777777" w:rsidR="00F57C49" w:rsidRDefault="00F57C49" w:rsidP="001A10A6">
            <w:pPr>
              <w:pStyle w:val="TableParagraph"/>
              <w:rPr>
                <w:rFonts w:ascii="Times New Roman"/>
                <w:sz w:val="12"/>
              </w:rPr>
            </w:pPr>
          </w:p>
        </w:tc>
        <w:tc>
          <w:tcPr>
            <w:tcW w:w="992" w:type="dxa"/>
          </w:tcPr>
          <w:p w14:paraId="60145831" w14:textId="77777777" w:rsidR="00F57C49" w:rsidRDefault="00F57C49" w:rsidP="001A10A6">
            <w:pPr>
              <w:pStyle w:val="TableParagraph"/>
              <w:rPr>
                <w:rFonts w:ascii="Times New Roman"/>
                <w:sz w:val="12"/>
              </w:rPr>
            </w:pPr>
          </w:p>
        </w:tc>
        <w:tc>
          <w:tcPr>
            <w:tcW w:w="1560" w:type="dxa"/>
          </w:tcPr>
          <w:p w14:paraId="07882FB6" w14:textId="77777777" w:rsidR="00F57C49" w:rsidRDefault="00F57C49" w:rsidP="001A10A6">
            <w:pPr>
              <w:pStyle w:val="TableParagraph"/>
              <w:rPr>
                <w:rFonts w:ascii="Times New Roman"/>
                <w:sz w:val="12"/>
              </w:rPr>
            </w:pPr>
          </w:p>
        </w:tc>
        <w:tc>
          <w:tcPr>
            <w:tcW w:w="991" w:type="dxa"/>
          </w:tcPr>
          <w:p w14:paraId="2B2C7326" w14:textId="77777777" w:rsidR="00F57C49" w:rsidRDefault="00F57C49" w:rsidP="001A10A6">
            <w:pPr>
              <w:pStyle w:val="TableParagraph"/>
              <w:rPr>
                <w:rFonts w:ascii="Times New Roman"/>
                <w:sz w:val="12"/>
              </w:rPr>
            </w:pPr>
          </w:p>
        </w:tc>
        <w:tc>
          <w:tcPr>
            <w:tcW w:w="993" w:type="dxa"/>
          </w:tcPr>
          <w:p w14:paraId="1F7EF14B" w14:textId="77777777" w:rsidR="00F57C49" w:rsidRDefault="00F57C49" w:rsidP="001A10A6">
            <w:pPr>
              <w:pStyle w:val="TableParagraph"/>
              <w:rPr>
                <w:rFonts w:ascii="Times New Roman"/>
                <w:sz w:val="12"/>
              </w:rPr>
            </w:pPr>
          </w:p>
        </w:tc>
        <w:tc>
          <w:tcPr>
            <w:tcW w:w="850" w:type="dxa"/>
          </w:tcPr>
          <w:p w14:paraId="60A69308" w14:textId="77777777" w:rsidR="00F57C49" w:rsidRDefault="00F57C49" w:rsidP="001A10A6">
            <w:pPr>
              <w:pStyle w:val="TableParagraph"/>
              <w:rPr>
                <w:rFonts w:ascii="Times New Roman"/>
                <w:sz w:val="12"/>
              </w:rPr>
            </w:pPr>
          </w:p>
        </w:tc>
        <w:tc>
          <w:tcPr>
            <w:tcW w:w="992" w:type="dxa"/>
          </w:tcPr>
          <w:p w14:paraId="0E9B1FC7" w14:textId="17F6584F" w:rsidR="00F57C49" w:rsidRDefault="00F57C49" w:rsidP="001A10A6">
            <w:pPr>
              <w:pStyle w:val="TableParagraph"/>
              <w:rPr>
                <w:rFonts w:ascii="Times New Roman"/>
                <w:sz w:val="12"/>
              </w:rPr>
            </w:pPr>
          </w:p>
        </w:tc>
        <w:tc>
          <w:tcPr>
            <w:tcW w:w="993" w:type="dxa"/>
          </w:tcPr>
          <w:p w14:paraId="701ED3C8" w14:textId="77777777" w:rsidR="00F57C49" w:rsidRDefault="00F57C49" w:rsidP="001A10A6">
            <w:pPr>
              <w:pStyle w:val="TableParagraph"/>
              <w:rPr>
                <w:rFonts w:ascii="Times New Roman"/>
                <w:sz w:val="12"/>
              </w:rPr>
            </w:pPr>
          </w:p>
        </w:tc>
        <w:tc>
          <w:tcPr>
            <w:tcW w:w="993" w:type="dxa"/>
          </w:tcPr>
          <w:p w14:paraId="69AF8C3A" w14:textId="77777777" w:rsidR="00F57C49" w:rsidRDefault="00F57C49" w:rsidP="001A10A6">
            <w:pPr>
              <w:pStyle w:val="TableParagraph"/>
              <w:rPr>
                <w:rFonts w:ascii="Times New Roman"/>
                <w:sz w:val="12"/>
              </w:rPr>
            </w:pPr>
          </w:p>
        </w:tc>
      </w:tr>
      <w:tr w:rsidR="00F57C49" w14:paraId="70ACE4B3" w14:textId="77777777" w:rsidTr="00002932">
        <w:trPr>
          <w:trHeight w:val="388"/>
        </w:trPr>
        <w:tc>
          <w:tcPr>
            <w:tcW w:w="879" w:type="dxa"/>
            <w:shd w:val="clear" w:color="auto" w:fill="D0CECE"/>
          </w:tcPr>
          <w:p w14:paraId="2ED4FD20" w14:textId="77777777" w:rsidR="00F57C49" w:rsidRDefault="00F57C49" w:rsidP="001A10A6">
            <w:pPr>
              <w:pStyle w:val="TableParagraph"/>
              <w:spacing w:line="146" w:lineRule="exact"/>
              <w:ind w:left="107"/>
              <w:rPr>
                <w:b/>
                <w:sz w:val="12"/>
              </w:rPr>
            </w:pPr>
            <w:r>
              <w:rPr>
                <w:b/>
                <w:sz w:val="12"/>
              </w:rPr>
              <w:t xml:space="preserve">Perfil profesorado </w:t>
            </w:r>
            <w:r>
              <w:rPr>
                <w:b/>
                <w:spacing w:val="-10"/>
                <w:sz w:val="12"/>
              </w:rPr>
              <w:t>3</w:t>
            </w:r>
          </w:p>
        </w:tc>
        <w:tc>
          <w:tcPr>
            <w:tcW w:w="851" w:type="dxa"/>
            <w:gridSpan w:val="2"/>
          </w:tcPr>
          <w:p w14:paraId="3BFF8FAA" w14:textId="77777777" w:rsidR="00F57C49" w:rsidRDefault="00F57C49" w:rsidP="001A10A6">
            <w:pPr>
              <w:pStyle w:val="TableParagraph"/>
              <w:rPr>
                <w:rFonts w:ascii="Times New Roman"/>
                <w:sz w:val="12"/>
              </w:rPr>
            </w:pPr>
          </w:p>
        </w:tc>
        <w:tc>
          <w:tcPr>
            <w:tcW w:w="567" w:type="dxa"/>
          </w:tcPr>
          <w:p w14:paraId="56373AD5" w14:textId="77777777" w:rsidR="00F57C49" w:rsidRDefault="00F57C49" w:rsidP="001A10A6">
            <w:pPr>
              <w:pStyle w:val="TableParagraph"/>
              <w:rPr>
                <w:rFonts w:ascii="Times New Roman"/>
                <w:sz w:val="12"/>
              </w:rPr>
            </w:pPr>
          </w:p>
        </w:tc>
        <w:tc>
          <w:tcPr>
            <w:tcW w:w="709" w:type="dxa"/>
          </w:tcPr>
          <w:p w14:paraId="1FD8E18F" w14:textId="77777777" w:rsidR="00F57C49" w:rsidRDefault="00F57C49" w:rsidP="001A10A6">
            <w:pPr>
              <w:pStyle w:val="TableParagraph"/>
              <w:rPr>
                <w:rFonts w:ascii="Times New Roman"/>
                <w:sz w:val="12"/>
              </w:rPr>
            </w:pPr>
          </w:p>
        </w:tc>
        <w:tc>
          <w:tcPr>
            <w:tcW w:w="850" w:type="dxa"/>
          </w:tcPr>
          <w:p w14:paraId="5E51FF2B" w14:textId="77777777" w:rsidR="00F57C49" w:rsidRDefault="00F57C49" w:rsidP="001A10A6">
            <w:pPr>
              <w:pStyle w:val="TableParagraph"/>
              <w:rPr>
                <w:rFonts w:ascii="Times New Roman"/>
                <w:sz w:val="12"/>
              </w:rPr>
            </w:pPr>
          </w:p>
        </w:tc>
        <w:tc>
          <w:tcPr>
            <w:tcW w:w="992" w:type="dxa"/>
          </w:tcPr>
          <w:p w14:paraId="0AB6F4C2" w14:textId="77777777" w:rsidR="00F57C49" w:rsidRDefault="00F57C49" w:rsidP="001A10A6">
            <w:pPr>
              <w:pStyle w:val="TableParagraph"/>
              <w:rPr>
                <w:rFonts w:ascii="Times New Roman"/>
                <w:sz w:val="12"/>
              </w:rPr>
            </w:pPr>
          </w:p>
        </w:tc>
        <w:tc>
          <w:tcPr>
            <w:tcW w:w="993" w:type="dxa"/>
          </w:tcPr>
          <w:p w14:paraId="27D86BAD" w14:textId="77777777" w:rsidR="00F57C49" w:rsidRDefault="00F57C49" w:rsidP="001A10A6">
            <w:pPr>
              <w:pStyle w:val="TableParagraph"/>
              <w:rPr>
                <w:rFonts w:ascii="Times New Roman"/>
                <w:sz w:val="12"/>
              </w:rPr>
            </w:pPr>
          </w:p>
        </w:tc>
        <w:tc>
          <w:tcPr>
            <w:tcW w:w="992" w:type="dxa"/>
          </w:tcPr>
          <w:p w14:paraId="34A7A457" w14:textId="77777777" w:rsidR="00F57C49" w:rsidRDefault="00F57C49" w:rsidP="001A10A6">
            <w:pPr>
              <w:pStyle w:val="TableParagraph"/>
              <w:rPr>
                <w:rFonts w:ascii="Times New Roman"/>
                <w:sz w:val="12"/>
              </w:rPr>
            </w:pPr>
          </w:p>
        </w:tc>
        <w:tc>
          <w:tcPr>
            <w:tcW w:w="1560" w:type="dxa"/>
          </w:tcPr>
          <w:p w14:paraId="1E5864F1" w14:textId="77777777" w:rsidR="00F57C49" w:rsidRDefault="00F57C49" w:rsidP="001A10A6">
            <w:pPr>
              <w:pStyle w:val="TableParagraph"/>
              <w:rPr>
                <w:rFonts w:ascii="Times New Roman"/>
                <w:sz w:val="12"/>
              </w:rPr>
            </w:pPr>
          </w:p>
        </w:tc>
        <w:tc>
          <w:tcPr>
            <w:tcW w:w="991" w:type="dxa"/>
          </w:tcPr>
          <w:p w14:paraId="33FE24E0" w14:textId="77777777" w:rsidR="00F57C49" w:rsidRDefault="00F57C49" w:rsidP="001A10A6">
            <w:pPr>
              <w:pStyle w:val="TableParagraph"/>
              <w:rPr>
                <w:rFonts w:ascii="Times New Roman"/>
                <w:sz w:val="12"/>
              </w:rPr>
            </w:pPr>
          </w:p>
        </w:tc>
        <w:tc>
          <w:tcPr>
            <w:tcW w:w="993" w:type="dxa"/>
          </w:tcPr>
          <w:p w14:paraId="459F4B03" w14:textId="77777777" w:rsidR="00F57C49" w:rsidRDefault="00F57C49" w:rsidP="001A10A6">
            <w:pPr>
              <w:pStyle w:val="TableParagraph"/>
              <w:rPr>
                <w:rFonts w:ascii="Times New Roman"/>
                <w:sz w:val="12"/>
              </w:rPr>
            </w:pPr>
          </w:p>
        </w:tc>
        <w:tc>
          <w:tcPr>
            <w:tcW w:w="850" w:type="dxa"/>
          </w:tcPr>
          <w:p w14:paraId="13220C9C" w14:textId="77777777" w:rsidR="00F57C49" w:rsidRDefault="00F57C49" w:rsidP="001A10A6">
            <w:pPr>
              <w:pStyle w:val="TableParagraph"/>
              <w:rPr>
                <w:rFonts w:ascii="Times New Roman"/>
                <w:sz w:val="12"/>
              </w:rPr>
            </w:pPr>
          </w:p>
        </w:tc>
        <w:tc>
          <w:tcPr>
            <w:tcW w:w="992" w:type="dxa"/>
          </w:tcPr>
          <w:p w14:paraId="40252208" w14:textId="71638CEB" w:rsidR="00F57C49" w:rsidRDefault="00F57C49" w:rsidP="001A10A6">
            <w:pPr>
              <w:pStyle w:val="TableParagraph"/>
              <w:rPr>
                <w:rFonts w:ascii="Times New Roman"/>
                <w:sz w:val="12"/>
              </w:rPr>
            </w:pPr>
          </w:p>
        </w:tc>
        <w:tc>
          <w:tcPr>
            <w:tcW w:w="993" w:type="dxa"/>
          </w:tcPr>
          <w:p w14:paraId="6B975463" w14:textId="77777777" w:rsidR="00F57C49" w:rsidRDefault="00F57C49" w:rsidP="001A10A6">
            <w:pPr>
              <w:pStyle w:val="TableParagraph"/>
              <w:rPr>
                <w:rFonts w:ascii="Times New Roman"/>
                <w:sz w:val="12"/>
              </w:rPr>
            </w:pPr>
          </w:p>
        </w:tc>
        <w:tc>
          <w:tcPr>
            <w:tcW w:w="993" w:type="dxa"/>
          </w:tcPr>
          <w:p w14:paraId="278D3EBF" w14:textId="77777777" w:rsidR="00F57C49" w:rsidRDefault="00F57C49" w:rsidP="001A10A6">
            <w:pPr>
              <w:pStyle w:val="TableParagraph"/>
              <w:rPr>
                <w:rFonts w:ascii="Times New Roman"/>
                <w:sz w:val="12"/>
              </w:rPr>
            </w:pPr>
          </w:p>
        </w:tc>
      </w:tr>
      <w:tr w:rsidR="00F57C49" w14:paraId="4286B888" w14:textId="77777777" w:rsidTr="00002932">
        <w:trPr>
          <w:trHeight w:val="390"/>
        </w:trPr>
        <w:tc>
          <w:tcPr>
            <w:tcW w:w="879" w:type="dxa"/>
            <w:shd w:val="clear" w:color="auto" w:fill="D0CECE"/>
          </w:tcPr>
          <w:p w14:paraId="33CE9386" w14:textId="77777777" w:rsidR="00F57C49" w:rsidRDefault="00F57C49" w:rsidP="001A10A6">
            <w:pPr>
              <w:pStyle w:val="TableParagraph"/>
              <w:spacing w:line="146" w:lineRule="exact"/>
              <w:ind w:left="107"/>
              <w:rPr>
                <w:b/>
                <w:sz w:val="12"/>
              </w:rPr>
            </w:pPr>
            <w:r>
              <w:rPr>
                <w:b/>
                <w:sz w:val="12"/>
              </w:rPr>
              <w:t xml:space="preserve">Perfil profesorado </w:t>
            </w:r>
            <w:r>
              <w:rPr>
                <w:b/>
                <w:spacing w:val="-10"/>
                <w:sz w:val="12"/>
              </w:rPr>
              <w:t>4</w:t>
            </w:r>
          </w:p>
        </w:tc>
        <w:tc>
          <w:tcPr>
            <w:tcW w:w="851" w:type="dxa"/>
            <w:gridSpan w:val="2"/>
          </w:tcPr>
          <w:p w14:paraId="16FE561F" w14:textId="77777777" w:rsidR="00F57C49" w:rsidRDefault="00F57C49" w:rsidP="001A10A6">
            <w:pPr>
              <w:pStyle w:val="TableParagraph"/>
              <w:rPr>
                <w:rFonts w:ascii="Times New Roman"/>
                <w:sz w:val="12"/>
              </w:rPr>
            </w:pPr>
          </w:p>
        </w:tc>
        <w:tc>
          <w:tcPr>
            <w:tcW w:w="567" w:type="dxa"/>
          </w:tcPr>
          <w:p w14:paraId="363A9FF4" w14:textId="77777777" w:rsidR="00F57C49" w:rsidRDefault="00F57C49" w:rsidP="001A10A6">
            <w:pPr>
              <w:pStyle w:val="TableParagraph"/>
              <w:rPr>
                <w:rFonts w:ascii="Times New Roman"/>
                <w:sz w:val="12"/>
              </w:rPr>
            </w:pPr>
          </w:p>
        </w:tc>
        <w:tc>
          <w:tcPr>
            <w:tcW w:w="709" w:type="dxa"/>
          </w:tcPr>
          <w:p w14:paraId="0217326E" w14:textId="77777777" w:rsidR="00F57C49" w:rsidRDefault="00F57C49" w:rsidP="001A10A6">
            <w:pPr>
              <w:pStyle w:val="TableParagraph"/>
              <w:rPr>
                <w:rFonts w:ascii="Times New Roman"/>
                <w:sz w:val="12"/>
              </w:rPr>
            </w:pPr>
          </w:p>
        </w:tc>
        <w:tc>
          <w:tcPr>
            <w:tcW w:w="850" w:type="dxa"/>
          </w:tcPr>
          <w:p w14:paraId="4EF650D2" w14:textId="77777777" w:rsidR="00F57C49" w:rsidRDefault="00F57C49" w:rsidP="001A10A6">
            <w:pPr>
              <w:pStyle w:val="TableParagraph"/>
              <w:rPr>
                <w:rFonts w:ascii="Times New Roman"/>
                <w:sz w:val="12"/>
              </w:rPr>
            </w:pPr>
          </w:p>
        </w:tc>
        <w:tc>
          <w:tcPr>
            <w:tcW w:w="992" w:type="dxa"/>
          </w:tcPr>
          <w:p w14:paraId="5A875E3C" w14:textId="77777777" w:rsidR="00F57C49" w:rsidRDefault="00F57C49" w:rsidP="001A10A6">
            <w:pPr>
              <w:pStyle w:val="TableParagraph"/>
              <w:rPr>
                <w:rFonts w:ascii="Times New Roman"/>
                <w:sz w:val="12"/>
              </w:rPr>
            </w:pPr>
          </w:p>
        </w:tc>
        <w:tc>
          <w:tcPr>
            <w:tcW w:w="993" w:type="dxa"/>
          </w:tcPr>
          <w:p w14:paraId="1636FB64" w14:textId="77777777" w:rsidR="00F57C49" w:rsidRDefault="00F57C49" w:rsidP="001A10A6">
            <w:pPr>
              <w:pStyle w:val="TableParagraph"/>
              <w:rPr>
                <w:rFonts w:ascii="Times New Roman"/>
                <w:sz w:val="12"/>
              </w:rPr>
            </w:pPr>
          </w:p>
        </w:tc>
        <w:tc>
          <w:tcPr>
            <w:tcW w:w="992" w:type="dxa"/>
          </w:tcPr>
          <w:p w14:paraId="5656EBC4" w14:textId="77777777" w:rsidR="00F57C49" w:rsidRDefault="00F57C49" w:rsidP="001A10A6">
            <w:pPr>
              <w:pStyle w:val="TableParagraph"/>
              <w:rPr>
                <w:rFonts w:ascii="Times New Roman"/>
                <w:sz w:val="12"/>
              </w:rPr>
            </w:pPr>
          </w:p>
        </w:tc>
        <w:tc>
          <w:tcPr>
            <w:tcW w:w="1560" w:type="dxa"/>
          </w:tcPr>
          <w:p w14:paraId="5F9FA022" w14:textId="77777777" w:rsidR="00F57C49" w:rsidRDefault="00F57C49" w:rsidP="001A10A6">
            <w:pPr>
              <w:pStyle w:val="TableParagraph"/>
              <w:rPr>
                <w:rFonts w:ascii="Times New Roman"/>
                <w:sz w:val="12"/>
              </w:rPr>
            </w:pPr>
          </w:p>
        </w:tc>
        <w:tc>
          <w:tcPr>
            <w:tcW w:w="991" w:type="dxa"/>
          </w:tcPr>
          <w:p w14:paraId="2C03C8E6" w14:textId="77777777" w:rsidR="00F57C49" w:rsidRDefault="00F57C49" w:rsidP="001A10A6">
            <w:pPr>
              <w:pStyle w:val="TableParagraph"/>
              <w:rPr>
                <w:rFonts w:ascii="Times New Roman"/>
                <w:sz w:val="12"/>
              </w:rPr>
            </w:pPr>
          </w:p>
        </w:tc>
        <w:tc>
          <w:tcPr>
            <w:tcW w:w="993" w:type="dxa"/>
          </w:tcPr>
          <w:p w14:paraId="21FD384A" w14:textId="77777777" w:rsidR="00F57C49" w:rsidRDefault="00F57C49" w:rsidP="001A10A6">
            <w:pPr>
              <w:pStyle w:val="TableParagraph"/>
              <w:rPr>
                <w:rFonts w:ascii="Times New Roman"/>
                <w:sz w:val="12"/>
              </w:rPr>
            </w:pPr>
          </w:p>
        </w:tc>
        <w:tc>
          <w:tcPr>
            <w:tcW w:w="850" w:type="dxa"/>
          </w:tcPr>
          <w:p w14:paraId="6E27BA33" w14:textId="77777777" w:rsidR="00F57C49" w:rsidRDefault="00F57C49" w:rsidP="001A10A6">
            <w:pPr>
              <w:pStyle w:val="TableParagraph"/>
              <w:rPr>
                <w:rFonts w:ascii="Times New Roman"/>
                <w:sz w:val="12"/>
              </w:rPr>
            </w:pPr>
          </w:p>
        </w:tc>
        <w:tc>
          <w:tcPr>
            <w:tcW w:w="992" w:type="dxa"/>
          </w:tcPr>
          <w:p w14:paraId="09CF21B4" w14:textId="1C4A6C41" w:rsidR="00F57C49" w:rsidRDefault="00F57C49" w:rsidP="001A10A6">
            <w:pPr>
              <w:pStyle w:val="TableParagraph"/>
              <w:rPr>
                <w:rFonts w:ascii="Times New Roman"/>
                <w:sz w:val="12"/>
              </w:rPr>
            </w:pPr>
          </w:p>
        </w:tc>
        <w:tc>
          <w:tcPr>
            <w:tcW w:w="993" w:type="dxa"/>
          </w:tcPr>
          <w:p w14:paraId="6A4CB8B3" w14:textId="77777777" w:rsidR="00F57C49" w:rsidRDefault="00F57C49" w:rsidP="001A10A6">
            <w:pPr>
              <w:pStyle w:val="TableParagraph"/>
              <w:rPr>
                <w:rFonts w:ascii="Times New Roman"/>
                <w:sz w:val="12"/>
              </w:rPr>
            </w:pPr>
          </w:p>
        </w:tc>
        <w:tc>
          <w:tcPr>
            <w:tcW w:w="993" w:type="dxa"/>
          </w:tcPr>
          <w:p w14:paraId="1C56A1B7" w14:textId="77777777" w:rsidR="00F57C49" w:rsidRDefault="00F57C49" w:rsidP="001A10A6">
            <w:pPr>
              <w:pStyle w:val="TableParagraph"/>
              <w:rPr>
                <w:rFonts w:ascii="Times New Roman"/>
                <w:sz w:val="12"/>
              </w:rPr>
            </w:pPr>
          </w:p>
        </w:tc>
      </w:tr>
      <w:tr w:rsidR="00F57C49" w14:paraId="44CF084E" w14:textId="77777777" w:rsidTr="00002932">
        <w:trPr>
          <w:trHeight w:val="390"/>
        </w:trPr>
        <w:tc>
          <w:tcPr>
            <w:tcW w:w="879" w:type="dxa"/>
            <w:shd w:val="clear" w:color="auto" w:fill="D0CECE"/>
          </w:tcPr>
          <w:p w14:paraId="45620515" w14:textId="77777777" w:rsidR="00F57C49" w:rsidRDefault="00F57C49" w:rsidP="001A10A6">
            <w:pPr>
              <w:pStyle w:val="TableParagraph"/>
              <w:spacing w:line="146" w:lineRule="exact"/>
              <w:ind w:left="107"/>
              <w:rPr>
                <w:b/>
                <w:sz w:val="12"/>
              </w:rPr>
            </w:pPr>
            <w:r>
              <w:rPr>
                <w:b/>
                <w:sz w:val="12"/>
              </w:rPr>
              <w:t xml:space="preserve">Perfil profesorado </w:t>
            </w:r>
            <w:r>
              <w:rPr>
                <w:b/>
                <w:spacing w:val="-10"/>
                <w:sz w:val="12"/>
              </w:rPr>
              <w:t>5</w:t>
            </w:r>
          </w:p>
        </w:tc>
        <w:tc>
          <w:tcPr>
            <w:tcW w:w="851" w:type="dxa"/>
            <w:gridSpan w:val="2"/>
          </w:tcPr>
          <w:p w14:paraId="5C69E200" w14:textId="77777777" w:rsidR="00F57C49" w:rsidRDefault="00F57C49" w:rsidP="001A10A6">
            <w:pPr>
              <w:pStyle w:val="TableParagraph"/>
              <w:rPr>
                <w:rFonts w:ascii="Times New Roman"/>
                <w:sz w:val="12"/>
              </w:rPr>
            </w:pPr>
          </w:p>
        </w:tc>
        <w:tc>
          <w:tcPr>
            <w:tcW w:w="567" w:type="dxa"/>
          </w:tcPr>
          <w:p w14:paraId="650FFF00" w14:textId="77777777" w:rsidR="00F57C49" w:rsidRDefault="00F57C49" w:rsidP="001A10A6">
            <w:pPr>
              <w:pStyle w:val="TableParagraph"/>
              <w:rPr>
                <w:rFonts w:ascii="Times New Roman"/>
                <w:sz w:val="12"/>
              </w:rPr>
            </w:pPr>
          </w:p>
        </w:tc>
        <w:tc>
          <w:tcPr>
            <w:tcW w:w="709" w:type="dxa"/>
          </w:tcPr>
          <w:p w14:paraId="31B69D82" w14:textId="77777777" w:rsidR="00F57C49" w:rsidRDefault="00F57C49" w:rsidP="001A10A6">
            <w:pPr>
              <w:pStyle w:val="TableParagraph"/>
              <w:rPr>
                <w:rFonts w:ascii="Times New Roman"/>
                <w:sz w:val="12"/>
              </w:rPr>
            </w:pPr>
          </w:p>
        </w:tc>
        <w:tc>
          <w:tcPr>
            <w:tcW w:w="850" w:type="dxa"/>
          </w:tcPr>
          <w:p w14:paraId="45C55D64" w14:textId="77777777" w:rsidR="00F57C49" w:rsidRDefault="00F57C49" w:rsidP="001A10A6">
            <w:pPr>
              <w:pStyle w:val="TableParagraph"/>
              <w:rPr>
                <w:rFonts w:ascii="Times New Roman"/>
                <w:sz w:val="12"/>
              </w:rPr>
            </w:pPr>
          </w:p>
        </w:tc>
        <w:tc>
          <w:tcPr>
            <w:tcW w:w="992" w:type="dxa"/>
          </w:tcPr>
          <w:p w14:paraId="3F9CA503" w14:textId="77777777" w:rsidR="00F57C49" w:rsidRDefault="00F57C49" w:rsidP="001A10A6">
            <w:pPr>
              <w:pStyle w:val="TableParagraph"/>
              <w:rPr>
                <w:rFonts w:ascii="Times New Roman"/>
                <w:sz w:val="12"/>
              </w:rPr>
            </w:pPr>
          </w:p>
        </w:tc>
        <w:tc>
          <w:tcPr>
            <w:tcW w:w="993" w:type="dxa"/>
          </w:tcPr>
          <w:p w14:paraId="77733C34" w14:textId="77777777" w:rsidR="00F57C49" w:rsidRDefault="00F57C49" w:rsidP="001A10A6">
            <w:pPr>
              <w:pStyle w:val="TableParagraph"/>
              <w:rPr>
                <w:rFonts w:ascii="Times New Roman"/>
                <w:sz w:val="12"/>
              </w:rPr>
            </w:pPr>
          </w:p>
        </w:tc>
        <w:tc>
          <w:tcPr>
            <w:tcW w:w="992" w:type="dxa"/>
          </w:tcPr>
          <w:p w14:paraId="1AD9881C" w14:textId="77777777" w:rsidR="00F57C49" w:rsidRDefault="00F57C49" w:rsidP="001A10A6">
            <w:pPr>
              <w:pStyle w:val="TableParagraph"/>
              <w:rPr>
                <w:rFonts w:ascii="Times New Roman"/>
                <w:sz w:val="12"/>
              </w:rPr>
            </w:pPr>
          </w:p>
        </w:tc>
        <w:tc>
          <w:tcPr>
            <w:tcW w:w="1560" w:type="dxa"/>
          </w:tcPr>
          <w:p w14:paraId="26475F55" w14:textId="77777777" w:rsidR="00F57C49" w:rsidRDefault="00F57C49" w:rsidP="001A10A6">
            <w:pPr>
              <w:pStyle w:val="TableParagraph"/>
              <w:rPr>
                <w:rFonts w:ascii="Times New Roman"/>
                <w:sz w:val="12"/>
              </w:rPr>
            </w:pPr>
          </w:p>
        </w:tc>
        <w:tc>
          <w:tcPr>
            <w:tcW w:w="991" w:type="dxa"/>
          </w:tcPr>
          <w:p w14:paraId="0FDECCCD" w14:textId="77777777" w:rsidR="00F57C49" w:rsidRDefault="00F57C49" w:rsidP="001A10A6">
            <w:pPr>
              <w:pStyle w:val="TableParagraph"/>
              <w:rPr>
                <w:rFonts w:ascii="Times New Roman"/>
                <w:sz w:val="12"/>
              </w:rPr>
            </w:pPr>
          </w:p>
        </w:tc>
        <w:tc>
          <w:tcPr>
            <w:tcW w:w="993" w:type="dxa"/>
          </w:tcPr>
          <w:p w14:paraId="687BCBB5" w14:textId="77777777" w:rsidR="00F57C49" w:rsidRDefault="00F57C49" w:rsidP="001A10A6">
            <w:pPr>
              <w:pStyle w:val="TableParagraph"/>
              <w:rPr>
                <w:rFonts w:ascii="Times New Roman"/>
                <w:sz w:val="12"/>
              </w:rPr>
            </w:pPr>
          </w:p>
        </w:tc>
        <w:tc>
          <w:tcPr>
            <w:tcW w:w="850" w:type="dxa"/>
          </w:tcPr>
          <w:p w14:paraId="1710D1E0" w14:textId="77777777" w:rsidR="00F57C49" w:rsidRDefault="00F57C49" w:rsidP="001A10A6">
            <w:pPr>
              <w:pStyle w:val="TableParagraph"/>
              <w:rPr>
                <w:rFonts w:ascii="Times New Roman"/>
                <w:sz w:val="12"/>
              </w:rPr>
            </w:pPr>
          </w:p>
        </w:tc>
        <w:tc>
          <w:tcPr>
            <w:tcW w:w="992" w:type="dxa"/>
          </w:tcPr>
          <w:p w14:paraId="1B210C75" w14:textId="051F2666" w:rsidR="00F57C49" w:rsidRDefault="00F57C49" w:rsidP="001A10A6">
            <w:pPr>
              <w:pStyle w:val="TableParagraph"/>
              <w:rPr>
                <w:rFonts w:ascii="Times New Roman"/>
                <w:sz w:val="12"/>
              </w:rPr>
            </w:pPr>
          </w:p>
        </w:tc>
        <w:tc>
          <w:tcPr>
            <w:tcW w:w="993" w:type="dxa"/>
          </w:tcPr>
          <w:p w14:paraId="5DE7B068" w14:textId="77777777" w:rsidR="00F57C49" w:rsidRDefault="00F57C49" w:rsidP="001A10A6">
            <w:pPr>
              <w:pStyle w:val="TableParagraph"/>
              <w:rPr>
                <w:rFonts w:ascii="Times New Roman"/>
                <w:sz w:val="12"/>
              </w:rPr>
            </w:pPr>
          </w:p>
        </w:tc>
        <w:tc>
          <w:tcPr>
            <w:tcW w:w="993" w:type="dxa"/>
          </w:tcPr>
          <w:p w14:paraId="1C675FB3" w14:textId="77777777" w:rsidR="00F57C49" w:rsidRDefault="00F57C49" w:rsidP="001A10A6">
            <w:pPr>
              <w:pStyle w:val="TableParagraph"/>
              <w:rPr>
                <w:rFonts w:ascii="Times New Roman"/>
                <w:sz w:val="12"/>
              </w:rPr>
            </w:pPr>
          </w:p>
        </w:tc>
      </w:tr>
      <w:tr w:rsidR="00F57C49" w14:paraId="4C4F2641" w14:textId="77777777" w:rsidTr="00002932">
        <w:trPr>
          <w:trHeight w:val="388"/>
        </w:trPr>
        <w:tc>
          <w:tcPr>
            <w:tcW w:w="879" w:type="dxa"/>
            <w:shd w:val="clear" w:color="auto" w:fill="D0CECE"/>
          </w:tcPr>
          <w:p w14:paraId="557E6D9A" w14:textId="77777777" w:rsidR="00F57C49" w:rsidRDefault="00F57C49" w:rsidP="001A10A6">
            <w:pPr>
              <w:pStyle w:val="TableParagraph"/>
              <w:spacing w:line="146" w:lineRule="exact"/>
              <w:ind w:left="107"/>
              <w:rPr>
                <w:b/>
                <w:sz w:val="12"/>
              </w:rPr>
            </w:pPr>
            <w:r>
              <w:rPr>
                <w:b/>
                <w:sz w:val="12"/>
              </w:rPr>
              <w:t xml:space="preserve">Perfil profesorado </w:t>
            </w:r>
            <w:r>
              <w:rPr>
                <w:b/>
                <w:spacing w:val="-10"/>
                <w:sz w:val="12"/>
              </w:rPr>
              <w:t>6</w:t>
            </w:r>
          </w:p>
        </w:tc>
        <w:tc>
          <w:tcPr>
            <w:tcW w:w="851" w:type="dxa"/>
            <w:gridSpan w:val="2"/>
          </w:tcPr>
          <w:p w14:paraId="6E3FA1E8" w14:textId="77777777" w:rsidR="00F57C49" w:rsidRDefault="00F57C49" w:rsidP="001A10A6">
            <w:pPr>
              <w:pStyle w:val="TableParagraph"/>
              <w:rPr>
                <w:rFonts w:ascii="Times New Roman"/>
                <w:sz w:val="12"/>
              </w:rPr>
            </w:pPr>
          </w:p>
        </w:tc>
        <w:tc>
          <w:tcPr>
            <w:tcW w:w="567" w:type="dxa"/>
          </w:tcPr>
          <w:p w14:paraId="1A332FE1" w14:textId="77777777" w:rsidR="00F57C49" w:rsidRDefault="00F57C49" w:rsidP="001A10A6">
            <w:pPr>
              <w:pStyle w:val="TableParagraph"/>
              <w:rPr>
                <w:rFonts w:ascii="Times New Roman"/>
                <w:sz w:val="12"/>
              </w:rPr>
            </w:pPr>
          </w:p>
        </w:tc>
        <w:tc>
          <w:tcPr>
            <w:tcW w:w="709" w:type="dxa"/>
          </w:tcPr>
          <w:p w14:paraId="38C0821C" w14:textId="77777777" w:rsidR="00F57C49" w:rsidRDefault="00F57C49" w:rsidP="001A10A6">
            <w:pPr>
              <w:pStyle w:val="TableParagraph"/>
              <w:rPr>
                <w:rFonts w:ascii="Times New Roman"/>
                <w:sz w:val="12"/>
              </w:rPr>
            </w:pPr>
          </w:p>
        </w:tc>
        <w:tc>
          <w:tcPr>
            <w:tcW w:w="850" w:type="dxa"/>
          </w:tcPr>
          <w:p w14:paraId="4C4C4EED" w14:textId="77777777" w:rsidR="00F57C49" w:rsidRDefault="00F57C49" w:rsidP="001A10A6">
            <w:pPr>
              <w:pStyle w:val="TableParagraph"/>
              <w:rPr>
                <w:rFonts w:ascii="Times New Roman"/>
                <w:sz w:val="12"/>
              </w:rPr>
            </w:pPr>
          </w:p>
        </w:tc>
        <w:tc>
          <w:tcPr>
            <w:tcW w:w="992" w:type="dxa"/>
          </w:tcPr>
          <w:p w14:paraId="267CC360" w14:textId="77777777" w:rsidR="00F57C49" w:rsidRDefault="00F57C49" w:rsidP="001A10A6">
            <w:pPr>
              <w:pStyle w:val="TableParagraph"/>
              <w:rPr>
                <w:rFonts w:ascii="Times New Roman"/>
                <w:sz w:val="12"/>
              </w:rPr>
            </w:pPr>
          </w:p>
        </w:tc>
        <w:tc>
          <w:tcPr>
            <w:tcW w:w="993" w:type="dxa"/>
          </w:tcPr>
          <w:p w14:paraId="1B5FF539" w14:textId="77777777" w:rsidR="00F57C49" w:rsidRDefault="00F57C49" w:rsidP="001A10A6">
            <w:pPr>
              <w:pStyle w:val="TableParagraph"/>
              <w:rPr>
                <w:rFonts w:ascii="Times New Roman"/>
                <w:sz w:val="12"/>
              </w:rPr>
            </w:pPr>
          </w:p>
        </w:tc>
        <w:tc>
          <w:tcPr>
            <w:tcW w:w="992" w:type="dxa"/>
          </w:tcPr>
          <w:p w14:paraId="4B4F39CA" w14:textId="77777777" w:rsidR="00F57C49" w:rsidRDefault="00F57C49" w:rsidP="001A10A6">
            <w:pPr>
              <w:pStyle w:val="TableParagraph"/>
              <w:rPr>
                <w:rFonts w:ascii="Times New Roman"/>
                <w:sz w:val="12"/>
              </w:rPr>
            </w:pPr>
          </w:p>
        </w:tc>
        <w:tc>
          <w:tcPr>
            <w:tcW w:w="1560" w:type="dxa"/>
          </w:tcPr>
          <w:p w14:paraId="3968C90F" w14:textId="77777777" w:rsidR="00F57C49" w:rsidRDefault="00F57C49" w:rsidP="001A10A6">
            <w:pPr>
              <w:pStyle w:val="TableParagraph"/>
              <w:rPr>
                <w:rFonts w:ascii="Times New Roman"/>
                <w:sz w:val="12"/>
              </w:rPr>
            </w:pPr>
          </w:p>
        </w:tc>
        <w:tc>
          <w:tcPr>
            <w:tcW w:w="991" w:type="dxa"/>
          </w:tcPr>
          <w:p w14:paraId="14D02B05" w14:textId="77777777" w:rsidR="00F57C49" w:rsidRDefault="00F57C49" w:rsidP="001A10A6">
            <w:pPr>
              <w:pStyle w:val="TableParagraph"/>
              <w:rPr>
                <w:rFonts w:ascii="Times New Roman"/>
                <w:sz w:val="12"/>
              </w:rPr>
            </w:pPr>
          </w:p>
        </w:tc>
        <w:tc>
          <w:tcPr>
            <w:tcW w:w="993" w:type="dxa"/>
          </w:tcPr>
          <w:p w14:paraId="4E370848" w14:textId="77777777" w:rsidR="00F57C49" w:rsidRDefault="00F57C49" w:rsidP="001A10A6">
            <w:pPr>
              <w:pStyle w:val="TableParagraph"/>
              <w:rPr>
                <w:rFonts w:ascii="Times New Roman"/>
                <w:sz w:val="12"/>
              </w:rPr>
            </w:pPr>
          </w:p>
        </w:tc>
        <w:tc>
          <w:tcPr>
            <w:tcW w:w="850" w:type="dxa"/>
          </w:tcPr>
          <w:p w14:paraId="51F682F0" w14:textId="77777777" w:rsidR="00F57C49" w:rsidRDefault="00F57C49" w:rsidP="001A10A6">
            <w:pPr>
              <w:pStyle w:val="TableParagraph"/>
              <w:rPr>
                <w:rFonts w:ascii="Times New Roman"/>
                <w:sz w:val="12"/>
              </w:rPr>
            </w:pPr>
          </w:p>
        </w:tc>
        <w:tc>
          <w:tcPr>
            <w:tcW w:w="992" w:type="dxa"/>
          </w:tcPr>
          <w:p w14:paraId="03F613A7" w14:textId="7B504867" w:rsidR="00F57C49" w:rsidRDefault="00F57C49" w:rsidP="001A10A6">
            <w:pPr>
              <w:pStyle w:val="TableParagraph"/>
              <w:rPr>
                <w:rFonts w:ascii="Times New Roman"/>
                <w:sz w:val="12"/>
              </w:rPr>
            </w:pPr>
          </w:p>
        </w:tc>
        <w:tc>
          <w:tcPr>
            <w:tcW w:w="993" w:type="dxa"/>
          </w:tcPr>
          <w:p w14:paraId="125CA0EC" w14:textId="77777777" w:rsidR="00F57C49" w:rsidRDefault="00F57C49" w:rsidP="001A10A6">
            <w:pPr>
              <w:pStyle w:val="TableParagraph"/>
              <w:rPr>
                <w:rFonts w:ascii="Times New Roman"/>
                <w:sz w:val="12"/>
              </w:rPr>
            </w:pPr>
          </w:p>
        </w:tc>
        <w:tc>
          <w:tcPr>
            <w:tcW w:w="993" w:type="dxa"/>
          </w:tcPr>
          <w:p w14:paraId="06963A81" w14:textId="77777777" w:rsidR="00F57C49" w:rsidRDefault="00F57C49" w:rsidP="001A10A6">
            <w:pPr>
              <w:pStyle w:val="TableParagraph"/>
              <w:rPr>
                <w:rFonts w:ascii="Times New Roman"/>
                <w:sz w:val="12"/>
              </w:rPr>
            </w:pPr>
          </w:p>
        </w:tc>
      </w:tr>
      <w:tr w:rsidR="00F57C49" w14:paraId="4852ED23" w14:textId="77777777" w:rsidTr="00002932">
        <w:trPr>
          <w:trHeight w:val="390"/>
        </w:trPr>
        <w:tc>
          <w:tcPr>
            <w:tcW w:w="8393" w:type="dxa"/>
            <w:gridSpan w:val="10"/>
          </w:tcPr>
          <w:p w14:paraId="38105EA3" w14:textId="77777777" w:rsidR="00F57C49" w:rsidRDefault="00F57C49" w:rsidP="001A10A6">
            <w:pPr>
              <w:pStyle w:val="TableParagraph"/>
              <w:spacing w:line="146" w:lineRule="exact"/>
              <w:ind w:right="101"/>
              <w:jc w:val="right"/>
              <w:rPr>
                <w:b/>
                <w:sz w:val="12"/>
              </w:rPr>
            </w:pPr>
            <w:r>
              <w:rPr>
                <w:b/>
                <w:spacing w:val="-2"/>
                <w:sz w:val="12"/>
              </w:rPr>
              <w:t>Totales</w:t>
            </w:r>
          </w:p>
        </w:tc>
        <w:tc>
          <w:tcPr>
            <w:tcW w:w="991" w:type="dxa"/>
          </w:tcPr>
          <w:p w14:paraId="7E073ACB" w14:textId="6598F588" w:rsidR="00F57C49" w:rsidRDefault="00F57C49" w:rsidP="001A10A6">
            <w:pPr>
              <w:pStyle w:val="TableParagraph"/>
              <w:spacing w:line="146" w:lineRule="exact"/>
              <w:ind w:right="101"/>
              <w:jc w:val="right"/>
              <w:rPr>
                <w:b/>
                <w:sz w:val="12"/>
              </w:rPr>
            </w:pPr>
          </w:p>
        </w:tc>
        <w:tc>
          <w:tcPr>
            <w:tcW w:w="993" w:type="dxa"/>
          </w:tcPr>
          <w:p w14:paraId="76678789" w14:textId="77777777" w:rsidR="00F57C49" w:rsidRDefault="00F57C49" w:rsidP="001A10A6">
            <w:pPr>
              <w:pStyle w:val="TableParagraph"/>
              <w:rPr>
                <w:rFonts w:ascii="Times New Roman"/>
                <w:sz w:val="12"/>
              </w:rPr>
            </w:pPr>
          </w:p>
        </w:tc>
        <w:tc>
          <w:tcPr>
            <w:tcW w:w="850" w:type="dxa"/>
          </w:tcPr>
          <w:p w14:paraId="7CC79478" w14:textId="77777777" w:rsidR="00F57C49" w:rsidRDefault="00F57C49" w:rsidP="001A10A6">
            <w:pPr>
              <w:pStyle w:val="TableParagraph"/>
              <w:rPr>
                <w:rFonts w:ascii="Times New Roman"/>
                <w:sz w:val="12"/>
              </w:rPr>
            </w:pPr>
          </w:p>
        </w:tc>
        <w:tc>
          <w:tcPr>
            <w:tcW w:w="992" w:type="dxa"/>
          </w:tcPr>
          <w:p w14:paraId="74EBB391" w14:textId="77777777" w:rsidR="00F57C49" w:rsidRDefault="00F57C49" w:rsidP="001A10A6">
            <w:pPr>
              <w:pStyle w:val="TableParagraph"/>
              <w:rPr>
                <w:rFonts w:ascii="Times New Roman"/>
                <w:sz w:val="12"/>
              </w:rPr>
            </w:pPr>
          </w:p>
        </w:tc>
        <w:tc>
          <w:tcPr>
            <w:tcW w:w="993" w:type="dxa"/>
          </w:tcPr>
          <w:p w14:paraId="1154C840" w14:textId="77777777" w:rsidR="00F57C49" w:rsidRDefault="00F57C49" w:rsidP="001A10A6">
            <w:pPr>
              <w:pStyle w:val="TableParagraph"/>
              <w:rPr>
                <w:rFonts w:ascii="Times New Roman"/>
                <w:sz w:val="12"/>
              </w:rPr>
            </w:pPr>
          </w:p>
        </w:tc>
        <w:tc>
          <w:tcPr>
            <w:tcW w:w="993" w:type="dxa"/>
          </w:tcPr>
          <w:p w14:paraId="0F97A99F" w14:textId="08606412" w:rsidR="00F57C49" w:rsidRDefault="00F57C49" w:rsidP="001A10A6">
            <w:pPr>
              <w:pStyle w:val="TableParagraph"/>
              <w:rPr>
                <w:rFonts w:ascii="Times New Roman"/>
                <w:sz w:val="12"/>
              </w:rPr>
            </w:pPr>
          </w:p>
        </w:tc>
      </w:tr>
      <w:tr w:rsidR="00721540" w14:paraId="3887AC0F" w14:textId="77777777" w:rsidTr="000934DA">
        <w:trPr>
          <w:trHeight w:val="390"/>
        </w:trPr>
        <w:tc>
          <w:tcPr>
            <w:tcW w:w="1306" w:type="dxa"/>
            <w:gridSpan w:val="2"/>
          </w:tcPr>
          <w:p w14:paraId="30603048" w14:textId="77777777" w:rsidR="00721540" w:rsidRDefault="00721540" w:rsidP="001A10A6">
            <w:pPr>
              <w:pStyle w:val="TableParagraph"/>
              <w:spacing w:line="146" w:lineRule="exact"/>
              <w:ind w:left="235"/>
              <w:rPr>
                <w:b/>
                <w:sz w:val="12"/>
              </w:rPr>
            </w:pPr>
            <w:r>
              <w:rPr>
                <w:b/>
                <w:spacing w:val="-2"/>
                <w:sz w:val="12"/>
              </w:rPr>
              <w:t>Observaciones</w:t>
            </w:r>
          </w:p>
        </w:tc>
        <w:tc>
          <w:tcPr>
            <w:tcW w:w="12899" w:type="dxa"/>
            <w:gridSpan w:val="14"/>
          </w:tcPr>
          <w:p w14:paraId="2ADE985B" w14:textId="7C42694B" w:rsidR="00721540" w:rsidRDefault="00721540" w:rsidP="001A10A6">
            <w:pPr>
              <w:pStyle w:val="TableParagraph"/>
              <w:rPr>
                <w:rFonts w:ascii="Times New Roman"/>
                <w:sz w:val="12"/>
              </w:rPr>
            </w:pPr>
            <w:r>
              <w:rPr>
                <w:sz w:val="12"/>
              </w:rPr>
              <w:t>Aportar</w:t>
            </w:r>
            <w:r>
              <w:rPr>
                <w:spacing w:val="-5"/>
                <w:sz w:val="12"/>
              </w:rPr>
              <w:t xml:space="preserve"> </w:t>
            </w:r>
            <w:r>
              <w:rPr>
                <w:sz w:val="12"/>
              </w:rPr>
              <w:t>información</w:t>
            </w:r>
            <w:r>
              <w:rPr>
                <w:spacing w:val="-3"/>
                <w:sz w:val="12"/>
              </w:rPr>
              <w:t xml:space="preserve"> </w:t>
            </w:r>
            <w:r>
              <w:rPr>
                <w:sz w:val="12"/>
              </w:rPr>
              <w:t>sobre</w:t>
            </w:r>
            <w:r>
              <w:rPr>
                <w:spacing w:val="-3"/>
                <w:sz w:val="12"/>
              </w:rPr>
              <w:t xml:space="preserve"> </w:t>
            </w:r>
            <w:r>
              <w:rPr>
                <w:sz w:val="12"/>
              </w:rPr>
              <w:t>la</w:t>
            </w:r>
            <w:r>
              <w:rPr>
                <w:spacing w:val="-5"/>
                <w:sz w:val="12"/>
              </w:rPr>
              <w:t xml:space="preserve"> </w:t>
            </w:r>
            <w:r>
              <w:rPr>
                <w:sz w:val="12"/>
              </w:rPr>
              <w:t>suficiencia</w:t>
            </w:r>
            <w:r>
              <w:rPr>
                <w:spacing w:val="-5"/>
                <w:sz w:val="12"/>
              </w:rPr>
              <w:t xml:space="preserve"> </w:t>
            </w:r>
            <w:r>
              <w:rPr>
                <w:sz w:val="12"/>
              </w:rPr>
              <w:t>y</w:t>
            </w:r>
            <w:r>
              <w:rPr>
                <w:spacing w:val="-9"/>
                <w:sz w:val="12"/>
              </w:rPr>
              <w:t xml:space="preserve"> </w:t>
            </w:r>
            <w:r>
              <w:rPr>
                <w:sz w:val="12"/>
              </w:rPr>
              <w:t>disponibilidad</w:t>
            </w:r>
            <w:r>
              <w:rPr>
                <w:spacing w:val="-4"/>
                <w:sz w:val="12"/>
              </w:rPr>
              <w:t xml:space="preserve"> </w:t>
            </w:r>
            <w:r>
              <w:rPr>
                <w:sz w:val="12"/>
              </w:rPr>
              <w:t>docente</w:t>
            </w:r>
            <w:r>
              <w:rPr>
                <w:spacing w:val="-3"/>
                <w:sz w:val="12"/>
              </w:rPr>
              <w:t xml:space="preserve"> </w:t>
            </w:r>
            <w:r>
              <w:rPr>
                <w:sz w:val="12"/>
              </w:rPr>
              <w:t>del</w:t>
            </w:r>
            <w:r>
              <w:rPr>
                <w:spacing w:val="-5"/>
                <w:sz w:val="12"/>
              </w:rPr>
              <w:t xml:space="preserve"> </w:t>
            </w:r>
            <w:r>
              <w:rPr>
                <w:sz w:val="12"/>
              </w:rPr>
              <w:t>profesorado</w:t>
            </w:r>
            <w:r>
              <w:rPr>
                <w:spacing w:val="-4"/>
                <w:sz w:val="12"/>
              </w:rPr>
              <w:t xml:space="preserve"> </w:t>
            </w:r>
            <w:r>
              <w:rPr>
                <w:sz w:val="12"/>
              </w:rPr>
              <w:t>disponible</w:t>
            </w:r>
            <w:r>
              <w:rPr>
                <w:spacing w:val="-3"/>
                <w:sz w:val="12"/>
              </w:rPr>
              <w:t xml:space="preserve"> </w:t>
            </w:r>
            <w:r>
              <w:rPr>
                <w:sz w:val="12"/>
              </w:rPr>
              <w:t>en</w:t>
            </w:r>
            <w:r>
              <w:rPr>
                <w:spacing w:val="-3"/>
                <w:sz w:val="12"/>
              </w:rPr>
              <w:t xml:space="preserve"> </w:t>
            </w:r>
            <w:r>
              <w:rPr>
                <w:sz w:val="12"/>
              </w:rPr>
              <w:t>la</w:t>
            </w:r>
            <w:r>
              <w:rPr>
                <w:spacing w:val="-5"/>
                <w:sz w:val="12"/>
              </w:rPr>
              <w:t xml:space="preserve"> </w:t>
            </w:r>
            <w:r>
              <w:rPr>
                <w:sz w:val="12"/>
              </w:rPr>
              <w:t>universidad,</w:t>
            </w:r>
            <w:r>
              <w:rPr>
                <w:spacing w:val="-4"/>
                <w:sz w:val="12"/>
              </w:rPr>
              <w:t xml:space="preserve"> </w:t>
            </w:r>
            <w:r>
              <w:rPr>
                <w:sz w:val="12"/>
              </w:rPr>
              <w:t>en</w:t>
            </w:r>
            <w:r>
              <w:rPr>
                <w:spacing w:val="-6"/>
                <w:sz w:val="12"/>
              </w:rPr>
              <w:t xml:space="preserve"> </w:t>
            </w:r>
            <w:r>
              <w:rPr>
                <w:sz w:val="12"/>
              </w:rPr>
              <w:t>función</w:t>
            </w:r>
            <w:r>
              <w:rPr>
                <w:spacing w:val="-6"/>
                <w:sz w:val="12"/>
              </w:rPr>
              <w:t xml:space="preserve"> </w:t>
            </w:r>
            <w:r>
              <w:rPr>
                <w:sz w:val="12"/>
              </w:rPr>
              <w:t>de</w:t>
            </w:r>
            <w:r>
              <w:rPr>
                <w:spacing w:val="-3"/>
                <w:sz w:val="12"/>
              </w:rPr>
              <w:t xml:space="preserve"> </w:t>
            </w:r>
            <w:r>
              <w:rPr>
                <w:sz w:val="12"/>
              </w:rPr>
              <w:t>su</w:t>
            </w:r>
            <w:r>
              <w:rPr>
                <w:spacing w:val="-5"/>
                <w:sz w:val="12"/>
              </w:rPr>
              <w:t xml:space="preserve"> </w:t>
            </w:r>
            <w:r>
              <w:rPr>
                <w:sz w:val="12"/>
              </w:rPr>
              <w:t>dedicación</w:t>
            </w:r>
            <w:r>
              <w:rPr>
                <w:spacing w:val="-3"/>
                <w:sz w:val="12"/>
              </w:rPr>
              <w:t xml:space="preserve"> </w:t>
            </w:r>
            <w:r>
              <w:rPr>
                <w:sz w:val="12"/>
              </w:rPr>
              <w:t>y</w:t>
            </w:r>
            <w:r>
              <w:rPr>
                <w:spacing w:val="-4"/>
                <w:sz w:val="12"/>
              </w:rPr>
              <w:t xml:space="preserve"> </w:t>
            </w:r>
            <w:r>
              <w:rPr>
                <w:sz w:val="12"/>
              </w:rPr>
              <w:t>figura</w:t>
            </w:r>
            <w:r>
              <w:rPr>
                <w:spacing w:val="-5"/>
                <w:sz w:val="12"/>
              </w:rPr>
              <w:t xml:space="preserve"> </w:t>
            </w:r>
            <w:r>
              <w:rPr>
                <w:sz w:val="12"/>
              </w:rPr>
              <w:t>contractual,</w:t>
            </w:r>
            <w:r>
              <w:rPr>
                <w:spacing w:val="-4"/>
                <w:sz w:val="12"/>
              </w:rPr>
              <w:t xml:space="preserve"> </w:t>
            </w:r>
            <w:r>
              <w:rPr>
                <w:sz w:val="12"/>
              </w:rPr>
              <w:t>como</w:t>
            </w:r>
            <w:r>
              <w:rPr>
                <w:spacing w:val="-6"/>
                <w:sz w:val="12"/>
              </w:rPr>
              <w:t xml:space="preserve"> </w:t>
            </w:r>
            <w:r>
              <w:rPr>
                <w:sz w:val="12"/>
              </w:rPr>
              <w:t>consecuencia</w:t>
            </w:r>
            <w:r>
              <w:rPr>
                <w:spacing w:val="-5"/>
                <w:sz w:val="12"/>
              </w:rPr>
              <w:t xml:space="preserve"> </w:t>
            </w:r>
            <w:r>
              <w:rPr>
                <w:sz w:val="12"/>
              </w:rPr>
              <w:t>del</w:t>
            </w:r>
            <w:r>
              <w:rPr>
                <w:spacing w:val="-4"/>
                <w:sz w:val="12"/>
              </w:rPr>
              <w:t xml:space="preserve"> </w:t>
            </w:r>
            <w:r>
              <w:rPr>
                <w:sz w:val="12"/>
              </w:rPr>
              <w:t>cómputo</w:t>
            </w:r>
            <w:r>
              <w:rPr>
                <w:spacing w:val="40"/>
                <w:sz w:val="12"/>
              </w:rPr>
              <w:t xml:space="preserve"> </w:t>
            </w:r>
            <w:r>
              <w:rPr>
                <w:sz w:val="12"/>
              </w:rPr>
              <w:t>realizado en esta tabla. Si se necesita contratación, deberá incluirse un perfil a contratar y aportar el compromiso correspondiente avalado por la universidad.</w:t>
            </w:r>
          </w:p>
        </w:tc>
      </w:tr>
    </w:tbl>
    <w:bookmarkEnd w:id="53"/>
    <w:p w14:paraId="5C861ECA" w14:textId="61A8F5AF" w:rsidR="00AC6291" w:rsidRDefault="0063614E" w:rsidP="0063614E">
      <w:pPr>
        <w:jc w:val="both"/>
        <w:rPr>
          <w:color w:val="4471C4"/>
          <w:sz w:val="18"/>
          <w:szCs w:val="18"/>
          <w:lang w:val="es-ES" w:eastAsia="ca-ES"/>
        </w:rPr>
      </w:pPr>
      <w:r>
        <w:rPr>
          <w:b/>
          <w:bCs/>
          <w:i/>
          <w:iCs/>
          <w:color w:val="000000" w:themeColor="text1"/>
          <w:sz w:val="16"/>
          <w:lang w:val="es-ES"/>
        </w:rPr>
        <w:t xml:space="preserve">               </w:t>
      </w:r>
    </w:p>
    <w:p w14:paraId="2443E26E" w14:textId="77777777" w:rsidR="00723FF8" w:rsidRPr="004F7B4A" w:rsidRDefault="00723FF8" w:rsidP="00723FF8">
      <w:pPr>
        <w:tabs>
          <w:tab w:val="left" w:pos="3000"/>
          <w:tab w:val="left" w:pos="10061"/>
          <w:tab w:val="left" w:pos="11050"/>
          <w:tab w:val="left" w:pos="12462"/>
        </w:tabs>
        <w:spacing w:before="14" w:line="384" w:lineRule="auto"/>
        <w:ind w:right="965" w:firstLine="1"/>
        <w:jc w:val="both"/>
        <w:rPr>
          <w:i/>
          <w:iCs/>
          <w:color w:val="000000" w:themeColor="text1"/>
          <w:sz w:val="16"/>
          <w:lang w:val="es-ES"/>
        </w:rPr>
      </w:pPr>
      <w:r w:rsidRPr="004F7B4A">
        <w:rPr>
          <w:b/>
          <w:bCs/>
          <w:i/>
          <w:iCs/>
          <w:color w:val="000000" w:themeColor="text1"/>
          <w:sz w:val="16"/>
          <w:lang w:val="es-ES"/>
        </w:rPr>
        <w:t>Los perfiles del profesorado</w:t>
      </w:r>
      <w:r w:rsidRPr="004F7B4A">
        <w:rPr>
          <w:i/>
          <w:iCs/>
          <w:color w:val="000000" w:themeColor="text1"/>
          <w:sz w:val="16"/>
          <w:lang w:val="es-ES"/>
        </w:rPr>
        <w:t xml:space="preserve"> se </w:t>
      </w:r>
      <w:r>
        <w:rPr>
          <w:i/>
          <w:iCs/>
          <w:color w:val="000000" w:themeColor="text1"/>
          <w:sz w:val="16"/>
          <w:lang w:val="es-ES"/>
        </w:rPr>
        <w:t xml:space="preserve">refiere al </w:t>
      </w:r>
      <w:r w:rsidRPr="004F7B4A">
        <w:rPr>
          <w:i/>
          <w:iCs/>
          <w:color w:val="000000" w:themeColor="text1"/>
          <w:sz w:val="16"/>
          <w:lang w:val="es-ES"/>
        </w:rPr>
        <w:t xml:space="preserve">profesor o profesora implicados sin necesidad de aportar información nominal. </w:t>
      </w:r>
    </w:p>
    <w:p w14:paraId="092E45EB" w14:textId="77777777" w:rsidR="0063614E" w:rsidRPr="0063614E" w:rsidRDefault="0063614E" w:rsidP="0063614E">
      <w:pPr>
        <w:pStyle w:val="AQUPeudetaula"/>
        <w:spacing w:before="120"/>
        <w:rPr>
          <w:i/>
          <w:iCs/>
          <w:color w:val="000000" w:themeColor="text1"/>
          <w:lang w:val="es-ES"/>
        </w:rPr>
      </w:pPr>
      <w:r w:rsidRPr="0063614E">
        <w:rPr>
          <w:b/>
          <w:bCs/>
          <w:i/>
          <w:iCs/>
          <w:color w:val="000000" w:themeColor="text1"/>
          <w:lang w:val="es-ES"/>
        </w:rPr>
        <w:t xml:space="preserve">Acreditación: </w:t>
      </w:r>
      <w:r w:rsidRPr="0063614E">
        <w:rPr>
          <w:i/>
          <w:iCs/>
          <w:color w:val="000000" w:themeColor="text1"/>
          <w:lang w:val="es-ES"/>
        </w:rPr>
        <w:t xml:space="preserve">Indicar si no se tiene, o si se tiene, el tipo de acreditación máxima (contratado doctor, contratado de universidad privada, profesor titular, catedrático de universidad). </w:t>
      </w:r>
    </w:p>
    <w:p w14:paraId="4F3CF7E0" w14:textId="77777777" w:rsidR="0063614E" w:rsidRPr="0063614E" w:rsidRDefault="0063614E" w:rsidP="0063614E">
      <w:pPr>
        <w:pStyle w:val="AQUPeudetaula"/>
        <w:spacing w:before="120"/>
        <w:rPr>
          <w:i/>
          <w:iCs/>
          <w:color w:val="000000" w:themeColor="text1"/>
          <w:lang w:val="es-ES"/>
        </w:rPr>
      </w:pPr>
      <w:r w:rsidRPr="0063614E">
        <w:rPr>
          <w:i/>
          <w:iCs/>
          <w:color w:val="000000" w:themeColor="text1"/>
          <w:lang w:val="es-ES"/>
        </w:rPr>
        <w:t xml:space="preserve">* En </w:t>
      </w:r>
      <w:r w:rsidRPr="0063614E">
        <w:rPr>
          <w:b/>
          <w:bCs/>
          <w:i/>
          <w:iCs/>
          <w:color w:val="000000" w:themeColor="text1"/>
          <w:lang w:val="es-ES"/>
        </w:rPr>
        <w:t>experiencia docente</w:t>
      </w:r>
      <w:r w:rsidRPr="0063614E">
        <w:rPr>
          <w:i/>
          <w:iCs/>
          <w:color w:val="000000" w:themeColor="text1"/>
          <w:lang w:val="es-ES"/>
        </w:rPr>
        <w:t xml:space="preserve"> deben señalarse el número de años y las materias docentes impartidas estrictamente relacionadas con la propuesta </w:t>
      </w:r>
    </w:p>
    <w:p w14:paraId="15147A3B" w14:textId="77777777" w:rsidR="00723FF8" w:rsidRDefault="0063614E" w:rsidP="00723FF8">
      <w:pPr>
        <w:pStyle w:val="AQUPeudetaula"/>
        <w:spacing w:before="120"/>
        <w:rPr>
          <w:i/>
          <w:iCs/>
          <w:color w:val="000000" w:themeColor="text1"/>
          <w:lang w:val="es-ES"/>
        </w:rPr>
      </w:pPr>
      <w:r w:rsidRPr="0063614E">
        <w:rPr>
          <w:i/>
          <w:iCs/>
          <w:color w:val="000000" w:themeColor="text1"/>
          <w:lang w:val="es-ES"/>
        </w:rPr>
        <w:t xml:space="preserve">** </w:t>
      </w:r>
      <w:r w:rsidRPr="0063614E">
        <w:rPr>
          <w:b/>
          <w:bCs/>
          <w:i/>
          <w:iCs/>
          <w:color w:val="000000" w:themeColor="text1"/>
          <w:lang w:val="es-ES"/>
        </w:rPr>
        <w:t>Las horas de actividades docentes</w:t>
      </w:r>
      <w:r w:rsidRPr="0063614E">
        <w:rPr>
          <w:i/>
          <w:iCs/>
          <w:color w:val="000000" w:themeColor="text1"/>
          <w:lang w:val="es-ES"/>
        </w:rPr>
        <w:t xml:space="preserve"> del profesor es el conjunto de horas de su contrato o dedicación destinadas a las actividades derivadas de su acción docente (preparación de clases, clases presenciales, diseño y revisión de materiales, tutorías personales, sesiones síncronas e interactivas de clases, grupos de trabajo, resolución de casos, atención de chats y foros, sesiones de problemas, corrección de trabajos y pruebas, etc.).</w:t>
      </w:r>
    </w:p>
    <w:p w14:paraId="53913286" w14:textId="1B5488E5" w:rsidR="00723FF8" w:rsidRDefault="00723FF8" w:rsidP="00723FF8">
      <w:pPr>
        <w:pStyle w:val="AQUPeudetaula"/>
        <w:spacing w:before="120"/>
        <w:rPr>
          <w:i/>
          <w:iCs/>
          <w:color w:val="000000" w:themeColor="text1"/>
          <w:lang w:val="es-ES"/>
        </w:rPr>
      </w:pPr>
      <w:r w:rsidRPr="004F7B4A">
        <w:rPr>
          <w:b/>
          <w:bCs/>
          <w:i/>
          <w:iCs/>
          <w:color w:val="000000" w:themeColor="text1"/>
          <w:lang w:val="es-ES"/>
        </w:rPr>
        <w:t xml:space="preserve"> Área de conocimiento</w:t>
      </w:r>
      <w:r w:rsidRPr="004F7B4A">
        <w:rPr>
          <w:i/>
          <w:iCs/>
          <w:color w:val="000000" w:themeColor="text1"/>
          <w:lang w:val="es-ES"/>
        </w:rPr>
        <w:t>:</w:t>
      </w:r>
      <w:r w:rsidRPr="004F7B4A">
        <w:rPr>
          <w:lang w:val="es-ES"/>
        </w:rPr>
        <w:t xml:space="preserve"> </w:t>
      </w:r>
      <w:r w:rsidRPr="004F7B4A">
        <w:rPr>
          <w:i/>
          <w:iCs/>
          <w:color w:val="000000" w:themeColor="text1"/>
          <w:lang w:val="es-ES"/>
        </w:rPr>
        <w:t>Se refieren a profesores e investigadores (CNEAI, programas PEP y Academia)</w:t>
      </w:r>
    </w:p>
    <w:p w14:paraId="044C2E40" w14:textId="312366A4" w:rsidR="00723FF8" w:rsidRPr="00723FF8" w:rsidRDefault="00723FF8" w:rsidP="00723FF8">
      <w:pPr>
        <w:tabs>
          <w:tab w:val="left" w:pos="3000"/>
          <w:tab w:val="left" w:pos="10061"/>
          <w:tab w:val="left" w:pos="11050"/>
          <w:tab w:val="left" w:pos="12462"/>
        </w:tabs>
        <w:spacing w:before="0" w:after="0" w:line="240" w:lineRule="auto"/>
        <w:ind w:right="965"/>
        <w:jc w:val="both"/>
        <w:rPr>
          <w:i/>
          <w:iCs/>
          <w:color w:val="000000" w:themeColor="text1"/>
          <w:sz w:val="16"/>
          <w:lang w:val="es-ES"/>
        </w:rPr>
      </w:pPr>
      <w:r>
        <w:rPr>
          <w:i/>
          <w:iCs/>
          <w:color w:val="000000" w:themeColor="text1"/>
          <w:sz w:val="16"/>
          <w:lang w:val="es-ES"/>
        </w:rPr>
        <w:t xml:space="preserve">(CNEAI: </w:t>
      </w:r>
      <w:r w:rsidRPr="006D1784">
        <w:rPr>
          <w:i/>
          <w:iCs/>
          <w:color w:val="000000" w:themeColor="text1"/>
          <w:sz w:val="16"/>
          <w:lang w:val="es-ES"/>
        </w:rPr>
        <w:t>Evaluación de los tramos de investigación</w:t>
      </w:r>
      <w:r>
        <w:rPr>
          <w:i/>
          <w:iCs/>
          <w:color w:val="000000" w:themeColor="text1"/>
          <w:sz w:val="16"/>
          <w:lang w:val="es-ES"/>
        </w:rPr>
        <w:t xml:space="preserve">, </w:t>
      </w:r>
      <w:r w:rsidRPr="006D1784">
        <w:rPr>
          <w:i/>
          <w:iCs/>
          <w:color w:val="000000" w:themeColor="text1"/>
          <w:sz w:val="16"/>
          <w:lang w:val="es-ES"/>
        </w:rPr>
        <w:t>PEP: Evalúa el CV de los solicitantes para el acceso a las figuras de profesor universitario contratado</w:t>
      </w:r>
      <w:r>
        <w:rPr>
          <w:i/>
          <w:iCs/>
          <w:color w:val="000000" w:themeColor="text1"/>
          <w:sz w:val="16"/>
          <w:lang w:val="es-ES"/>
        </w:rPr>
        <w:t xml:space="preserve">, </w:t>
      </w:r>
      <w:r w:rsidRPr="006D1784">
        <w:rPr>
          <w:i/>
          <w:iCs/>
          <w:color w:val="000000" w:themeColor="text1"/>
          <w:sz w:val="16"/>
          <w:lang w:val="es-ES"/>
        </w:rPr>
        <w:t>ACADEMIA: Evalúa el CV para acceso a los cuerpos de funcionarios docentes universitarios</w:t>
      </w:r>
      <w:r>
        <w:rPr>
          <w:i/>
          <w:iCs/>
          <w:color w:val="000000" w:themeColor="text1"/>
          <w:sz w:val="16"/>
          <w:lang w:val="es-ES"/>
        </w:rPr>
        <w:t>)</w:t>
      </w:r>
    </w:p>
    <w:p w14:paraId="30912F5D" w14:textId="70FE2C5B" w:rsidR="00723FF8" w:rsidRPr="00723FF8" w:rsidRDefault="00723FF8" w:rsidP="00723FF8">
      <w:pPr>
        <w:rPr>
          <w:lang w:val="es-ES"/>
        </w:rPr>
        <w:sectPr w:rsidR="00723FF8" w:rsidRPr="00723FF8" w:rsidSect="00372F4C">
          <w:pgSz w:w="16838" w:h="11906" w:orient="landscape" w:code="9"/>
          <w:pgMar w:top="1440" w:right="1440" w:bottom="1440" w:left="1440" w:header="567" w:footer="227" w:gutter="0"/>
          <w:cols w:space="708"/>
          <w:docGrid w:linePitch="360"/>
        </w:sectPr>
      </w:pPr>
    </w:p>
    <w:p w14:paraId="49BFF6F1" w14:textId="591F4608" w:rsidR="00AB3EE0" w:rsidRPr="00BA05DE" w:rsidRDefault="00AB3EE0" w:rsidP="00BA05DE">
      <w:pPr>
        <w:pStyle w:val="Textoindependiente"/>
        <w:rPr>
          <w:rFonts w:ascii="Verdana" w:hAnsi="Verdana"/>
          <w:smallCaps/>
          <w:color w:val="auto"/>
          <w:lang w:val="es-ES"/>
        </w:rPr>
      </w:pPr>
      <w:bookmarkStart w:id="54" w:name="_Toc114485847"/>
      <w:r w:rsidRPr="00BA05DE">
        <w:rPr>
          <w:rFonts w:ascii="Verdana" w:hAnsi="Verdana"/>
          <w:smallCaps/>
          <w:color w:val="auto"/>
          <w:lang w:val="es-ES"/>
        </w:rPr>
        <w:lastRenderedPageBreak/>
        <w:t>TABLA 5E. Detalle del profesorado asignado al título. Méritos docentes y de investigación.</w:t>
      </w:r>
      <w:bookmarkEnd w:id="54"/>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1555"/>
        <w:gridCol w:w="2045"/>
        <w:gridCol w:w="2153"/>
      </w:tblGrid>
      <w:tr w:rsidR="00DA4076" w14:paraId="3A039CF1" w14:textId="77777777" w:rsidTr="001A10A6">
        <w:trPr>
          <w:trHeight w:val="1089"/>
        </w:trPr>
        <w:tc>
          <w:tcPr>
            <w:tcW w:w="2045" w:type="dxa"/>
          </w:tcPr>
          <w:p w14:paraId="5A0EE2B4" w14:textId="77777777" w:rsidR="00DA4076" w:rsidRDefault="00DA4076" w:rsidP="001A10A6">
            <w:pPr>
              <w:pStyle w:val="TableParagraph"/>
              <w:rPr>
                <w:rFonts w:ascii="Times New Roman"/>
                <w:sz w:val="18"/>
              </w:rPr>
            </w:pPr>
          </w:p>
        </w:tc>
        <w:tc>
          <w:tcPr>
            <w:tcW w:w="1555" w:type="dxa"/>
            <w:shd w:val="clear" w:color="auto" w:fill="D0CECE"/>
          </w:tcPr>
          <w:p w14:paraId="081BF733" w14:textId="77777777" w:rsidR="00DA4076" w:rsidRDefault="00DA4076" w:rsidP="001A10A6">
            <w:pPr>
              <w:pStyle w:val="TableParagraph"/>
              <w:spacing w:before="178"/>
              <w:ind w:left="441" w:right="136" w:hanging="291"/>
              <w:rPr>
                <w:b/>
                <w:sz w:val="20"/>
              </w:rPr>
            </w:pPr>
            <w:r>
              <w:rPr>
                <w:b/>
                <w:sz w:val="20"/>
              </w:rPr>
              <w:t>Sexenio</w:t>
            </w:r>
            <w:r>
              <w:rPr>
                <w:b/>
                <w:spacing w:val="-14"/>
                <w:sz w:val="20"/>
              </w:rPr>
              <w:t xml:space="preserve"> </w:t>
            </w:r>
            <w:r>
              <w:rPr>
                <w:b/>
                <w:sz w:val="20"/>
              </w:rPr>
              <w:t xml:space="preserve">Vivo </w:t>
            </w:r>
            <w:r>
              <w:rPr>
                <w:b/>
                <w:spacing w:val="-2"/>
                <w:sz w:val="20"/>
              </w:rPr>
              <w:t>(Sí/No)</w:t>
            </w:r>
          </w:p>
        </w:tc>
        <w:tc>
          <w:tcPr>
            <w:tcW w:w="2045" w:type="dxa"/>
            <w:shd w:val="clear" w:color="auto" w:fill="D0CECE"/>
          </w:tcPr>
          <w:p w14:paraId="33E710E8" w14:textId="77777777" w:rsidR="00DA4076" w:rsidRDefault="00DA4076" w:rsidP="001A10A6">
            <w:pPr>
              <w:pStyle w:val="TableParagraph"/>
              <w:spacing w:before="178"/>
              <w:ind w:left="304" w:right="289" w:firstLine="211"/>
              <w:rPr>
                <w:b/>
                <w:sz w:val="20"/>
              </w:rPr>
            </w:pPr>
            <w:r>
              <w:rPr>
                <w:b/>
                <w:sz w:val="20"/>
              </w:rPr>
              <w:t>Méritos de investigación</w:t>
            </w:r>
            <w:r>
              <w:rPr>
                <w:b/>
                <w:spacing w:val="-14"/>
                <w:sz w:val="20"/>
              </w:rPr>
              <w:t xml:space="preserve"> </w:t>
            </w:r>
            <w:r>
              <w:rPr>
                <w:b/>
                <w:sz w:val="20"/>
              </w:rPr>
              <w:t>*</w:t>
            </w:r>
          </w:p>
        </w:tc>
        <w:tc>
          <w:tcPr>
            <w:tcW w:w="2153" w:type="dxa"/>
            <w:shd w:val="clear" w:color="auto" w:fill="D0CECE"/>
          </w:tcPr>
          <w:p w14:paraId="428062A8" w14:textId="77777777" w:rsidR="00DA4076" w:rsidRDefault="00DA4076" w:rsidP="001A10A6">
            <w:pPr>
              <w:pStyle w:val="TableParagraph"/>
              <w:spacing w:before="8"/>
              <w:rPr>
                <w:rFonts w:ascii="Verdana"/>
                <w:sz w:val="24"/>
              </w:rPr>
            </w:pPr>
          </w:p>
          <w:p w14:paraId="5255A0B8" w14:textId="77777777" w:rsidR="00DA4076" w:rsidRDefault="00DA4076" w:rsidP="001A10A6">
            <w:pPr>
              <w:pStyle w:val="TableParagraph"/>
              <w:ind w:left="342" w:firstLine="384"/>
              <w:rPr>
                <w:b/>
                <w:sz w:val="20"/>
              </w:rPr>
            </w:pPr>
            <w:r>
              <w:rPr>
                <w:b/>
                <w:spacing w:val="-2"/>
                <w:sz w:val="20"/>
              </w:rPr>
              <w:t>Méritos profesionales**</w:t>
            </w:r>
          </w:p>
        </w:tc>
      </w:tr>
      <w:tr w:rsidR="00DA4076" w14:paraId="17FBD6DB" w14:textId="77777777" w:rsidTr="001A10A6">
        <w:trPr>
          <w:trHeight w:val="604"/>
        </w:trPr>
        <w:tc>
          <w:tcPr>
            <w:tcW w:w="2045" w:type="dxa"/>
            <w:shd w:val="clear" w:color="auto" w:fill="DCDCDC"/>
          </w:tcPr>
          <w:p w14:paraId="37A8AB2F" w14:textId="77777777" w:rsidR="00DA4076" w:rsidRDefault="00DA4076" w:rsidP="001A10A6">
            <w:pPr>
              <w:pStyle w:val="TableParagraph"/>
              <w:spacing w:before="7"/>
              <w:rPr>
                <w:rFonts w:ascii="Verdana"/>
                <w:sz w:val="29"/>
              </w:rPr>
            </w:pPr>
          </w:p>
          <w:p w14:paraId="5CBBF78C" w14:textId="77777777" w:rsidR="00DA4076" w:rsidRDefault="00DA4076" w:rsidP="001A10A6">
            <w:pPr>
              <w:pStyle w:val="TableParagraph"/>
              <w:spacing w:line="224" w:lineRule="exact"/>
              <w:ind w:left="69"/>
              <w:rPr>
                <w:b/>
                <w:sz w:val="20"/>
              </w:rPr>
            </w:pPr>
            <w:r>
              <w:rPr>
                <w:b/>
                <w:sz w:val="20"/>
              </w:rPr>
              <w:t>Perfil</w:t>
            </w:r>
            <w:r>
              <w:rPr>
                <w:b/>
                <w:spacing w:val="-10"/>
                <w:sz w:val="20"/>
              </w:rPr>
              <w:t xml:space="preserve"> </w:t>
            </w:r>
            <w:r>
              <w:rPr>
                <w:b/>
                <w:sz w:val="20"/>
              </w:rPr>
              <w:t>profesorado</w:t>
            </w:r>
            <w:r>
              <w:rPr>
                <w:b/>
                <w:spacing w:val="-11"/>
                <w:sz w:val="20"/>
              </w:rPr>
              <w:t xml:space="preserve"> </w:t>
            </w:r>
            <w:r>
              <w:rPr>
                <w:b/>
                <w:spacing w:val="-10"/>
                <w:sz w:val="20"/>
              </w:rPr>
              <w:t>1</w:t>
            </w:r>
          </w:p>
        </w:tc>
        <w:tc>
          <w:tcPr>
            <w:tcW w:w="1555" w:type="dxa"/>
          </w:tcPr>
          <w:p w14:paraId="3214AF05" w14:textId="77777777" w:rsidR="00DA4076" w:rsidRDefault="00DA4076" w:rsidP="001A10A6">
            <w:pPr>
              <w:pStyle w:val="TableParagraph"/>
              <w:rPr>
                <w:rFonts w:ascii="Times New Roman"/>
                <w:sz w:val="18"/>
              </w:rPr>
            </w:pPr>
          </w:p>
        </w:tc>
        <w:tc>
          <w:tcPr>
            <w:tcW w:w="2045" w:type="dxa"/>
          </w:tcPr>
          <w:p w14:paraId="5E8B21A4" w14:textId="77777777" w:rsidR="00DA4076" w:rsidRDefault="00DA4076" w:rsidP="001A10A6">
            <w:pPr>
              <w:pStyle w:val="TableParagraph"/>
              <w:rPr>
                <w:rFonts w:ascii="Times New Roman"/>
                <w:sz w:val="18"/>
              </w:rPr>
            </w:pPr>
          </w:p>
        </w:tc>
        <w:tc>
          <w:tcPr>
            <w:tcW w:w="2153" w:type="dxa"/>
          </w:tcPr>
          <w:p w14:paraId="1A966DB7" w14:textId="77777777" w:rsidR="00DA4076" w:rsidRDefault="00DA4076" w:rsidP="001A10A6">
            <w:pPr>
              <w:pStyle w:val="TableParagraph"/>
              <w:rPr>
                <w:rFonts w:ascii="Times New Roman"/>
                <w:sz w:val="18"/>
              </w:rPr>
            </w:pPr>
          </w:p>
        </w:tc>
      </w:tr>
      <w:tr w:rsidR="00DA4076" w14:paraId="3022637E" w14:textId="77777777" w:rsidTr="001A10A6">
        <w:trPr>
          <w:trHeight w:val="400"/>
        </w:trPr>
        <w:tc>
          <w:tcPr>
            <w:tcW w:w="2045" w:type="dxa"/>
            <w:shd w:val="clear" w:color="auto" w:fill="DCDCDC"/>
          </w:tcPr>
          <w:p w14:paraId="336E4D13" w14:textId="77777777" w:rsidR="00DA4076" w:rsidRDefault="00DA4076" w:rsidP="001A10A6">
            <w:pPr>
              <w:pStyle w:val="TableParagraph"/>
              <w:spacing w:before="156" w:line="224" w:lineRule="exact"/>
              <w:ind w:left="69"/>
              <w:rPr>
                <w:b/>
                <w:sz w:val="20"/>
              </w:rPr>
            </w:pPr>
            <w:r>
              <w:rPr>
                <w:b/>
                <w:sz w:val="20"/>
              </w:rPr>
              <w:t>Perfil</w:t>
            </w:r>
            <w:r>
              <w:rPr>
                <w:b/>
                <w:spacing w:val="-10"/>
                <w:sz w:val="20"/>
              </w:rPr>
              <w:t xml:space="preserve"> </w:t>
            </w:r>
            <w:r>
              <w:rPr>
                <w:b/>
                <w:sz w:val="20"/>
              </w:rPr>
              <w:t>profesorado</w:t>
            </w:r>
            <w:r>
              <w:rPr>
                <w:b/>
                <w:spacing w:val="-11"/>
                <w:sz w:val="20"/>
              </w:rPr>
              <w:t xml:space="preserve"> </w:t>
            </w:r>
            <w:r>
              <w:rPr>
                <w:b/>
                <w:spacing w:val="-10"/>
                <w:sz w:val="20"/>
              </w:rPr>
              <w:t>2</w:t>
            </w:r>
          </w:p>
        </w:tc>
        <w:tc>
          <w:tcPr>
            <w:tcW w:w="1555" w:type="dxa"/>
          </w:tcPr>
          <w:p w14:paraId="298FB09D" w14:textId="77777777" w:rsidR="00DA4076" w:rsidRDefault="00DA4076" w:rsidP="001A10A6">
            <w:pPr>
              <w:pStyle w:val="TableParagraph"/>
              <w:rPr>
                <w:rFonts w:ascii="Times New Roman"/>
                <w:sz w:val="18"/>
              </w:rPr>
            </w:pPr>
          </w:p>
        </w:tc>
        <w:tc>
          <w:tcPr>
            <w:tcW w:w="2045" w:type="dxa"/>
          </w:tcPr>
          <w:p w14:paraId="0877414B" w14:textId="77777777" w:rsidR="00DA4076" w:rsidRDefault="00DA4076" w:rsidP="001A10A6">
            <w:pPr>
              <w:pStyle w:val="TableParagraph"/>
              <w:rPr>
                <w:rFonts w:ascii="Times New Roman"/>
                <w:sz w:val="18"/>
              </w:rPr>
            </w:pPr>
          </w:p>
        </w:tc>
        <w:tc>
          <w:tcPr>
            <w:tcW w:w="2153" w:type="dxa"/>
          </w:tcPr>
          <w:p w14:paraId="62108DF2" w14:textId="77777777" w:rsidR="00DA4076" w:rsidRDefault="00DA4076" w:rsidP="001A10A6">
            <w:pPr>
              <w:pStyle w:val="TableParagraph"/>
              <w:rPr>
                <w:rFonts w:ascii="Times New Roman"/>
                <w:sz w:val="18"/>
              </w:rPr>
            </w:pPr>
          </w:p>
        </w:tc>
      </w:tr>
      <w:tr w:rsidR="00DA4076" w14:paraId="30F26FC7" w14:textId="77777777" w:rsidTr="001A10A6">
        <w:trPr>
          <w:trHeight w:val="400"/>
        </w:trPr>
        <w:tc>
          <w:tcPr>
            <w:tcW w:w="2045" w:type="dxa"/>
            <w:shd w:val="clear" w:color="auto" w:fill="DCDCDC"/>
          </w:tcPr>
          <w:p w14:paraId="324FA5CD" w14:textId="77777777" w:rsidR="00DA4076" w:rsidRDefault="00DA4076" w:rsidP="001A10A6">
            <w:pPr>
              <w:pStyle w:val="TableParagraph"/>
              <w:spacing w:before="156" w:line="224" w:lineRule="exact"/>
              <w:ind w:left="69"/>
              <w:rPr>
                <w:b/>
                <w:sz w:val="20"/>
              </w:rPr>
            </w:pPr>
            <w:r>
              <w:rPr>
                <w:b/>
                <w:sz w:val="20"/>
              </w:rPr>
              <w:t>Perfil</w:t>
            </w:r>
            <w:r>
              <w:rPr>
                <w:b/>
                <w:spacing w:val="-10"/>
                <w:sz w:val="20"/>
              </w:rPr>
              <w:t xml:space="preserve"> </w:t>
            </w:r>
            <w:r>
              <w:rPr>
                <w:b/>
                <w:sz w:val="20"/>
              </w:rPr>
              <w:t>profesorado</w:t>
            </w:r>
            <w:r>
              <w:rPr>
                <w:b/>
                <w:spacing w:val="-11"/>
                <w:sz w:val="20"/>
              </w:rPr>
              <w:t xml:space="preserve"> </w:t>
            </w:r>
            <w:r>
              <w:rPr>
                <w:b/>
                <w:spacing w:val="-10"/>
                <w:sz w:val="20"/>
              </w:rPr>
              <w:t>3</w:t>
            </w:r>
          </w:p>
        </w:tc>
        <w:tc>
          <w:tcPr>
            <w:tcW w:w="1555" w:type="dxa"/>
          </w:tcPr>
          <w:p w14:paraId="349878D3" w14:textId="77777777" w:rsidR="00DA4076" w:rsidRDefault="00DA4076" w:rsidP="001A10A6">
            <w:pPr>
              <w:pStyle w:val="TableParagraph"/>
              <w:rPr>
                <w:rFonts w:ascii="Times New Roman"/>
                <w:sz w:val="18"/>
              </w:rPr>
            </w:pPr>
          </w:p>
        </w:tc>
        <w:tc>
          <w:tcPr>
            <w:tcW w:w="2045" w:type="dxa"/>
          </w:tcPr>
          <w:p w14:paraId="585FF7D7" w14:textId="77777777" w:rsidR="00DA4076" w:rsidRDefault="00DA4076" w:rsidP="001A10A6">
            <w:pPr>
              <w:pStyle w:val="TableParagraph"/>
              <w:rPr>
                <w:rFonts w:ascii="Times New Roman"/>
                <w:sz w:val="18"/>
              </w:rPr>
            </w:pPr>
          </w:p>
        </w:tc>
        <w:tc>
          <w:tcPr>
            <w:tcW w:w="2153" w:type="dxa"/>
          </w:tcPr>
          <w:p w14:paraId="74B3CDFE" w14:textId="77777777" w:rsidR="00DA4076" w:rsidRDefault="00DA4076" w:rsidP="001A10A6">
            <w:pPr>
              <w:pStyle w:val="TableParagraph"/>
              <w:rPr>
                <w:rFonts w:ascii="Times New Roman"/>
                <w:sz w:val="18"/>
              </w:rPr>
            </w:pPr>
          </w:p>
        </w:tc>
      </w:tr>
      <w:tr w:rsidR="00DA4076" w14:paraId="34C32E0B" w14:textId="77777777" w:rsidTr="001A10A6">
        <w:trPr>
          <w:trHeight w:val="400"/>
        </w:trPr>
        <w:tc>
          <w:tcPr>
            <w:tcW w:w="2045" w:type="dxa"/>
            <w:shd w:val="clear" w:color="auto" w:fill="DCDCDC"/>
          </w:tcPr>
          <w:p w14:paraId="5FB6EB59" w14:textId="77777777" w:rsidR="00DA4076" w:rsidRDefault="00DA4076" w:rsidP="001A10A6">
            <w:pPr>
              <w:pStyle w:val="TableParagraph"/>
              <w:spacing w:before="156" w:line="224" w:lineRule="exact"/>
              <w:ind w:left="69"/>
              <w:rPr>
                <w:b/>
                <w:sz w:val="20"/>
              </w:rPr>
            </w:pPr>
            <w:r>
              <w:rPr>
                <w:b/>
                <w:sz w:val="20"/>
              </w:rPr>
              <w:t>Perfil</w:t>
            </w:r>
            <w:r>
              <w:rPr>
                <w:b/>
                <w:spacing w:val="-10"/>
                <w:sz w:val="20"/>
              </w:rPr>
              <w:t xml:space="preserve"> </w:t>
            </w:r>
            <w:r>
              <w:rPr>
                <w:b/>
                <w:sz w:val="20"/>
              </w:rPr>
              <w:t>profesorado</w:t>
            </w:r>
            <w:r>
              <w:rPr>
                <w:b/>
                <w:spacing w:val="-11"/>
                <w:sz w:val="20"/>
              </w:rPr>
              <w:t xml:space="preserve"> </w:t>
            </w:r>
            <w:r>
              <w:rPr>
                <w:b/>
                <w:spacing w:val="-10"/>
                <w:sz w:val="20"/>
              </w:rPr>
              <w:t>4</w:t>
            </w:r>
          </w:p>
        </w:tc>
        <w:tc>
          <w:tcPr>
            <w:tcW w:w="1555" w:type="dxa"/>
          </w:tcPr>
          <w:p w14:paraId="076FAF2B" w14:textId="77777777" w:rsidR="00DA4076" w:rsidRDefault="00DA4076" w:rsidP="001A10A6">
            <w:pPr>
              <w:pStyle w:val="TableParagraph"/>
              <w:rPr>
                <w:rFonts w:ascii="Times New Roman"/>
                <w:sz w:val="18"/>
              </w:rPr>
            </w:pPr>
          </w:p>
        </w:tc>
        <w:tc>
          <w:tcPr>
            <w:tcW w:w="2045" w:type="dxa"/>
          </w:tcPr>
          <w:p w14:paraId="629FC56F" w14:textId="77777777" w:rsidR="00DA4076" w:rsidRDefault="00DA4076" w:rsidP="001A10A6">
            <w:pPr>
              <w:pStyle w:val="TableParagraph"/>
              <w:rPr>
                <w:rFonts w:ascii="Times New Roman"/>
                <w:sz w:val="18"/>
              </w:rPr>
            </w:pPr>
          </w:p>
        </w:tc>
        <w:tc>
          <w:tcPr>
            <w:tcW w:w="2153" w:type="dxa"/>
          </w:tcPr>
          <w:p w14:paraId="266611BC" w14:textId="77777777" w:rsidR="00DA4076" w:rsidRDefault="00DA4076" w:rsidP="001A10A6">
            <w:pPr>
              <w:pStyle w:val="TableParagraph"/>
              <w:rPr>
                <w:rFonts w:ascii="Times New Roman"/>
                <w:sz w:val="18"/>
              </w:rPr>
            </w:pPr>
          </w:p>
        </w:tc>
      </w:tr>
      <w:tr w:rsidR="00DA4076" w14:paraId="79403AC4" w14:textId="77777777" w:rsidTr="001A10A6">
        <w:trPr>
          <w:trHeight w:val="400"/>
        </w:trPr>
        <w:tc>
          <w:tcPr>
            <w:tcW w:w="2045" w:type="dxa"/>
            <w:shd w:val="clear" w:color="auto" w:fill="DCDCDC"/>
          </w:tcPr>
          <w:p w14:paraId="3ECA202E" w14:textId="77777777" w:rsidR="00DA4076" w:rsidRDefault="00DA4076" w:rsidP="001A10A6">
            <w:pPr>
              <w:pStyle w:val="TableParagraph"/>
              <w:spacing w:before="154" w:line="227" w:lineRule="exact"/>
              <w:ind w:left="69"/>
              <w:rPr>
                <w:b/>
                <w:sz w:val="20"/>
              </w:rPr>
            </w:pPr>
            <w:r>
              <w:rPr>
                <w:b/>
                <w:sz w:val="20"/>
              </w:rPr>
              <w:t>Perfil</w:t>
            </w:r>
            <w:r>
              <w:rPr>
                <w:b/>
                <w:spacing w:val="-10"/>
                <w:sz w:val="20"/>
              </w:rPr>
              <w:t xml:space="preserve"> </w:t>
            </w:r>
            <w:r>
              <w:rPr>
                <w:b/>
                <w:sz w:val="20"/>
              </w:rPr>
              <w:t>profesorado</w:t>
            </w:r>
            <w:r>
              <w:rPr>
                <w:b/>
                <w:spacing w:val="-11"/>
                <w:sz w:val="20"/>
              </w:rPr>
              <w:t xml:space="preserve"> </w:t>
            </w:r>
            <w:r>
              <w:rPr>
                <w:b/>
                <w:spacing w:val="-10"/>
                <w:sz w:val="20"/>
              </w:rPr>
              <w:t>5</w:t>
            </w:r>
          </w:p>
        </w:tc>
        <w:tc>
          <w:tcPr>
            <w:tcW w:w="1555" w:type="dxa"/>
          </w:tcPr>
          <w:p w14:paraId="6B4169C9" w14:textId="77777777" w:rsidR="00DA4076" w:rsidRDefault="00DA4076" w:rsidP="001A10A6">
            <w:pPr>
              <w:pStyle w:val="TableParagraph"/>
              <w:rPr>
                <w:rFonts w:ascii="Times New Roman"/>
                <w:sz w:val="18"/>
              </w:rPr>
            </w:pPr>
          </w:p>
        </w:tc>
        <w:tc>
          <w:tcPr>
            <w:tcW w:w="2045" w:type="dxa"/>
          </w:tcPr>
          <w:p w14:paraId="4784457F" w14:textId="77777777" w:rsidR="00DA4076" w:rsidRDefault="00DA4076" w:rsidP="001A10A6">
            <w:pPr>
              <w:pStyle w:val="TableParagraph"/>
              <w:rPr>
                <w:rFonts w:ascii="Times New Roman"/>
                <w:sz w:val="18"/>
              </w:rPr>
            </w:pPr>
          </w:p>
        </w:tc>
        <w:tc>
          <w:tcPr>
            <w:tcW w:w="2153" w:type="dxa"/>
          </w:tcPr>
          <w:p w14:paraId="386AEE2E" w14:textId="77777777" w:rsidR="00DA4076" w:rsidRDefault="00DA4076" w:rsidP="001A10A6">
            <w:pPr>
              <w:pStyle w:val="TableParagraph"/>
              <w:rPr>
                <w:rFonts w:ascii="Times New Roman"/>
                <w:sz w:val="18"/>
              </w:rPr>
            </w:pPr>
          </w:p>
        </w:tc>
      </w:tr>
      <w:tr w:rsidR="00DA4076" w14:paraId="45AE28FA" w14:textId="77777777" w:rsidTr="001A10A6">
        <w:trPr>
          <w:trHeight w:val="397"/>
        </w:trPr>
        <w:tc>
          <w:tcPr>
            <w:tcW w:w="2045" w:type="dxa"/>
            <w:shd w:val="clear" w:color="auto" w:fill="DCDCDC"/>
          </w:tcPr>
          <w:p w14:paraId="301B6C29" w14:textId="77777777" w:rsidR="00DA4076" w:rsidRDefault="00DA4076" w:rsidP="001A10A6">
            <w:pPr>
              <w:pStyle w:val="TableParagraph"/>
              <w:spacing w:before="154" w:line="224" w:lineRule="exact"/>
              <w:ind w:left="69"/>
              <w:rPr>
                <w:b/>
                <w:sz w:val="20"/>
              </w:rPr>
            </w:pPr>
            <w:r>
              <w:rPr>
                <w:b/>
                <w:sz w:val="20"/>
              </w:rPr>
              <w:t>Perfil</w:t>
            </w:r>
            <w:r>
              <w:rPr>
                <w:b/>
                <w:spacing w:val="-10"/>
                <w:sz w:val="20"/>
              </w:rPr>
              <w:t xml:space="preserve"> </w:t>
            </w:r>
            <w:r>
              <w:rPr>
                <w:b/>
                <w:sz w:val="20"/>
              </w:rPr>
              <w:t>profesorado</w:t>
            </w:r>
            <w:r>
              <w:rPr>
                <w:b/>
                <w:spacing w:val="-11"/>
                <w:sz w:val="20"/>
              </w:rPr>
              <w:t xml:space="preserve"> </w:t>
            </w:r>
            <w:r>
              <w:rPr>
                <w:b/>
                <w:spacing w:val="-10"/>
                <w:sz w:val="20"/>
              </w:rPr>
              <w:t>6</w:t>
            </w:r>
          </w:p>
        </w:tc>
        <w:tc>
          <w:tcPr>
            <w:tcW w:w="1555" w:type="dxa"/>
          </w:tcPr>
          <w:p w14:paraId="27113D95" w14:textId="77777777" w:rsidR="00DA4076" w:rsidRDefault="00DA4076" w:rsidP="001A10A6">
            <w:pPr>
              <w:pStyle w:val="TableParagraph"/>
              <w:rPr>
                <w:rFonts w:ascii="Times New Roman"/>
                <w:sz w:val="18"/>
              </w:rPr>
            </w:pPr>
          </w:p>
        </w:tc>
        <w:tc>
          <w:tcPr>
            <w:tcW w:w="2045" w:type="dxa"/>
          </w:tcPr>
          <w:p w14:paraId="5B744B0E" w14:textId="77777777" w:rsidR="00DA4076" w:rsidRDefault="00DA4076" w:rsidP="001A10A6">
            <w:pPr>
              <w:pStyle w:val="TableParagraph"/>
              <w:rPr>
                <w:rFonts w:ascii="Times New Roman"/>
                <w:sz w:val="18"/>
              </w:rPr>
            </w:pPr>
          </w:p>
        </w:tc>
        <w:tc>
          <w:tcPr>
            <w:tcW w:w="2153" w:type="dxa"/>
          </w:tcPr>
          <w:p w14:paraId="17702E55" w14:textId="77777777" w:rsidR="00DA4076" w:rsidRDefault="00DA4076" w:rsidP="001A10A6">
            <w:pPr>
              <w:pStyle w:val="TableParagraph"/>
              <w:rPr>
                <w:rFonts w:ascii="Times New Roman"/>
                <w:sz w:val="18"/>
              </w:rPr>
            </w:pPr>
          </w:p>
        </w:tc>
      </w:tr>
      <w:tr w:rsidR="00DA4076" w14:paraId="569570FA" w14:textId="77777777" w:rsidTr="001A10A6">
        <w:trPr>
          <w:trHeight w:val="400"/>
        </w:trPr>
        <w:tc>
          <w:tcPr>
            <w:tcW w:w="2045" w:type="dxa"/>
            <w:shd w:val="clear" w:color="auto" w:fill="DCDCDC"/>
          </w:tcPr>
          <w:p w14:paraId="4566DE34" w14:textId="77777777" w:rsidR="00DA4076" w:rsidRDefault="00DA4076" w:rsidP="001A10A6">
            <w:pPr>
              <w:pStyle w:val="TableParagraph"/>
              <w:spacing w:before="156" w:line="224" w:lineRule="exact"/>
              <w:ind w:left="69"/>
              <w:rPr>
                <w:b/>
                <w:sz w:val="20"/>
              </w:rPr>
            </w:pPr>
            <w:r>
              <w:rPr>
                <w:b/>
                <w:sz w:val="20"/>
              </w:rPr>
              <w:t>Perfil</w:t>
            </w:r>
            <w:r>
              <w:rPr>
                <w:b/>
                <w:spacing w:val="-10"/>
                <w:sz w:val="20"/>
              </w:rPr>
              <w:t xml:space="preserve"> </w:t>
            </w:r>
            <w:r>
              <w:rPr>
                <w:b/>
                <w:sz w:val="20"/>
              </w:rPr>
              <w:t>profesorado</w:t>
            </w:r>
            <w:r>
              <w:rPr>
                <w:b/>
                <w:spacing w:val="-11"/>
                <w:sz w:val="20"/>
              </w:rPr>
              <w:t xml:space="preserve"> </w:t>
            </w:r>
            <w:r>
              <w:rPr>
                <w:b/>
                <w:spacing w:val="-10"/>
                <w:sz w:val="20"/>
              </w:rPr>
              <w:t>7</w:t>
            </w:r>
          </w:p>
        </w:tc>
        <w:tc>
          <w:tcPr>
            <w:tcW w:w="1555" w:type="dxa"/>
          </w:tcPr>
          <w:p w14:paraId="16675380" w14:textId="77777777" w:rsidR="00DA4076" w:rsidRDefault="00DA4076" w:rsidP="001A10A6">
            <w:pPr>
              <w:pStyle w:val="TableParagraph"/>
              <w:rPr>
                <w:rFonts w:ascii="Times New Roman"/>
                <w:sz w:val="18"/>
              </w:rPr>
            </w:pPr>
          </w:p>
        </w:tc>
        <w:tc>
          <w:tcPr>
            <w:tcW w:w="2045" w:type="dxa"/>
          </w:tcPr>
          <w:p w14:paraId="14FB0A7A" w14:textId="77777777" w:rsidR="00DA4076" w:rsidRDefault="00DA4076" w:rsidP="001A10A6">
            <w:pPr>
              <w:pStyle w:val="TableParagraph"/>
              <w:rPr>
                <w:rFonts w:ascii="Times New Roman"/>
                <w:sz w:val="18"/>
              </w:rPr>
            </w:pPr>
          </w:p>
        </w:tc>
        <w:tc>
          <w:tcPr>
            <w:tcW w:w="2153" w:type="dxa"/>
          </w:tcPr>
          <w:p w14:paraId="7DCDADE7" w14:textId="77777777" w:rsidR="00DA4076" w:rsidRDefault="00DA4076" w:rsidP="001A10A6">
            <w:pPr>
              <w:pStyle w:val="TableParagraph"/>
              <w:rPr>
                <w:rFonts w:ascii="Times New Roman"/>
                <w:sz w:val="18"/>
              </w:rPr>
            </w:pPr>
          </w:p>
        </w:tc>
      </w:tr>
    </w:tbl>
    <w:p w14:paraId="4B195CDB" w14:textId="77777777" w:rsidR="00DA4076" w:rsidRDefault="00DA4076" w:rsidP="00DA4076">
      <w:pPr>
        <w:autoSpaceDE w:val="0"/>
        <w:autoSpaceDN w:val="0"/>
        <w:adjustRightInd w:val="0"/>
        <w:spacing w:before="0" w:after="0" w:line="240" w:lineRule="auto"/>
        <w:rPr>
          <w:rFonts w:ascii="Century Gothic" w:hAnsi="Century Gothic" w:cs="Century Gothic"/>
          <w:color w:val="000000"/>
          <w:sz w:val="18"/>
          <w:szCs w:val="18"/>
          <w:lang w:val="es-ES" w:eastAsia="ca-ES"/>
        </w:rPr>
      </w:pPr>
    </w:p>
    <w:p w14:paraId="14BBF918" w14:textId="125D5FD7" w:rsidR="00DA4076" w:rsidRPr="00DA4076" w:rsidRDefault="00DA4076" w:rsidP="00DA4076">
      <w:pPr>
        <w:autoSpaceDE w:val="0"/>
        <w:autoSpaceDN w:val="0"/>
        <w:adjustRightInd w:val="0"/>
        <w:spacing w:before="0" w:after="0" w:line="240" w:lineRule="auto"/>
        <w:rPr>
          <w:rFonts w:ascii="Century Gothic" w:hAnsi="Century Gothic" w:cs="Century Gothic"/>
          <w:color w:val="000000"/>
          <w:sz w:val="18"/>
          <w:szCs w:val="18"/>
          <w:lang w:val="es-ES" w:eastAsia="ca-ES"/>
        </w:rPr>
      </w:pPr>
      <w:r w:rsidRPr="00DA4076">
        <w:rPr>
          <w:rFonts w:ascii="Century Gothic" w:hAnsi="Century Gothic" w:cs="Century Gothic"/>
          <w:color w:val="000000"/>
          <w:sz w:val="18"/>
          <w:szCs w:val="18"/>
          <w:lang w:val="es-ES" w:eastAsia="ca-ES"/>
        </w:rPr>
        <w:t>*En méritos de investigación se señala (sólo en caso de no tener sexenio vivo</w:t>
      </w:r>
      <w:r w:rsidR="00767C90">
        <w:rPr>
          <w:rFonts w:ascii="Century Gothic" w:hAnsi="Century Gothic" w:cs="Century Gothic"/>
          <w:color w:val="000000"/>
          <w:sz w:val="18"/>
          <w:szCs w:val="18"/>
          <w:lang w:val="es-ES" w:eastAsia="ca-ES"/>
        </w:rPr>
        <w:t>)</w:t>
      </w:r>
      <w:r w:rsidRPr="00DA4076">
        <w:rPr>
          <w:rFonts w:ascii="Century Gothic" w:hAnsi="Century Gothic" w:cs="Century Gothic"/>
          <w:color w:val="000000"/>
          <w:sz w:val="18"/>
          <w:szCs w:val="18"/>
          <w:lang w:val="es-ES" w:eastAsia="ca-ES"/>
        </w:rPr>
        <w:t xml:space="preserve"> como máximo las 5 publicaciones más importantes de los últimos 5 años, junto con sus indicios de calidad</w:t>
      </w:r>
      <w:r w:rsidR="00994BB6">
        <w:rPr>
          <w:rFonts w:ascii="Century Gothic" w:hAnsi="Century Gothic" w:cs="Century Gothic"/>
          <w:color w:val="000000"/>
          <w:sz w:val="18"/>
          <w:szCs w:val="18"/>
          <w:vertAlign w:val="superscript"/>
          <w:lang w:val="es-ES" w:eastAsia="ca-ES"/>
        </w:rPr>
        <w:t>1</w:t>
      </w:r>
      <w:r w:rsidRPr="00DA4076">
        <w:rPr>
          <w:rFonts w:ascii="Century Gothic" w:hAnsi="Century Gothic" w:cs="Century Gothic"/>
          <w:color w:val="000000"/>
          <w:sz w:val="18"/>
          <w:szCs w:val="18"/>
          <w:lang w:val="es-ES" w:eastAsia="ca-ES"/>
        </w:rPr>
        <w:t xml:space="preserve">. </w:t>
      </w:r>
    </w:p>
    <w:p w14:paraId="527EB885" w14:textId="0A4FD055" w:rsidR="00DA4076" w:rsidRDefault="00DA4076" w:rsidP="00DA4076">
      <w:pPr>
        <w:spacing w:before="5" w:line="237" w:lineRule="auto"/>
        <w:rPr>
          <w:b/>
          <w:bCs/>
          <w:i/>
          <w:iCs/>
          <w:color w:val="000000" w:themeColor="text1"/>
          <w:sz w:val="16"/>
          <w:lang w:val="es-ES"/>
        </w:rPr>
      </w:pPr>
      <w:r w:rsidRPr="00DA4076">
        <w:rPr>
          <w:rFonts w:ascii="Century Gothic" w:hAnsi="Century Gothic" w:cs="Century Gothic"/>
          <w:color w:val="000000"/>
          <w:sz w:val="18"/>
          <w:szCs w:val="18"/>
          <w:lang w:val="es-ES" w:eastAsia="ca-ES"/>
        </w:rPr>
        <w:t>**En méritos profesionales debe indicarse (sólo en caso de máster con orientación profesionalizante y para los profesores con perfil profesional) la duración de la experiencia profesional y el tipo de experiencia que poseen relacionada con el título.</w:t>
      </w:r>
    </w:p>
    <w:p w14:paraId="5BB60219" w14:textId="77777777" w:rsidR="00994BB6" w:rsidRPr="00994BB6" w:rsidRDefault="00BA05DE" w:rsidP="00994BB6">
      <w:pPr>
        <w:spacing w:before="5" w:line="237" w:lineRule="auto"/>
        <w:rPr>
          <w:rFonts w:ascii="Century Gothic" w:hAnsi="Century Gothic" w:cs="Century Gothic"/>
          <w:color w:val="000000"/>
          <w:sz w:val="18"/>
          <w:szCs w:val="18"/>
          <w:lang w:val="es-ES" w:eastAsia="ca-ES"/>
        </w:rPr>
      </w:pPr>
      <w:r w:rsidRPr="00994BB6">
        <w:rPr>
          <w:rFonts w:ascii="Century Gothic" w:hAnsi="Century Gothic" w:cs="Century Gothic"/>
          <w:color w:val="000000"/>
          <w:sz w:val="18"/>
          <w:szCs w:val="18"/>
          <w:lang w:val="es-ES" w:eastAsia="ca-ES"/>
        </w:rPr>
        <w:t xml:space="preserve">     </w:t>
      </w:r>
      <w:r w:rsidR="00994BB6" w:rsidRPr="00994BB6">
        <w:rPr>
          <w:rFonts w:ascii="Century Gothic" w:hAnsi="Century Gothic" w:cs="Century Gothic"/>
          <w:color w:val="000000"/>
          <w:sz w:val="18"/>
          <w:szCs w:val="18"/>
          <w:lang w:val="es-ES" w:eastAsia="ca-ES"/>
        </w:rPr>
        <w:t>1. Pueden ser índices de impacto, revistas indexadas, número de citas, editoriales con pertenencia a base de datos o catálogos de prestigio, premios, etc.</w:t>
      </w:r>
    </w:p>
    <w:p w14:paraId="2F6B726E" w14:textId="6B320215" w:rsidR="004F7B4A" w:rsidRDefault="004F7B4A" w:rsidP="00D313E1">
      <w:pPr>
        <w:ind w:left="708"/>
        <w:jc w:val="both"/>
        <w:rPr>
          <w:color w:val="4471C4"/>
          <w:sz w:val="18"/>
          <w:szCs w:val="18"/>
          <w:lang w:val="es-ES" w:eastAsia="ca-ES"/>
        </w:rPr>
      </w:pPr>
      <w:r w:rsidRPr="004F7B4A">
        <w:rPr>
          <w:color w:val="4471C4"/>
          <w:sz w:val="18"/>
          <w:szCs w:val="18"/>
          <w:lang w:val="es-ES" w:eastAsia="ca-ES"/>
        </w:rPr>
        <w:t xml:space="preserve">• </w:t>
      </w:r>
      <w:r w:rsidRPr="004F7B4A">
        <w:rPr>
          <w:color w:val="4471C4"/>
          <w:sz w:val="18"/>
          <w:szCs w:val="18"/>
          <w:u w:val="single"/>
          <w:lang w:val="es-ES" w:eastAsia="ca-ES"/>
        </w:rPr>
        <w:t>En los máster de orientación investigadora)</w:t>
      </w:r>
      <w:r w:rsidRPr="004F7B4A">
        <w:rPr>
          <w:color w:val="4471C4"/>
          <w:sz w:val="18"/>
          <w:szCs w:val="18"/>
          <w:lang w:val="es-ES" w:eastAsia="ca-ES"/>
        </w:rPr>
        <w:t xml:space="preserve"> </w:t>
      </w:r>
    </w:p>
    <w:p w14:paraId="6EDA58A0" w14:textId="3238AC9F" w:rsidR="00E123E1" w:rsidRPr="00E123E1" w:rsidRDefault="00E123E1" w:rsidP="00D313E1">
      <w:pPr>
        <w:ind w:left="1416"/>
        <w:jc w:val="both"/>
        <w:rPr>
          <w:color w:val="4471C4"/>
          <w:sz w:val="18"/>
          <w:szCs w:val="18"/>
          <w:lang w:val="es-ES" w:eastAsia="ca-ES"/>
        </w:rPr>
      </w:pPr>
      <w:r>
        <w:rPr>
          <w:color w:val="4471C4"/>
          <w:sz w:val="18"/>
          <w:szCs w:val="18"/>
          <w:lang w:val="es-ES" w:eastAsia="ca-ES"/>
        </w:rPr>
        <w:t>A</w:t>
      </w:r>
      <w:r w:rsidRPr="00E123E1">
        <w:rPr>
          <w:color w:val="4471C4"/>
          <w:sz w:val="18"/>
          <w:szCs w:val="18"/>
          <w:lang w:val="es-ES" w:eastAsia="ca-ES"/>
        </w:rPr>
        <w:t>portar información suficiente para valorar la especialización exigible al profesorado participante en el mismo. Se considerará suficiente cinco publicaciones del mismo nivel de las que exija la CNEAI para obtener un sexenio en el área de conocimiento correspondiente. Si no fuera así, se ha de aportar el perfil mínimo que considera la universidad para cada asignatura atendiendo al:</w:t>
      </w:r>
    </w:p>
    <w:p w14:paraId="4986DACD" w14:textId="77777777" w:rsidR="00E123E1" w:rsidRPr="00E123E1" w:rsidRDefault="00E123E1" w:rsidP="00D313E1">
      <w:pPr>
        <w:ind w:left="2124"/>
        <w:jc w:val="both"/>
        <w:rPr>
          <w:color w:val="4471C4"/>
          <w:sz w:val="18"/>
          <w:szCs w:val="18"/>
          <w:lang w:val="es-ES" w:eastAsia="ca-ES"/>
        </w:rPr>
      </w:pPr>
      <w:r w:rsidRPr="00E123E1">
        <w:rPr>
          <w:color w:val="4471C4"/>
          <w:sz w:val="18"/>
          <w:szCs w:val="18"/>
          <w:lang w:val="es-ES" w:eastAsia="ca-ES"/>
        </w:rPr>
        <w:t>-</w:t>
      </w:r>
      <w:r w:rsidRPr="00E123E1">
        <w:rPr>
          <w:color w:val="4471C4"/>
          <w:sz w:val="18"/>
          <w:szCs w:val="18"/>
          <w:lang w:val="es-ES" w:eastAsia="ca-ES"/>
        </w:rPr>
        <w:tab/>
        <w:t>Número y calidad de sus publicaciones.</w:t>
      </w:r>
    </w:p>
    <w:p w14:paraId="7886D3FD" w14:textId="5584BADF" w:rsidR="00E123E1" w:rsidRPr="004F7B4A" w:rsidRDefault="00E123E1" w:rsidP="00D313E1">
      <w:pPr>
        <w:ind w:left="2124"/>
        <w:jc w:val="both"/>
        <w:rPr>
          <w:color w:val="4471C4"/>
          <w:sz w:val="18"/>
          <w:szCs w:val="18"/>
          <w:lang w:val="es-ES" w:eastAsia="ca-ES"/>
        </w:rPr>
      </w:pPr>
      <w:r w:rsidRPr="00E123E1">
        <w:rPr>
          <w:color w:val="4471C4"/>
          <w:sz w:val="18"/>
          <w:szCs w:val="18"/>
          <w:lang w:val="es-ES" w:eastAsia="ca-ES"/>
        </w:rPr>
        <w:t>-</w:t>
      </w:r>
      <w:r w:rsidRPr="00E123E1">
        <w:rPr>
          <w:color w:val="4471C4"/>
          <w:sz w:val="18"/>
          <w:szCs w:val="18"/>
          <w:lang w:val="es-ES" w:eastAsia="ca-ES"/>
        </w:rPr>
        <w:tab/>
        <w:t>Participación en proyectos o contratos competitivos.</w:t>
      </w:r>
    </w:p>
    <w:p w14:paraId="7AA0DDDE" w14:textId="77777777" w:rsidR="004F7B4A" w:rsidRPr="004F7B4A" w:rsidRDefault="004F7B4A" w:rsidP="00D313E1">
      <w:pPr>
        <w:ind w:left="708"/>
        <w:jc w:val="both"/>
        <w:rPr>
          <w:color w:val="4471C4"/>
          <w:sz w:val="18"/>
          <w:szCs w:val="18"/>
          <w:lang w:val="es-ES" w:eastAsia="ca-ES"/>
        </w:rPr>
      </w:pPr>
      <w:r w:rsidRPr="004F7B4A">
        <w:rPr>
          <w:color w:val="4471C4"/>
          <w:sz w:val="18"/>
          <w:szCs w:val="18"/>
          <w:lang w:val="es-ES" w:eastAsia="ca-ES"/>
        </w:rPr>
        <w:t xml:space="preserve">• </w:t>
      </w:r>
      <w:r w:rsidRPr="004F7B4A">
        <w:rPr>
          <w:color w:val="4471C4"/>
          <w:sz w:val="18"/>
          <w:szCs w:val="18"/>
          <w:u w:val="single"/>
          <w:lang w:val="es-ES" w:eastAsia="ca-ES"/>
        </w:rPr>
        <w:t>En los máster con orientación profesional</w:t>
      </w:r>
      <w:r w:rsidRPr="004F7B4A">
        <w:rPr>
          <w:color w:val="4471C4"/>
          <w:sz w:val="18"/>
          <w:szCs w:val="18"/>
          <w:lang w:val="es-ES" w:eastAsia="ca-ES"/>
        </w:rPr>
        <w:t xml:space="preserve">) </w:t>
      </w:r>
    </w:p>
    <w:p w14:paraId="086C78CD" w14:textId="77777777" w:rsidR="004F7B4A" w:rsidRPr="004F7B4A" w:rsidRDefault="004F7B4A" w:rsidP="00D313E1">
      <w:pPr>
        <w:ind w:left="1416"/>
        <w:jc w:val="both"/>
        <w:rPr>
          <w:color w:val="4471C4"/>
          <w:sz w:val="18"/>
          <w:szCs w:val="18"/>
          <w:lang w:val="es-ES" w:eastAsia="ca-ES"/>
        </w:rPr>
      </w:pPr>
      <w:r w:rsidRPr="004F7B4A">
        <w:rPr>
          <w:color w:val="4471C4"/>
          <w:sz w:val="18"/>
          <w:szCs w:val="18"/>
          <w:lang w:val="es-ES" w:eastAsia="ca-ES"/>
        </w:rPr>
        <w:t xml:space="preserve">Aportar, cuando sea precisa, la experiencia profesional del profesorado y especificar a qué nivel y ámbito profesional se refieren. </w:t>
      </w:r>
    </w:p>
    <w:p w14:paraId="4462FA5C" w14:textId="77777777" w:rsidR="004F7B4A" w:rsidRPr="004F7B4A" w:rsidRDefault="004F7B4A" w:rsidP="004F7B4A">
      <w:pPr>
        <w:jc w:val="both"/>
        <w:rPr>
          <w:color w:val="4471C4"/>
          <w:sz w:val="18"/>
          <w:szCs w:val="18"/>
          <w:lang w:val="es-ES" w:eastAsia="ca-ES"/>
        </w:rPr>
      </w:pPr>
      <w:r w:rsidRPr="004F7B4A">
        <w:rPr>
          <w:color w:val="4471C4"/>
          <w:sz w:val="18"/>
          <w:szCs w:val="18"/>
          <w:lang w:val="es-ES" w:eastAsia="ca-ES"/>
        </w:rPr>
        <w:t xml:space="preserve">Si se imparte docencia en una </w:t>
      </w:r>
      <w:r w:rsidRPr="00461942">
        <w:rPr>
          <w:color w:val="4471C4"/>
          <w:sz w:val="18"/>
          <w:szCs w:val="18"/>
          <w:u w:val="single"/>
          <w:lang w:val="es-ES" w:eastAsia="ca-ES"/>
        </w:rPr>
        <w:t>segunda lengua</w:t>
      </w:r>
      <w:r w:rsidRPr="004F7B4A">
        <w:rPr>
          <w:color w:val="4471C4"/>
          <w:sz w:val="18"/>
          <w:szCs w:val="18"/>
          <w:lang w:val="es-ES" w:eastAsia="ca-ES"/>
        </w:rPr>
        <w:t xml:space="preserve"> el profesorado implicado deberá acreditar un nivel no inferior al C1 del MCERL en esa lengua.</w:t>
      </w:r>
    </w:p>
    <w:p w14:paraId="242B6381" w14:textId="77777777" w:rsidR="004F7B4A" w:rsidRPr="004F7B4A" w:rsidRDefault="004F7B4A" w:rsidP="004F7B4A">
      <w:pPr>
        <w:jc w:val="both"/>
        <w:rPr>
          <w:color w:val="4471C4"/>
          <w:sz w:val="18"/>
          <w:szCs w:val="18"/>
          <w:lang w:val="es-ES" w:eastAsia="ca-ES"/>
        </w:rPr>
      </w:pPr>
      <w:r w:rsidRPr="004F7B4A">
        <w:rPr>
          <w:color w:val="4471C4"/>
          <w:sz w:val="18"/>
          <w:szCs w:val="18"/>
          <w:lang w:val="es-ES" w:eastAsia="ca-ES"/>
        </w:rPr>
        <w:t>Los profesores que impartan actividades formativas virtuales deben poseer las competencias digitales necesarias.</w:t>
      </w:r>
    </w:p>
    <w:p w14:paraId="2F951BAA" w14:textId="4E971086" w:rsidR="004F7B4A" w:rsidRDefault="004F7B4A" w:rsidP="004F7B4A">
      <w:pPr>
        <w:jc w:val="both"/>
        <w:rPr>
          <w:color w:val="4471C4"/>
          <w:sz w:val="18"/>
          <w:szCs w:val="18"/>
          <w:lang w:val="es-ES" w:eastAsia="ca-ES"/>
        </w:rPr>
      </w:pPr>
      <w:r w:rsidRPr="004F7B4A">
        <w:rPr>
          <w:color w:val="4471C4"/>
          <w:sz w:val="18"/>
          <w:szCs w:val="18"/>
          <w:lang w:val="es-ES" w:eastAsia="ca-ES"/>
        </w:rPr>
        <w:t>El profesorado sobre el que recae la coordinación del título</w:t>
      </w:r>
      <w:r w:rsidR="00461942">
        <w:rPr>
          <w:color w:val="4471C4"/>
          <w:sz w:val="18"/>
          <w:szCs w:val="18"/>
          <w:lang w:val="es-ES" w:eastAsia="ca-ES"/>
        </w:rPr>
        <w:t>, d</w:t>
      </w:r>
      <w:r w:rsidRPr="004F7B4A">
        <w:rPr>
          <w:color w:val="4471C4"/>
          <w:sz w:val="18"/>
          <w:szCs w:val="18"/>
          <w:lang w:val="es-ES" w:eastAsia="ca-ES"/>
        </w:rPr>
        <w:t>eberá tener carácter de indefinido y contar con experiencia docente e investigadora en alguna de las áreas de conocimiento incluidas en el ámbito de conocimiento al que se adscriba el título.</w:t>
      </w:r>
    </w:p>
    <w:p w14:paraId="2D848BE6" w14:textId="30107505" w:rsidR="00673108" w:rsidRDefault="00673108">
      <w:pPr>
        <w:spacing w:before="120" w:line="240" w:lineRule="atLeast"/>
        <w:ind w:left="431"/>
        <w:rPr>
          <w:color w:val="4471C4"/>
          <w:sz w:val="18"/>
          <w:szCs w:val="18"/>
          <w:lang w:val="es-ES" w:eastAsia="ca-ES"/>
        </w:rPr>
      </w:pPr>
      <w:r>
        <w:rPr>
          <w:color w:val="4471C4"/>
          <w:sz w:val="18"/>
          <w:szCs w:val="18"/>
          <w:lang w:val="es-ES" w:eastAsia="ca-ES"/>
        </w:rPr>
        <w:br w:type="page"/>
      </w:r>
    </w:p>
    <w:p w14:paraId="02661D48" w14:textId="77777777" w:rsidR="00673108" w:rsidRPr="004F7B4A" w:rsidRDefault="00673108" w:rsidP="004F7B4A">
      <w:pPr>
        <w:jc w:val="both"/>
        <w:rPr>
          <w:color w:val="4471C4"/>
          <w:sz w:val="18"/>
          <w:szCs w:val="18"/>
          <w:lang w:val="es-ES" w:eastAsia="ca-ES"/>
        </w:rPr>
      </w:pPr>
    </w:p>
    <w:p w14:paraId="541A06AD" w14:textId="157292F2" w:rsidR="00B8347E" w:rsidRDefault="00B8347E" w:rsidP="00084F67">
      <w:pPr>
        <w:jc w:val="both"/>
        <w:rPr>
          <w:color w:val="4471C4"/>
          <w:sz w:val="18"/>
          <w:szCs w:val="18"/>
          <w:lang w:val="es-ES" w:eastAsia="ca-ES"/>
        </w:rPr>
      </w:pPr>
      <w:r w:rsidRPr="004F7B4A">
        <w:rPr>
          <w:color w:val="4471C4"/>
          <w:sz w:val="18"/>
          <w:szCs w:val="18"/>
          <w:lang w:val="es-ES" w:eastAsia="ca-ES"/>
        </w:rPr>
        <w:t xml:space="preserve">Si al presentar la memoria no se dispone aún de la totalidad del personal docente necesario, se aportará la información sobre el perfil docente que exige la asignatura y se incluirán los procedimientos para conseguirlo y asegurar la viabilidad de la propuesta. La memoria recogerá un calendario de incorporación del profesorado necesario no disponible. </w:t>
      </w:r>
    </w:p>
    <w:p w14:paraId="654C368B" w14:textId="1C52C215" w:rsidR="009C0DED" w:rsidRPr="009C0DED" w:rsidRDefault="009C0DED" w:rsidP="00EA2A99">
      <w:pPr>
        <w:jc w:val="both"/>
        <w:rPr>
          <w:b/>
          <w:bCs/>
          <w:color w:val="4471C4"/>
          <w:sz w:val="18"/>
          <w:szCs w:val="18"/>
          <w:lang w:val="es-ES" w:eastAsia="ca-ES"/>
        </w:rPr>
      </w:pPr>
      <w:r>
        <w:rPr>
          <w:b/>
          <w:bCs/>
          <w:color w:val="4471C4"/>
          <w:sz w:val="18"/>
          <w:szCs w:val="18"/>
          <w:lang w:val="es-ES" w:eastAsia="ca-ES"/>
        </w:rPr>
        <w:t xml:space="preserve">Apartado </w:t>
      </w:r>
      <w:r w:rsidR="006B31F0">
        <w:rPr>
          <w:b/>
          <w:bCs/>
          <w:color w:val="4471C4"/>
          <w:sz w:val="18"/>
          <w:szCs w:val="18"/>
          <w:lang w:val="es-ES" w:eastAsia="ca-ES"/>
        </w:rPr>
        <w:t xml:space="preserve">sobre </w:t>
      </w:r>
      <w:r w:rsidRPr="009C0DED">
        <w:rPr>
          <w:b/>
          <w:bCs/>
          <w:color w:val="4471C4"/>
          <w:sz w:val="18"/>
          <w:szCs w:val="18"/>
          <w:lang w:val="es-ES" w:eastAsia="ca-ES"/>
        </w:rPr>
        <w:t xml:space="preserve">Otros </w:t>
      </w:r>
      <w:r>
        <w:rPr>
          <w:b/>
          <w:bCs/>
          <w:color w:val="4471C4"/>
          <w:sz w:val="18"/>
          <w:szCs w:val="18"/>
          <w:lang w:val="es-ES" w:eastAsia="ca-ES"/>
        </w:rPr>
        <w:t>R</w:t>
      </w:r>
      <w:r w:rsidRPr="009C0DED">
        <w:rPr>
          <w:b/>
          <w:bCs/>
          <w:color w:val="4471C4"/>
          <w:sz w:val="18"/>
          <w:szCs w:val="18"/>
          <w:lang w:val="es-ES" w:eastAsia="ca-ES"/>
        </w:rPr>
        <w:t xml:space="preserve">ecursos </w:t>
      </w:r>
      <w:r>
        <w:rPr>
          <w:b/>
          <w:bCs/>
          <w:color w:val="4471C4"/>
          <w:sz w:val="18"/>
          <w:szCs w:val="18"/>
          <w:lang w:val="es-ES" w:eastAsia="ca-ES"/>
        </w:rPr>
        <w:t>H</w:t>
      </w:r>
      <w:r w:rsidRPr="009C0DED">
        <w:rPr>
          <w:b/>
          <w:bCs/>
          <w:color w:val="4471C4"/>
          <w:sz w:val="18"/>
          <w:szCs w:val="18"/>
          <w:lang w:val="es-ES" w:eastAsia="ca-ES"/>
        </w:rPr>
        <w:t>umanos</w:t>
      </w:r>
      <w:r>
        <w:rPr>
          <w:b/>
          <w:bCs/>
          <w:color w:val="4471C4"/>
          <w:sz w:val="18"/>
          <w:szCs w:val="18"/>
          <w:lang w:val="es-ES" w:eastAsia="ca-ES"/>
        </w:rPr>
        <w:t xml:space="preserve">) </w:t>
      </w:r>
    </w:p>
    <w:p w14:paraId="4EBF96C1" w14:textId="5764FF0F" w:rsidR="00A73C61" w:rsidRDefault="00D02911" w:rsidP="00264E81">
      <w:pPr>
        <w:rPr>
          <w:color w:val="000000" w:themeColor="text1"/>
          <w:lang w:val="es-ES"/>
        </w:rPr>
      </w:pPr>
      <w:r>
        <w:rPr>
          <w:color w:val="4471C4"/>
          <w:sz w:val="18"/>
          <w:szCs w:val="18"/>
          <w:lang w:val="es-ES" w:eastAsia="ca-ES"/>
        </w:rPr>
        <w:t xml:space="preserve">Completar el documento pdf </w:t>
      </w:r>
      <w:r w:rsidR="00461942" w:rsidRPr="008E1468">
        <w:rPr>
          <w:color w:val="4471C4"/>
          <w:sz w:val="18"/>
          <w:szCs w:val="18"/>
          <w:lang w:val="es-ES" w:eastAsia="ca-ES"/>
        </w:rPr>
        <w:t>especifica</w:t>
      </w:r>
      <w:r>
        <w:rPr>
          <w:color w:val="4471C4"/>
          <w:sz w:val="18"/>
          <w:szCs w:val="18"/>
          <w:lang w:val="es-ES" w:eastAsia="ca-ES"/>
        </w:rPr>
        <w:t>ndo</w:t>
      </w:r>
      <w:r w:rsidR="00461942" w:rsidRPr="008E1468">
        <w:rPr>
          <w:color w:val="4471C4"/>
          <w:sz w:val="18"/>
          <w:szCs w:val="18"/>
          <w:lang w:val="es-ES" w:eastAsia="ca-ES"/>
        </w:rPr>
        <w:t xml:space="preserve"> qué perfiles de personal de apoyo a la docencia cualificado requiere la titulación y justificar su existencia</w:t>
      </w:r>
      <w:r w:rsidR="00461942" w:rsidRPr="008E1468">
        <w:rPr>
          <w:color w:val="000000" w:themeColor="text1"/>
          <w:lang w:val="es-ES"/>
        </w:rPr>
        <w:t>.</w:t>
      </w:r>
    </w:p>
    <w:p w14:paraId="0DBF0BA8" w14:textId="2157271F" w:rsidR="00D313E1" w:rsidRPr="00D313E1" w:rsidRDefault="00D313E1" w:rsidP="00264E81">
      <w:pPr>
        <w:rPr>
          <w:color w:val="4471C4"/>
          <w:sz w:val="18"/>
          <w:szCs w:val="18"/>
          <w:lang w:val="es-ES" w:eastAsia="ca-ES"/>
        </w:rPr>
      </w:pPr>
      <w:r w:rsidRPr="005430EC">
        <w:rPr>
          <w:color w:val="4471C4"/>
          <w:sz w:val="18"/>
          <w:szCs w:val="18"/>
          <w:u w:val="single"/>
          <w:lang w:val="es-ES" w:eastAsia="ca-ES"/>
        </w:rPr>
        <w:t>En el caso de titulaciones impartidas en modalidad semipresencial o a distancia</w:t>
      </w:r>
      <w:r w:rsidRPr="005430EC">
        <w:rPr>
          <w:color w:val="4471C4"/>
          <w:sz w:val="18"/>
          <w:szCs w:val="18"/>
          <w:lang w:val="es-ES" w:eastAsia="ca-ES"/>
        </w:rPr>
        <w:t>,</w:t>
      </w:r>
      <w:r w:rsidRPr="00D313E1">
        <w:rPr>
          <w:color w:val="4471C4"/>
          <w:sz w:val="18"/>
          <w:szCs w:val="18"/>
          <w:lang w:val="es-ES" w:eastAsia="ca-ES"/>
        </w:rPr>
        <w:t xml:space="preserve"> debe aportarse información específica sobre el personal de apoyo disponible relacionado con las actividades formativas virtuales, la docencia a distancia de la titulación, el campus virtual y demás actividades relacionadas.</w:t>
      </w:r>
    </w:p>
    <w:p w14:paraId="397D79A0" w14:textId="0A8E5C0A" w:rsidR="008E1468" w:rsidRDefault="008E1468" w:rsidP="00264E81">
      <w:pPr>
        <w:rPr>
          <w:color w:val="4471C4"/>
          <w:sz w:val="18"/>
          <w:szCs w:val="18"/>
          <w:lang w:val="es-ES" w:eastAsia="ca-ES"/>
        </w:rPr>
      </w:pPr>
      <w:r w:rsidRPr="008E1468">
        <w:rPr>
          <w:color w:val="4471C4"/>
          <w:sz w:val="18"/>
          <w:szCs w:val="18"/>
          <w:lang w:val="es-ES" w:eastAsia="ca-ES"/>
        </w:rPr>
        <w:t>Si no se dispusiera de estos perfiles necesarios en el momento de presentar la propuesta, la memoria de solicitud deberá incluir un plan de incorporación.</w:t>
      </w:r>
    </w:p>
    <w:p w14:paraId="29A9EACC" w14:textId="3CF5E234" w:rsidR="00A73C61" w:rsidRPr="004F7B4A" w:rsidRDefault="00A73C61" w:rsidP="00084F67">
      <w:pPr>
        <w:jc w:val="both"/>
        <w:rPr>
          <w:rFonts w:ascii="Century Gothic" w:hAnsi="Century Gothic" w:cs="Century Gothic"/>
          <w:color w:val="000000"/>
          <w:sz w:val="20"/>
          <w:lang w:val="es-ES" w:eastAsia="ca-ES"/>
        </w:rPr>
      </w:pPr>
      <w:r w:rsidRPr="005430EC">
        <w:rPr>
          <w:color w:val="4471C4"/>
          <w:sz w:val="18"/>
          <w:szCs w:val="18"/>
          <w:u w:val="single"/>
          <w:lang w:val="es-ES" w:eastAsia="ca-ES"/>
        </w:rPr>
        <w:t>Si la titulación incluyera la mención dual</w:t>
      </w:r>
      <w:r w:rsidRPr="004F7B4A">
        <w:rPr>
          <w:color w:val="4471C4"/>
          <w:sz w:val="18"/>
          <w:szCs w:val="18"/>
          <w:lang w:val="es-ES" w:eastAsia="ca-ES"/>
        </w:rPr>
        <w:t>, habría que especificar claramente quiénes participan y quiénes no en el proyecto dual. Para quienes participen, se habrá de indicar su categoría académica, tipo de vinculación a la universidad, experiencia docente e investigadora y/o profesional, adecuación a los ámbitos de conocimiento vinculados al título y diferentes unidades organizativas (módulo/materia/asignatura) y horas de dedicación a las actividades docentes (al título, y a las unidades organizativas elegidas para estructurar el plan de estudios).</w:t>
      </w:r>
      <w:r w:rsidRPr="004F7B4A">
        <w:rPr>
          <w:rFonts w:ascii="Century Gothic" w:hAnsi="Century Gothic" w:cs="Century Gothic"/>
          <w:color w:val="000000"/>
          <w:sz w:val="20"/>
          <w:lang w:val="es-ES" w:eastAsia="ca-ES"/>
        </w:rPr>
        <w:t xml:space="preserve"> </w:t>
      </w:r>
    </w:p>
    <w:p w14:paraId="4761E3AF" w14:textId="05EF57EC" w:rsidR="00A73C61" w:rsidRPr="004F7B4A" w:rsidRDefault="00A73C61" w:rsidP="00084F67">
      <w:pPr>
        <w:jc w:val="both"/>
        <w:rPr>
          <w:color w:val="4471C4"/>
          <w:sz w:val="18"/>
          <w:szCs w:val="18"/>
          <w:lang w:val="es-ES" w:eastAsia="ca-ES"/>
        </w:rPr>
      </w:pPr>
      <w:r w:rsidRPr="004F7B4A">
        <w:rPr>
          <w:color w:val="4471C4"/>
          <w:sz w:val="18"/>
          <w:szCs w:val="18"/>
          <w:lang w:val="es-ES" w:eastAsia="ca-ES"/>
        </w:rPr>
        <w:t xml:space="preserve">Es preciso señalar los tutores designados por la Universidad y los correspondientes a la entidad colaboradora que velarán por el desarrollo del proyecto formativo. El liderazgo corresponderá a uno universitario. </w:t>
      </w:r>
    </w:p>
    <w:p w14:paraId="737A823F" w14:textId="04C6DEEB" w:rsidR="008E1468" w:rsidRDefault="00A73C61" w:rsidP="00084F67">
      <w:pPr>
        <w:jc w:val="both"/>
        <w:rPr>
          <w:color w:val="4471C4"/>
          <w:sz w:val="18"/>
          <w:szCs w:val="18"/>
          <w:lang w:val="es-ES" w:eastAsia="ca-ES"/>
        </w:rPr>
      </w:pPr>
      <w:r w:rsidRPr="004F7B4A">
        <w:rPr>
          <w:color w:val="4471C4"/>
          <w:sz w:val="18"/>
          <w:szCs w:val="18"/>
          <w:lang w:val="es-ES" w:eastAsia="ca-ES"/>
        </w:rPr>
        <w:t xml:space="preserve">Ha de concretarse el perfil profesional y académico, y la dedicación de los tutores y asesores de la entidad colaboradora a esta tarea. Se deben aportar evidencias de la experiencia y formación de los tutores académicos y profesionales en formación universitaria dual o experiencias similares. </w:t>
      </w:r>
    </w:p>
    <w:p w14:paraId="5C628CA6" w14:textId="77777777" w:rsidR="008E1468" w:rsidRDefault="008E1468">
      <w:pPr>
        <w:spacing w:before="120" w:line="240" w:lineRule="atLeast"/>
        <w:ind w:left="431"/>
        <w:rPr>
          <w:color w:val="4471C4"/>
          <w:sz w:val="18"/>
          <w:szCs w:val="18"/>
          <w:lang w:val="es-ES" w:eastAsia="ca-ES"/>
        </w:rPr>
      </w:pPr>
      <w:r>
        <w:rPr>
          <w:color w:val="4471C4"/>
          <w:sz w:val="18"/>
          <w:szCs w:val="18"/>
          <w:lang w:val="es-ES" w:eastAsia="ca-ES"/>
        </w:rPr>
        <w:br w:type="page"/>
      </w:r>
    </w:p>
    <w:p w14:paraId="24546A14" w14:textId="34AC795C" w:rsidR="00916AA4" w:rsidRPr="00916AA4" w:rsidRDefault="00916AA4" w:rsidP="00CB132F">
      <w:pPr>
        <w:pStyle w:val="Ttulo1"/>
      </w:pPr>
      <w:bookmarkStart w:id="55" w:name="_Toc170732515"/>
      <w:r w:rsidRPr="004F7B4A">
        <w:lastRenderedPageBreak/>
        <w:t>6.</w:t>
      </w:r>
      <w:r w:rsidRPr="004F7B4A">
        <w:tab/>
        <w:t>Recursos para el aprendizaje: materiales e infraestructurales, prácticas y servicios</w:t>
      </w:r>
      <w:bookmarkEnd w:id="55"/>
    </w:p>
    <w:p w14:paraId="24256877" w14:textId="77777777" w:rsidR="00EF77C0" w:rsidRDefault="00EF77C0" w:rsidP="00084F67">
      <w:pPr>
        <w:jc w:val="both"/>
        <w:rPr>
          <w:color w:val="4471C4"/>
          <w:sz w:val="18"/>
          <w:szCs w:val="18"/>
          <w:lang w:val="es-ES" w:eastAsia="ca-ES"/>
        </w:rPr>
      </w:pPr>
      <w:r>
        <w:rPr>
          <w:color w:val="4471C4"/>
          <w:sz w:val="18"/>
          <w:szCs w:val="18"/>
          <w:lang w:val="es-ES" w:eastAsia="ca-ES"/>
        </w:rPr>
        <w:t>La información de esta dimensión se incorpora en un documento pdf.</w:t>
      </w:r>
    </w:p>
    <w:p w14:paraId="3F055DC1" w14:textId="41884755" w:rsidR="00A73C61" w:rsidRPr="004F7B4A" w:rsidRDefault="00A73C61" w:rsidP="00084F67">
      <w:pPr>
        <w:jc w:val="both"/>
        <w:rPr>
          <w:color w:val="4471C4"/>
          <w:sz w:val="18"/>
          <w:szCs w:val="18"/>
          <w:lang w:val="es-ES" w:eastAsia="ca-ES"/>
        </w:rPr>
      </w:pPr>
      <w:r w:rsidRPr="004F7B4A">
        <w:rPr>
          <w:color w:val="4471C4"/>
          <w:sz w:val="18"/>
          <w:szCs w:val="18"/>
          <w:lang w:val="es-ES" w:eastAsia="ca-ES"/>
        </w:rPr>
        <w:t>Se valora si los recursos materiales y los servicios disponibles de la titulación, ya sean propios o concertados con otras entidades ajenas a la universidad, garantizan la adquisición de los resultados previstos.</w:t>
      </w:r>
    </w:p>
    <w:p w14:paraId="60E291CA" w14:textId="7939AE75" w:rsidR="00264E81" w:rsidRDefault="00264E81" w:rsidP="00B527B0">
      <w:pPr>
        <w:pStyle w:val="Ttulo2"/>
      </w:pPr>
      <w:bookmarkStart w:id="56" w:name="_Toc88483552"/>
      <w:bookmarkStart w:id="57" w:name="_Toc114485851"/>
      <w:bookmarkStart w:id="58" w:name="_Toc170732516"/>
      <w:r w:rsidRPr="004F7B4A">
        <w:t>6.1. Recursos materiales y servicios</w:t>
      </w:r>
      <w:bookmarkEnd w:id="56"/>
      <w:bookmarkEnd w:id="57"/>
      <w:bookmarkEnd w:id="58"/>
    </w:p>
    <w:p w14:paraId="6F99B566" w14:textId="4C4F9A0D" w:rsidR="00220B89" w:rsidRDefault="00220B89" w:rsidP="00374DDB">
      <w:pPr>
        <w:jc w:val="both"/>
        <w:rPr>
          <w:color w:val="4471C4"/>
          <w:sz w:val="18"/>
          <w:szCs w:val="18"/>
          <w:lang w:val="es-ES" w:eastAsia="ca-ES"/>
        </w:rPr>
      </w:pPr>
      <w:r w:rsidRPr="00220B89">
        <w:rPr>
          <w:color w:val="4471C4"/>
          <w:sz w:val="18"/>
          <w:szCs w:val="18"/>
          <w:lang w:val="es-ES" w:eastAsia="ca-ES"/>
        </w:rPr>
        <w:t>Se valora si los recursos materiales y los servicios disponibles de la titulación, ya sean propios o concertados con otras entidades ajenas a la universidad, garantizan la adquisición de los resultados previstos.</w:t>
      </w:r>
    </w:p>
    <w:p w14:paraId="0B5CBE3F" w14:textId="2DD215C3" w:rsidR="00374DDB" w:rsidRPr="00374DDB" w:rsidRDefault="00374DDB" w:rsidP="00374DDB">
      <w:pPr>
        <w:jc w:val="both"/>
        <w:rPr>
          <w:color w:val="4471C4"/>
          <w:sz w:val="18"/>
          <w:szCs w:val="18"/>
          <w:lang w:val="es-ES" w:eastAsia="ca-ES"/>
        </w:rPr>
      </w:pPr>
      <w:r w:rsidRPr="00374DDB">
        <w:rPr>
          <w:color w:val="4471C4"/>
          <w:sz w:val="18"/>
          <w:szCs w:val="18"/>
          <w:lang w:val="es-ES" w:eastAsia="ca-ES"/>
        </w:rPr>
        <w:t>Se ha de tener en cuenta:</w:t>
      </w:r>
    </w:p>
    <w:p w14:paraId="7FFB2617" w14:textId="2726CBE9" w:rsidR="00374DDB" w:rsidRPr="00374DDB" w:rsidRDefault="00374DDB" w:rsidP="00586876">
      <w:pPr>
        <w:pStyle w:val="Prrafodelista"/>
        <w:numPr>
          <w:ilvl w:val="0"/>
          <w:numId w:val="17"/>
        </w:numPr>
        <w:tabs>
          <w:tab w:val="num" w:pos="720"/>
        </w:tabs>
        <w:jc w:val="both"/>
        <w:rPr>
          <w:color w:val="4471C4"/>
          <w:sz w:val="18"/>
          <w:szCs w:val="18"/>
          <w:lang w:eastAsia="ca-ES"/>
        </w:rPr>
      </w:pPr>
      <w:r w:rsidRPr="00374DDB">
        <w:rPr>
          <w:color w:val="4471C4"/>
          <w:sz w:val="18"/>
          <w:szCs w:val="18"/>
          <w:lang w:eastAsia="ca-ES"/>
        </w:rPr>
        <w:t xml:space="preserve">Aportar exclusivamente la información relativa a los recursos </w:t>
      </w:r>
      <w:r w:rsidR="00220B89">
        <w:rPr>
          <w:color w:val="4471C4"/>
          <w:sz w:val="18"/>
          <w:szCs w:val="18"/>
          <w:lang w:eastAsia="ca-ES"/>
        </w:rPr>
        <w:t xml:space="preserve">e infraestructuras </w:t>
      </w:r>
      <w:r w:rsidRPr="00374DDB">
        <w:rPr>
          <w:color w:val="4471C4"/>
          <w:sz w:val="18"/>
          <w:szCs w:val="18"/>
          <w:lang w:eastAsia="ca-ES"/>
        </w:rPr>
        <w:t xml:space="preserve">asignados a la impartición del título propuesto. </w:t>
      </w:r>
    </w:p>
    <w:p w14:paraId="60F12AD4" w14:textId="77777777" w:rsidR="00374DDB" w:rsidRPr="00374DDB" w:rsidRDefault="00374DDB" w:rsidP="00586876">
      <w:pPr>
        <w:pStyle w:val="Prrafodelista"/>
        <w:numPr>
          <w:ilvl w:val="0"/>
          <w:numId w:val="17"/>
        </w:numPr>
        <w:tabs>
          <w:tab w:val="num" w:pos="720"/>
        </w:tabs>
        <w:jc w:val="both"/>
        <w:rPr>
          <w:color w:val="4471C4"/>
          <w:sz w:val="18"/>
          <w:szCs w:val="18"/>
          <w:lang w:eastAsia="ca-ES"/>
        </w:rPr>
      </w:pPr>
      <w:r w:rsidRPr="00374DDB">
        <w:rPr>
          <w:color w:val="4471C4"/>
          <w:sz w:val="18"/>
          <w:szCs w:val="18"/>
          <w:lang w:eastAsia="ca-ES"/>
        </w:rPr>
        <w:t xml:space="preserve">Si esas instalaciones se comparten, concretar su disponibilidad efectiva para el título que se propone. </w:t>
      </w:r>
    </w:p>
    <w:p w14:paraId="19D9BBBB" w14:textId="53B1CEB4" w:rsidR="00374DDB" w:rsidRDefault="00374DDB" w:rsidP="00586876">
      <w:pPr>
        <w:pStyle w:val="Prrafodelista"/>
        <w:numPr>
          <w:ilvl w:val="0"/>
          <w:numId w:val="17"/>
        </w:numPr>
        <w:tabs>
          <w:tab w:val="num" w:pos="720"/>
        </w:tabs>
        <w:jc w:val="both"/>
        <w:rPr>
          <w:color w:val="4471C4"/>
          <w:sz w:val="18"/>
          <w:szCs w:val="18"/>
          <w:lang w:eastAsia="ca-ES"/>
        </w:rPr>
      </w:pPr>
      <w:r w:rsidRPr="00374DDB">
        <w:rPr>
          <w:color w:val="4471C4"/>
          <w:sz w:val="18"/>
          <w:szCs w:val="18"/>
          <w:lang w:eastAsia="ca-ES"/>
        </w:rPr>
        <w:t xml:space="preserve">En las titulaciones con gran componente práctico y experimental, deben describirse las instalaciones o laboratorios necesarios y detallar su capacidad. </w:t>
      </w:r>
    </w:p>
    <w:p w14:paraId="2E0452C4" w14:textId="16E2DE34" w:rsidR="00681633" w:rsidRPr="008E1E9E" w:rsidRDefault="00374DDB" w:rsidP="008E1E9E">
      <w:pPr>
        <w:pStyle w:val="Prrafodelista"/>
        <w:numPr>
          <w:ilvl w:val="0"/>
          <w:numId w:val="17"/>
        </w:numPr>
        <w:tabs>
          <w:tab w:val="num" w:pos="720"/>
        </w:tabs>
        <w:rPr>
          <w:color w:val="4471C4"/>
          <w:sz w:val="18"/>
          <w:szCs w:val="18"/>
          <w:lang w:eastAsia="ca-ES"/>
        </w:rPr>
      </w:pPr>
      <w:r w:rsidRPr="00374DDB">
        <w:rPr>
          <w:color w:val="4471C4"/>
          <w:sz w:val="18"/>
          <w:szCs w:val="18"/>
          <w:lang w:eastAsia="ca-ES"/>
        </w:rPr>
        <w:t xml:space="preserve">Se detallarán los medios que la universidad utiliza para asegurar la autoría de las entregas, TFG/TFM, pruebas de evaluación continua etc.  </w:t>
      </w:r>
    </w:p>
    <w:p w14:paraId="574DE345" w14:textId="29E5EE34" w:rsidR="00E55430" w:rsidRPr="00E55430" w:rsidRDefault="00A8109C" w:rsidP="00586876">
      <w:pPr>
        <w:pStyle w:val="Prrafodelista"/>
        <w:numPr>
          <w:ilvl w:val="0"/>
          <w:numId w:val="17"/>
        </w:numPr>
        <w:tabs>
          <w:tab w:val="num" w:pos="720"/>
        </w:tabs>
        <w:jc w:val="both"/>
        <w:rPr>
          <w:color w:val="4471C4"/>
          <w:sz w:val="18"/>
          <w:szCs w:val="18"/>
          <w:lang w:eastAsia="ca-ES"/>
        </w:rPr>
      </w:pPr>
      <w:r w:rsidRPr="00374DDB">
        <w:rPr>
          <w:color w:val="4471C4"/>
          <w:sz w:val="18"/>
          <w:szCs w:val="18"/>
          <w:lang w:eastAsia="ca-ES"/>
        </w:rPr>
        <w:t>En las modalidades de enseñanza híbrida y virtual, se debe explicar la infraestructura tecnológica disponible para el desarrollo específico del título (plataformas, etc.) y explicitar cómo se usa esa tecnología para garantizar el correcto desarrollo de las actividades formativas y alcanzar los resultados de aprendizaje comprometidos. En concreto, los recursos relacionados con sistemas de información a distancia (softwares que se van a emplear en la comunicación con los estudiantes, así como el acceso a los recursos de enseñanza: materiales propios, bases de datos, revistas en línea, libros digitales, etc.).</w:t>
      </w:r>
      <w:r w:rsidR="00657214" w:rsidRPr="00374DDB">
        <w:rPr>
          <w:color w:val="4471C4"/>
          <w:sz w:val="18"/>
          <w:szCs w:val="18"/>
          <w:lang w:eastAsia="ca-ES"/>
        </w:rPr>
        <w:t xml:space="preserve"> </w:t>
      </w:r>
    </w:p>
    <w:p w14:paraId="54CF5C14" w14:textId="77777777" w:rsidR="00681633" w:rsidRDefault="00A8109C" w:rsidP="00586876">
      <w:pPr>
        <w:pStyle w:val="Prrafodelista"/>
        <w:numPr>
          <w:ilvl w:val="0"/>
          <w:numId w:val="17"/>
        </w:numPr>
        <w:tabs>
          <w:tab w:val="num" w:pos="720"/>
        </w:tabs>
        <w:jc w:val="both"/>
        <w:rPr>
          <w:color w:val="4471C4"/>
          <w:sz w:val="18"/>
          <w:szCs w:val="18"/>
          <w:lang w:eastAsia="ca-ES"/>
        </w:rPr>
      </w:pPr>
      <w:r w:rsidRPr="004F7B4A">
        <w:rPr>
          <w:color w:val="4471C4"/>
          <w:sz w:val="18"/>
          <w:szCs w:val="18"/>
          <w:lang w:eastAsia="ca-ES"/>
        </w:rPr>
        <w:t xml:space="preserve">Si la evaluación se realizara en entornos no presenciales, se deberían detallar los recursos tecnológicos disponibles para el profesorado y alumnado que aseguren el control del entorno y la autoría de la prueba. </w:t>
      </w:r>
    </w:p>
    <w:p w14:paraId="1BD80D94" w14:textId="77777777" w:rsidR="00681633" w:rsidRDefault="00681633" w:rsidP="00681633">
      <w:pPr>
        <w:pStyle w:val="Prrafodelista"/>
        <w:jc w:val="both"/>
        <w:rPr>
          <w:color w:val="4471C4"/>
          <w:sz w:val="18"/>
          <w:szCs w:val="18"/>
          <w:lang w:eastAsia="ca-ES"/>
        </w:rPr>
      </w:pPr>
    </w:p>
    <w:p w14:paraId="33954ED8" w14:textId="015AEB33" w:rsidR="003A2896" w:rsidRDefault="007F6DA7" w:rsidP="00D1727A">
      <w:pPr>
        <w:jc w:val="both"/>
        <w:rPr>
          <w:color w:val="4471C4"/>
          <w:sz w:val="18"/>
          <w:szCs w:val="18"/>
          <w:lang w:val="es-ES" w:eastAsia="ca-ES"/>
        </w:rPr>
      </w:pPr>
      <w:r w:rsidRPr="004F7B4A">
        <w:rPr>
          <w:color w:val="4471C4"/>
          <w:sz w:val="18"/>
          <w:szCs w:val="18"/>
          <w:lang w:val="es-ES" w:eastAsia="ca-ES"/>
        </w:rPr>
        <w:t xml:space="preserve">Incluir </w:t>
      </w:r>
      <w:r w:rsidR="003A2896">
        <w:rPr>
          <w:color w:val="4471C4"/>
          <w:sz w:val="18"/>
          <w:szCs w:val="18"/>
          <w:lang w:val="es-ES" w:eastAsia="ca-ES"/>
        </w:rPr>
        <w:t xml:space="preserve">los siguientes servicios: </w:t>
      </w:r>
    </w:p>
    <w:p w14:paraId="10356C69" w14:textId="77777777" w:rsidR="00C6239D" w:rsidRDefault="003A2896" w:rsidP="00586876">
      <w:pPr>
        <w:pStyle w:val="Prrafodelista"/>
        <w:numPr>
          <w:ilvl w:val="0"/>
          <w:numId w:val="23"/>
        </w:numPr>
        <w:rPr>
          <w:color w:val="4471C4"/>
          <w:sz w:val="18"/>
          <w:szCs w:val="18"/>
          <w:lang w:eastAsia="ca-ES"/>
        </w:rPr>
      </w:pPr>
      <w:r w:rsidRPr="00C6239D">
        <w:rPr>
          <w:color w:val="4471C4"/>
          <w:sz w:val="18"/>
          <w:szCs w:val="18"/>
          <w:lang w:eastAsia="ca-ES"/>
        </w:rPr>
        <w:t>El servicio centralizado</w:t>
      </w:r>
      <w:r w:rsidRPr="00C6239D">
        <w:rPr>
          <w:b/>
          <w:bCs/>
          <w:color w:val="4471C4"/>
          <w:sz w:val="18"/>
          <w:szCs w:val="18"/>
          <w:lang w:eastAsia="ca-ES"/>
        </w:rPr>
        <w:t xml:space="preserve"> de apoyo y orientación a estudiantes se puede describir</w:t>
      </w:r>
      <w:r w:rsidRPr="00C6239D">
        <w:rPr>
          <w:color w:val="4471C4"/>
          <w:sz w:val="18"/>
          <w:szCs w:val="18"/>
          <w:lang w:eastAsia="ca-ES"/>
        </w:rPr>
        <w:t>:</w:t>
      </w:r>
    </w:p>
    <w:p w14:paraId="1DB77D99" w14:textId="77A1AB4C" w:rsidR="003A2896" w:rsidRPr="00C6239D" w:rsidRDefault="003A2896" w:rsidP="00C6239D">
      <w:pPr>
        <w:pStyle w:val="Prrafodelista"/>
        <w:ind w:left="360"/>
        <w:rPr>
          <w:rStyle w:val="Hipervnculo"/>
          <w:rFonts w:asciiTheme="minorHAnsi" w:hAnsiTheme="minorHAnsi"/>
          <w:color w:val="4471C4"/>
          <w:sz w:val="18"/>
          <w:szCs w:val="18"/>
          <w:u w:val="none"/>
          <w:lang w:eastAsia="ca-ES"/>
        </w:rPr>
      </w:pPr>
      <w:r w:rsidRPr="00C6239D">
        <w:rPr>
          <w:rStyle w:val="Hipervnculo"/>
          <w:rFonts w:asciiTheme="minorHAnsi" w:hAnsiTheme="minorHAnsi"/>
          <w:i/>
          <w:iCs/>
          <w:sz w:val="18"/>
          <w:szCs w:val="18"/>
          <w:u w:val="none"/>
          <w:lang w:eastAsia="ca-ES"/>
        </w:rPr>
        <w:t xml:space="preserve">Entre las unidades de atención al estudiantado de la Universidad destaca </w:t>
      </w:r>
      <w:r w:rsidRPr="00C6239D">
        <w:rPr>
          <w:rStyle w:val="Hipervnculo"/>
          <w:rFonts w:asciiTheme="minorHAnsi" w:hAnsiTheme="minorHAnsi"/>
          <w:b/>
          <w:bCs/>
          <w:i/>
          <w:iCs/>
          <w:sz w:val="18"/>
          <w:szCs w:val="18"/>
          <w:u w:val="none"/>
          <w:lang w:eastAsia="ca-ES"/>
        </w:rPr>
        <w:t>UAM Estudiantes</w:t>
      </w:r>
      <w:r w:rsidRPr="00C6239D">
        <w:rPr>
          <w:rStyle w:val="Hipervnculo"/>
          <w:rFonts w:asciiTheme="minorHAnsi" w:hAnsiTheme="minorHAnsi"/>
          <w:i/>
          <w:iCs/>
          <w:sz w:val="18"/>
          <w:szCs w:val="18"/>
          <w:u w:val="none"/>
          <w:lang w:eastAsia="ca-ES"/>
        </w:rPr>
        <w:t>, un servicio integral de información, orientación y asesoramiento a disposición de cualquier estudiante a lo largo de toda su experiencia universitaria, proporcionado por personal de administración y servicios de la Universidad. Su carácter transversal, le dota de capacidad para ayudar a resolver o canalizar, en su caso, prácticamente cualquier cuestión relacionada con la vida universitaria (acceso y admisión, becas y ayudas, participación estudiantil, normativa académica, procedimientos administrativos, actividades culturales y deportivas, etc.). UAM Estudiantes se encuentra ubicado físicamente en la Plaza Mayor del principal campus de la universidad, siendo accesible igualmente a través de diversos canales (teléfono, email, WhatsApp, redes, etc.). Las direcciones web a disposición del estudiantado al que se dirige su labor son las siguientes:</w:t>
      </w:r>
    </w:p>
    <w:p w14:paraId="235A1740" w14:textId="77777777" w:rsidR="003A2896" w:rsidRPr="004F7B4A" w:rsidRDefault="003A2896" w:rsidP="003A2896">
      <w:pPr>
        <w:ind w:left="708"/>
        <w:rPr>
          <w:rStyle w:val="Hipervnculo"/>
          <w:rFonts w:asciiTheme="minorHAnsi" w:hAnsiTheme="minorHAnsi"/>
          <w:i/>
          <w:iCs/>
          <w:sz w:val="18"/>
          <w:szCs w:val="18"/>
          <w:lang w:val="es-ES" w:eastAsia="ca-ES"/>
        </w:rPr>
      </w:pPr>
      <w:hyperlink r:id="rId65" w:history="1">
        <w:r w:rsidRPr="004F7B4A">
          <w:rPr>
            <w:rStyle w:val="Hipervnculo"/>
            <w:rFonts w:asciiTheme="minorHAnsi" w:hAnsiTheme="minorHAnsi"/>
            <w:i/>
            <w:iCs/>
            <w:sz w:val="18"/>
            <w:szCs w:val="18"/>
            <w:lang w:val="es-ES" w:eastAsia="ca-ES"/>
          </w:rPr>
          <w:t>https://www.uam.es/uam/estudios/futuros-estudiantes</w:t>
        </w:r>
      </w:hyperlink>
    </w:p>
    <w:p w14:paraId="523AB35D" w14:textId="77777777" w:rsidR="003A2896" w:rsidRDefault="003A2896" w:rsidP="003A2896">
      <w:pPr>
        <w:ind w:left="708"/>
        <w:rPr>
          <w:rStyle w:val="Hipervnculo"/>
          <w:rFonts w:asciiTheme="minorHAnsi" w:hAnsiTheme="minorHAnsi"/>
          <w:i/>
          <w:iCs/>
          <w:sz w:val="18"/>
          <w:szCs w:val="18"/>
          <w:lang w:val="es-ES" w:eastAsia="ca-ES"/>
        </w:rPr>
      </w:pPr>
      <w:hyperlink r:id="rId66" w:history="1">
        <w:r w:rsidRPr="004F7B4A">
          <w:rPr>
            <w:rStyle w:val="Hipervnculo"/>
            <w:rFonts w:asciiTheme="minorHAnsi" w:hAnsiTheme="minorHAnsi"/>
            <w:i/>
            <w:iCs/>
            <w:sz w:val="18"/>
            <w:szCs w:val="18"/>
            <w:lang w:val="es-ES" w:eastAsia="ca-ES"/>
          </w:rPr>
          <w:t>https://www.uam.es/uam/informacion-para-estudiantes</w:t>
        </w:r>
      </w:hyperlink>
    </w:p>
    <w:p w14:paraId="781B9F81" w14:textId="66346F4A" w:rsidR="00887409" w:rsidRDefault="00887409" w:rsidP="003A2896">
      <w:pPr>
        <w:ind w:left="708"/>
        <w:rPr>
          <w:rStyle w:val="Hipervnculo"/>
          <w:rFonts w:asciiTheme="minorHAnsi" w:hAnsiTheme="minorHAnsi"/>
          <w:i/>
          <w:iCs/>
          <w:sz w:val="18"/>
          <w:szCs w:val="18"/>
          <w:lang w:val="es-ES" w:eastAsia="ca-ES"/>
        </w:rPr>
      </w:pPr>
      <w:r w:rsidRPr="00887409">
        <w:rPr>
          <w:rStyle w:val="Hipervnculo"/>
          <w:rFonts w:asciiTheme="minorHAnsi" w:hAnsiTheme="minorHAnsi"/>
          <w:i/>
          <w:iCs/>
          <w:sz w:val="18"/>
          <w:szCs w:val="18"/>
          <w:lang w:val="es-ES" w:eastAsia="ca-ES"/>
        </w:rPr>
        <w:t>https://www.uam.es/uam/promocion-atencion-integral</w:t>
      </w:r>
    </w:p>
    <w:p w14:paraId="6E5E24E0" w14:textId="77777777" w:rsidR="00C6239D" w:rsidRPr="004F7B4A" w:rsidRDefault="00C6239D" w:rsidP="003A2896">
      <w:pPr>
        <w:ind w:left="708"/>
        <w:rPr>
          <w:rStyle w:val="Hipervnculo"/>
          <w:rFonts w:asciiTheme="minorHAnsi" w:hAnsiTheme="minorHAnsi"/>
          <w:i/>
          <w:iCs/>
          <w:sz w:val="18"/>
          <w:szCs w:val="18"/>
          <w:lang w:val="es-ES" w:eastAsia="ca-ES"/>
        </w:rPr>
      </w:pPr>
    </w:p>
    <w:p w14:paraId="515FEA11" w14:textId="06388C55" w:rsidR="00C6239D" w:rsidRDefault="00C6239D" w:rsidP="00586876">
      <w:pPr>
        <w:pStyle w:val="Prrafodelista"/>
        <w:numPr>
          <w:ilvl w:val="0"/>
          <w:numId w:val="23"/>
        </w:numPr>
        <w:rPr>
          <w:color w:val="4471C4"/>
          <w:sz w:val="18"/>
          <w:szCs w:val="18"/>
          <w:lang w:eastAsia="ca-ES"/>
        </w:rPr>
      </w:pPr>
      <w:r>
        <w:rPr>
          <w:color w:val="4471C4"/>
          <w:sz w:val="18"/>
          <w:szCs w:val="18"/>
          <w:lang w:eastAsia="ca-ES"/>
        </w:rPr>
        <w:t>Á</w:t>
      </w:r>
      <w:r w:rsidR="009232CA">
        <w:rPr>
          <w:color w:val="4471C4"/>
          <w:sz w:val="18"/>
          <w:szCs w:val="18"/>
          <w:lang w:eastAsia="ca-ES"/>
        </w:rPr>
        <w:t>rea</w:t>
      </w:r>
      <w:r w:rsidR="007F6DA7">
        <w:rPr>
          <w:color w:val="4471C4"/>
          <w:sz w:val="18"/>
          <w:szCs w:val="18"/>
          <w:lang w:eastAsia="ca-ES"/>
        </w:rPr>
        <w:t xml:space="preserve"> </w:t>
      </w:r>
      <w:r w:rsidR="009232CA">
        <w:rPr>
          <w:color w:val="4471C4"/>
          <w:sz w:val="18"/>
          <w:szCs w:val="18"/>
          <w:lang w:eastAsia="ca-ES"/>
        </w:rPr>
        <w:t xml:space="preserve">de </w:t>
      </w:r>
      <w:r w:rsidR="007F6DA7">
        <w:rPr>
          <w:color w:val="4471C4"/>
          <w:sz w:val="18"/>
          <w:szCs w:val="18"/>
          <w:lang w:eastAsia="ca-ES"/>
        </w:rPr>
        <w:t xml:space="preserve">apoyo a los estudiantes con </w:t>
      </w:r>
      <w:r w:rsidR="007F6DA7" w:rsidRPr="00374DDB">
        <w:rPr>
          <w:b/>
          <w:bCs/>
          <w:color w:val="4471C4"/>
          <w:sz w:val="18"/>
          <w:szCs w:val="18"/>
          <w:lang w:eastAsia="ca-ES"/>
        </w:rPr>
        <w:t>discapacidad</w:t>
      </w:r>
      <w:r w:rsidR="00D1727A" w:rsidRPr="004F7B4A">
        <w:rPr>
          <w:color w:val="4471C4"/>
          <w:sz w:val="18"/>
          <w:szCs w:val="18"/>
          <w:lang w:eastAsia="ca-ES"/>
        </w:rPr>
        <w:t>:</w:t>
      </w:r>
    </w:p>
    <w:p w14:paraId="584998B5" w14:textId="77969AC4" w:rsidR="00681633" w:rsidRDefault="0033739C" w:rsidP="00681633">
      <w:pPr>
        <w:pStyle w:val="Prrafodelista"/>
        <w:ind w:left="360"/>
        <w:rPr>
          <w:rStyle w:val="Hipervnculo"/>
          <w:rFonts w:asciiTheme="minorHAnsi" w:hAnsiTheme="minorHAnsi"/>
          <w:i/>
          <w:iCs/>
          <w:sz w:val="18"/>
          <w:szCs w:val="18"/>
          <w:u w:val="none"/>
          <w:lang w:eastAsia="ca-ES"/>
        </w:rPr>
      </w:pPr>
      <w:r w:rsidRPr="00C6239D">
        <w:rPr>
          <w:color w:val="4471C4"/>
          <w:sz w:val="18"/>
          <w:szCs w:val="18"/>
          <w:lang w:eastAsia="ca-ES"/>
        </w:rPr>
        <w:t xml:space="preserve"> </w:t>
      </w:r>
      <w:hyperlink r:id="rId67" w:history="1">
        <w:r w:rsidR="00771AE0" w:rsidRPr="00C6239D">
          <w:rPr>
            <w:rStyle w:val="Hipervnculo"/>
            <w:rFonts w:asciiTheme="minorHAnsi" w:hAnsiTheme="minorHAnsi"/>
            <w:sz w:val="18"/>
            <w:szCs w:val="18"/>
            <w:lang w:eastAsia="ca-ES"/>
          </w:rPr>
          <w:t>https://www.uam.es/uam/diversidad-funcional</w:t>
        </w:r>
      </w:hyperlink>
      <w:r w:rsidR="00771AE0" w:rsidRPr="00C6239D">
        <w:rPr>
          <w:color w:val="4471C4"/>
          <w:sz w:val="18"/>
          <w:szCs w:val="18"/>
          <w:lang w:eastAsia="ca-ES"/>
        </w:rPr>
        <w:t xml:space="preserve"> </w:t>
      </w:r>
      <w:r w:rsidR="00D1727A" w:rsidRPr="00C6239D">
        <w:rPr>
          <w:rStyle w:val="Hipervnculo"/>
          <w:rFonts w:asciiTheme="minorHAnsi" w:hAnsiTheme="minorHAnsi"/>
          <w:i/>
          <w:iCs/>
          <w:sz w:val="18"/>
          <w:szCs w:val="18"/>
          <w:u w:val="none"/>
          <w:lang w:eastAsia="ca-ES"/>
        </w:rPr>
        <w:t xml:space="preserve">Este Área nace con el objetivo de trabajar por la igualdad de oportunidades y la plena inclusión del estudiantado con necesidades educativas en la vida académica de la </w:t>
      </w:r>
      <w:r w:rsidR="00D1727A" w:rsidRPr="00C6239D">
        <w:rPr>
          <w:rStyle w:val="Hipervnculo"/>
          <w:rFonts w:asciiTheme="minorHAnsi" w:hAnsiTheme="minorHAnsi"/>
          <w:i/>
          <w:iCs/>
          <w:sz w:val="18"/>
          <w:szCs w:val="18"/>
          <w:u w:val="none"/>
          <w:lang w:eastAsia="ca-ES"/>
        </w:rPr>
        <w:lastRenderedPageBreak/>
        <w:t>Universidad Autónoma de Madrid, así como la promoción de la sensibilización y concienciación de todos los miembros de la comunidad. Ofrece atención directa y personalizada a estudiantes con necesidades educativas (con y sin certificado de discapacidad) y a toda la comunidad universitaria (profesorado y personal de administración y servicios).</w:t>
      </w:r>
    </w:p>
    <w:p w14:paraId="3D1BE515" w14:textId="77777777" w:rsidR="00681633" w:rsidRPr="00681633" w:rsidRDefault="00681633" w:rsidP="00681633">
      <w:pPr>
        <w:pStyle w:val="Prrafodelista"/>
        <w:ind w:left="360"/>
        <w:rPr>
          <w:rStyle w:val="Hipervnculo"/>
          <w:rFonts w:asciiTheme="minorHAnsi" w:hAnsiTheme="minorHAnsi"/>
          <w:i/>
          <w:iCs/>
          <w:sz w:val="18"/>
          <w:szCs w:val="18"/>
          <w:u w:val="none"/>
          <w:lang w:eastAsia="ca-ES"/>
        </w:rPr>
      </w:pPr>
    </w:p>
    <w:p w14:paraId="362026E6" w14:textId="5FC83791" w:rsidR="00681633" w:rsidRPr="008E1E9E" w:rsidRDefault="00681633" w:rsidP="008E1E9E">
      <w:pPr>
        <w:pStyle w:val="Prrafodelista"/>
        <w:numPr>
          <w:ilvl w:val="0"/>
          <w:numId w:val="23"/>
        </w:numPr>
        <w:rPr>
          <w:color w:val="4471C4"/>
          <w:sz w:val="18"/>
          <w:szCs w:val="18"/>
          <w:lang w:eastAsia="ca-ES"/>
        </w:rPr>
      </w:pPr>
      <w:r>
        <w:rPr>
          <w:color w:val="4471C4"/>
          <w:sz w:val="18"/>
          <w:szCs w:val="18"/>
          <w:lang w:eastAsia="ca-ES"/>
        </w:rPr>
        <w:t>Unidad de apoyo a la docencia:</w:t>
      </w:r>
    </w:p>
    <w:p w14:paraId="575ABCF2" w14:textId="77777777" w:rsidR="008E1E9E" w:rsidRPr="00E052A7" w:rsidRDefault="008E1E9E" w:rsidP="008E1E9E">
      <w:pPr>
        <w:spacing w:before="0" w:after="0"/>
        <w:ind w:left="360"/>
        <w:jc w:val="both"/>
        <w:rPr>
          <w:rStyle w:val="Hipervnculo"/>
          <w:rFonts w:asciiTheme="minorHAnsi" w:hAnsiTheme="minorHAnsi"/>
          <w:i/>
          <w:iCs/>
          <w:sz w:val="18"/>
          <w:szCs w:val="18"/>
          <w:u w:val="none"/>
          <w:lang w:val="es-ES" w:eastAsia="ca-ES"/>
        </w:rPr>
      </w:pPr>
      <w:r w:rsidRPr="00E052A7">
        <w:rPr>
          <w:rStyle w:val="Hipervnculo"/>
          <w:rFonts w:asciiTheme="minorHAnsi" w:hAnsiTheme="minorHAnsi"/>
          <w:i/>
          <w:iCs/>
          <w:sz w:val="18"/>
          <w:szCs w:val="18"/>
          <w:u w:val="none"/>
          <w:lang w:val="es-ES" w:eastAsia="ca-ES"/>
        </w:rPr>
        <w:t xml:space="preserve">La Unidad de Apoyo a la Docencia (UAD) contribuye al fortalecimiento de tres puntos clave para lograr una docencia </w:t>
      </w:r>
    </w:p>
    <w:p w14:paraId="6C363C30" w14:textId="77777777" w:rsidR="00681633" w:rsidRPr="00E052A7" w:rsidRDefault="00681633" w:rsidP="008E1E9E">
      <w:pPr>
        <w:spacing w:before="0" w:after="0"/>
        <w:ind w:left="360"/>
        <w:jc w:val="both"/>
        <w:rPr>
          <w:rStyle w:val="Hipervnculo"/>
          <w:rFonts w:asciiTheme="minorHAnsi" w:hAnsiTheme="minorHAnsi"/>
          <w:i/>
          <w:iCs/>
          <w:sz w:val="18"/>
          <w:szCs w:val="18"/>
          <w:u w:val="none"/>
          <w:lang w:val="es-ES" w:eastAsia="ca-ES"/>
        </w:rPr>
      </w:pPr>
      <w:r w:rsidRPr="00E052A7">
        <w:rPr>
          <w:rStyle w:val="Hipervnculo"/>
          <w:rFonts w:asciiTheme="minorHAnsi" w:hAnsiTheme="minorHAnsi"/>
          <w:i/>
          <w:iCs/>
          <w:sz w:val="18"/>
          <w:szCs w:val="18"/>
          <w:u w:val="none"/>
          <w:lang w:val="es-ES" w:eastAsia="ca-ES"/>
        </w:rPr>
        <w:t xml:space="preserve">de excelencia y calidad que responda a los nuevos modelos de enseñanza-aprendizaje: formación docente, innovación docente y adaptación del profesorado al contexto actual de docencia digital. </w:t>
      </w:r>
    </w:p>
    <w:p w14:paraId="77AFE390" w14:textId="77777777" w:rsidR="00681633" w:rsidRDefault="00681633" w:rsidP="008E1E9E">
      <w:pPr>
        <w:spacing w:before="0" w:after="0"/>
        <w:ind w:left="360"/>
        <w:jc w:val="both"/>
        <w:rPr>
          <w:rStyle w:val="Hipervnculo"/>
          <w:rFonts w:asciiTheme="minorHAnsi" w:hAnsiTheme="minorHAnsi"/>
          <w:i/>
          <w:iCs/>
          <w:sz w:val="18"/>
          <w:szCs w:val="18"/>
          <w:u w:val="none"/>
          <w:lang w:val="es-ES" w:eastAsia="ca-ES"/>
        </w:rPr>
      </w:pPr>
      <w:hyperlink r:id="rId68" w:history="1">
        <w:r w:rsidRPr="002176F2">
          <w:rPr>
            <w:rStyle w:val="Hipervnculo"/>
            <w:rFonts w:asciiTheme="minorHAnsi" w:hAnsiTheme="minorHAnsi"/>
            <w:i/>
            <w:iCs/>
            <w:sz w:val="18"/>
            <w:szCs w:val="18"/>
            <w:lang w:val="es-ES" w:eastAsia="ca-ES"/>
          </w:rPr>
          <w:t>https://www.uam.es/uam/apoyo-docencia</w:t>
        </w:r>
      </w:hyperlink>
    </w:p>
    <w:p w14:paraId="31B9FB55" w14:textId="77777777" w:rsidR="00681633" w:rsidRPr="00780F8D" w:rsidRDefault="00681633" w:rsidP="008E1E9E">
      <w:pPr>
        <w:spacing w:before="0" w:after="0"/>
        <w:ind w:left="360"/>
        <w:jc w:val="both"/>
        <w:rPr>
          <w:rStyle w:val="Hipervnculo"/>
          <w:rFonts w:asciiTheme="minorHAnsi" w:hAnsiTheme="minorHAnsi"/>
          <w:i/>
          <w:iCs/>
          <w:sz w:val="18"/>
          <w:szCs w:val="18"/>
          <w:u w:val="none"/>
          <w:lang w:val="es-ES" w:eastAsia="ca-ES"/>
        </w:rPr>
      </w:pPr>
      <w:r w:rsidRPr="00780F8D">
        <w:rPr>
          <w:rStyle w:val="Hipervnculo"/>
          <w:rFonts w:asciiTheme="minorHAnsi" w:hAnsiTheme="minorHAnsi"/>
          <w:i/>
          <w:iCs/>
          <w:sz w:val="18"/>
          <w:szCs w:val="18"/>
          <w:u w:val="none"/>
          <w:lang w:val="es-ES" w:eastAsia="ca-ES"/>
        </w:rPr>
        <w:t>Dentro de la Unidad de Apoyo a la Docencia se dispone de un programa específico de Formación</w:t>
      </w:r>
    </w:p>
    <w:p w14:paraId="46EBB4A2" w14:textId="77777777" w:rsidR="00681633" w:rsidRPr="00780F8D" w:rsidRDefault="00681633" w:rsidP="008E1E9E">
      <w:pPr>
        <w:spacing w:before="0" w:after="0"/>
        <w:ind w:left="360"/>
        <w:jc w:val="both"/>
        <w:rPr>
          <w:rStyle w:val="Hipervnculo"/>
          <w:rFonts w:asciiTheme="minorHAnsi" w:hAnsiTheme="minorHAnsi"/>
          <w:i/>
          <w:iCs/>
          <w:sz w:val="18"/>
          <w:szCs w:val="18"/>
          <w:u w:val="none"/>
          <w:lang w:val="es-ES" w:eastAsia="ca-ES"/>
        </w:rPr>
      </w:pPr>
      <w:r w:rsidRPr="00780F8D">
        <w:rPr>
          <w:rStyle w:val="Hipervnculo"/>
          <w:rFonts w:asciiTheme="minorHAnsi" w:hAnsiTheme="minorHAnsi"/>
          <w:i/>
          <w:iCs/>
          <w:sz w:val="18"/>
          <w:szCs w:val="18"/>
          <w:u w:val="none"/>
          <w:lang w:val="es-ES" w:eastAsia="ca-ES"/>
        </w:rPr>
        <w:t>Docente para el profesorado de la Universidad. Desde el Programa de Formación Docente se ofrecen</w:t>
      </w:r>
    </w:p>
    <w:p w14:paraId="5B7D9300" w14:textId="77777777" w:rsidR="00681633" w:rsidRPr="00780F8D" w:rsidRDefault="00681633" w:rsidP="008E1E9E">
      <w:pPr>
        <w:spacing w:before="0" w:after="0"/>
        <w:ind w:left="360"/>
        <w:jc w:val="both"/>
        <w:rPr>
          <w:rStyle w:val="Hipervnculo"/>
          <w:rFonts w:asciiTheme="minorHAnsi" w:hAnsiTheme="minorHAnsi"/>
          <w:i/>
          <w:iCs/>
          <w:sz w:val="18"/>
          <w:szCs w:val="18"/>
          <w:u w:val="none"/>
          <w:lang w:val="es-ES" w:eastAsia="ca-ES"/>
        </w:rPr>
      </w:pPr>
      <w:r w:rsidRPr="00780F8D">
        <w:rPr>
          <w:rStyle w:val="Hipervnculo"/>
          <w:rFonts w:asciiTheme="minorHAnsi" w:hAnsiTheme="minorHAnsi"/>
          <w:i/>
          <w:iCs/>
          <w:sz w:val="18"/>
          <w:szCs w:val="18"/>
          <w:u w:val="none"/>
          <w:lang w:val="es-ES" w:eastAsia="ca-ES"/>
        </w:rPr>
        <w:t>diferentes acciones formativas para todo el personal docente de la UAM. El objetivo de estos cursos es</w:t>
      </w:r>
    </w:p>
    <w:p w14:paraId="7B7D5345" w14:textId="77777777" w:rsidR="00681633" w:rsidRPr="00780F8D" w:rsidRDefault="00681633" w:rsidP="008E1E9E">
      <w:pPr>
        <w:spacing w:before="0" w:after="0"/>
        <w:ind w:left="360"/>
        <w:jc w:val="both"/>
        <w:rPr>
          <w:rStyle w:val="Hipervnculo"/>
          <w:rFonts w:asciiTheme="minorHAnsi" w:hAnsiTheme="minorHAnsi"/>
          <w:i/>
          <w:iCs/>
          <w:sz w:val="18"/>
          <w:szCs w:val="18"/>
          <w:u w:val="none"/>
          <w:lang w:val="es-ES" w:eastAsia="ca-ES"/>
        </w:rPr>
      </w:pPr>
      <w:r w:rsidRPr="00780F8D">
        <w:rPr>
          <w:rStyle w:val="Hipervnculo"/>
          <w:rFonts w:asciiTheme="minorHAnsi" w:hAnsiTheme="minorHAnsi"/>
          <w:i/>
          <w:iCs/>
          <w:sz w:val="18"/>
          <w:szCs w:val="18"/>
          <w:u w:val="none"/>
          <w:lang w:val="es-ES" w:eastAsia="ca-ES"/>
        </w:rPr>
        <w:t>ayudar al profesorado en la adquisición de competencias y habilidades que resulten de interés para</w:t>
      </w:r>
    </w:p>
    <w:p w14:paraId="11F069F7" w14:textId="77777777" w:rsidR="00681633" w:rsidRPr="00780F8D" w:rsidRDefault="00681633" w:rsidP="008E1E9E">
      <w:pPr>
        <w:spacing w:before="0" w:after="0"/>
        <w:ind w:left="360"/>
        <w:jc w:val="both"/>
        <w:rPr>
          <w:rStyle w:val="Hipervnculo"/>
          <w:rFonts w:asciiTheme="minorHAnsi" w:hAnsiTheme="minorHAnsi"/>
          <w:i/>
          <w:iCs/>
          <w:sz w:val="18"/>
          <w:szCs w:val="18"/>
          <w:u w:val="none"/>
          <w:lang w:val="es-ES" w:eastAsia="ca-ES"/>
        </w:rPr>
      </w:pPr>
      <w:r w:rsidRPr="00780F8D">
        <w:rPr>
          <w:rStyle w:val="Hipervnculo"/>
          <w:rFonts w:asciiTheme="minorHAnsi" w:hAnsiTheme="minorHAnsi"/>
          <w:i/>
          <w:iCs/>
          <w:sz w:val="18"/>
          <w:szCs w:val="18"/>
          <w:u w:val="none"/>
          <w:lang w:val="es-ES" w:eastAsia="ca-ES"/>
        </w:rPr>
        <w:t>completar su perfil docente. Toda la información puede consultarse aquí:</w:t>
      </w:r>
    </w:p>
    <w:p w14:paraId="4F1DF1C9" w14:textId="77777777" w:rsidR="00681633" w:rsidRPr="00780F8D" w:rsidRDefault="00681633" w:rsidP="008E1E9E">
      <w:pPr>
        <w:spacing w:before="0" w:after="0"/>
        <w:ind w:left="360"/>
        <w:jc w:val="both"/>
        <w:rPr>
          <w:rStyle w:val="Hipervnculo"/>
          <w:rFonts w:asciiTheme="minorHAnsi" w:hAnsiTheme="minorHAnsi"/>
          <w:i/>
          <w:iCs/>
          <w:sz w:val="18"/>
          <w:szCs w:val="18"/>
          <w:u w:val="none"/>
          <w:lang w:val="es-ES" w:eastAsia="ca-ES"/>
        </w:rPr>
      </w:pPr>
      <w:r w:rsidRPr="00780F8D">
        <w:rPr>
          <w:rStyle w:val="Hipervnculo"/>
          <w:rFonts w:asciiTheme="minorHAnsi" w:hAnsiTheme="minorHAnsi"/>
          <w:i/>
          <w:iCs/>
          <w:sz w:val="18"/>
          <w:szCs w:val="18"/>
          <w:u w:val="none"/>
          <w:lang w:val="es-ES" w:eastAsia="ca-ES"/>
        </w:rPr>
        <w:t>https://formaciondocente.uam.es/ y se informa al profesorado a través del correo electrónico cuando se</w:t>
      </w:r>
    </w:p>
    <w:p w14:paraId="4AD189AE" w14:textId="77777777" w:rsidR="00681633" w:rsidRDefault="00681633" w:rsidP="008E1E9E">
      <w:pPr>
        <w:spacing w:before="0" w:after="0"/>
        <w:ind w:left="360"/>
        <w:jc w:val="both"/>
        <w:rPr>
          <w:rStyle w:val="Hipervnculo"/>
          <w:rFonts w:asciiTheme="minorHAnsi" w:hAnsiTheme="minorHAnsi"/>
          <w:i/>
          <w:iCs/>
          <w:sz w:val="18"/>
          <w:szCs w:val="18"/>
          <w:u w:val="none"/>
          <w:lang w:val="es-ES" w:eastAsia="ca-ES"/>
        </w:rPr>
      </w:pPr>
      <w:r w:rsidRPr="00780F8D">
        <w:rPr>
          <w:rStyle w:val="Hipervnculo"/>
          <w:rFonts w:asciiTheme="minorHAnsi" w:hAnsiTheme="minorHAnsi"/>
          <w:i/>
          <w:iCs/>
          <w:sz w:val="18"/>
          <w:szCs w:val="18"/>
          <w:u w:val="none"/>
          <w:lang w:val="es-ES" w:eastAsia="ca-ES"/>
        </w:rPr>
        <w:t>incorporan nuevas acciones.</w:t>
      </w:r>
    </w:p>
    <w:p w14:paraId="49E2D173" w14:textId="77777777" w:rsidR="008E1E9E" w:rsidRDefault="008E1E9E" w:rsidP="008E1E9E">
      <w:pPr>
        <w:spacing w:before="0" w:after="0"/>
        <w:ind w:left="360"/>
        <w:jc w:val="both"/>
        <w:rPr>
          <w:rStyle w:val="Hipervnculo"/>
          <w:rFonts w:asciiTheme="minorHAnsi" w:hAnsiTheme="minorHAnsi"/>
          <w:i/>
          <w:iCs/>
          <w:sz w:val="18"/>
          <w:szCs w:val="18"/>
          <w:u w:val="none"/>
          <w:lang w:val="es-ES" w:eastAsia="ca-ES"/>
        </w:rPr>
      </w:pPr>
    </w:p>
    <w:p w14:paraId="509E9F6A" w14:textId="77777777" w:rsidR="008E1E9E" w:rsidRPr="008E1E9E" w:rsidRDefault="008E1E9E" w:rsidP="008E1E9E">
      <w:pPr>
        <w:pStyle w:val="Prrafodelista"/>
        <w:numPr>
          <w:ilvl w:val="0"/>
          <w:numId w:val="23"/>
        </w:numPr>
        <w:rPr>
          <w:color w:val="4471C4"/>
          <w:sz w:val="18"/>
          <w:szCs w:val="18"/>
          <w:lang w:eastAsia="ca-ES"/>
        </w:rPr>
      </w:pPr>
      <w:r w:rsidRPr="008E1E9E">
        <w:rPr>
          <w:color w:val="4471C4"/>
          <w:sz w:val="18"/>
          <w:szCs w:val="18"/>
          <w:lang w:eastAsia="ca-ES"/>
        </w:rPr>
        <w:t>En el caso del PTGAS</w:t>
      </w:r>
    </w:p>
    <w:p w14:paraId="4960B33D" w14:textId="50659229" w:rsidR="00681633" w:rsidRPr="008E1E9E" w:rsidRDefault="00681633" w:rsidP="008E1E9E">
      <w:pPr>
        <w:pStyle w:val="Prrafodelista"/>
        <w:ind w:left="360"/>
        <w:rPr>
          <w:rStyle w:val="Hipervnculo"/>
          <w:rFonts w:asciiTheme="minorHAnsi" w:hAnsiTheme="minorHAnsi"/>
          <w:color w:val="4471C4"/>
          <w:u w:val="none"/>
        </w:rPr>
      </w:pPr>
      <w:r w:rsidRPr="008E1E9E">
        <w:rPr>
          <w:rStyle w:val="Hipervnculo"/>
          <w:rFonts w:asciiTheme="minorHAnsi" w:hAnsiTheme="minorHAnsi"/>
          <w:i/>
          <w:iCs/>
          <w:sz w:val="18"/>
          <w:szCs w:val="18"/>
          <w:u w:val="none"/>
          <w:lang w:eastAsia="ca-ES"/>
        </w:rPr>
        <w:t>la propia Universidad se preocupa de mantener actualizados sus conocimientos mediante la organización de cursos todos los años. Se pueden consultar en el siguiente enlace:</w:t>
      </w:r>
      <w:r w:rsidR="008E1E9E">
        <w:rPr>
          <w:rStyle w:val="Hipervnculo"/>
          <w:rFonts w:asciiTheme="minorHAnsi" w:hAnsiTheme="minorHAnsi"/>
          <w:i/>
          <w:iCs/>
          <w:sz w:val="18"/>
          <w:szCs w:val="18"/>
          <w:u w:val="none"/>
          <w:lang w:eastAsia="ca-ES"/>
        </w:rPr>
        <w:t xml:space="preserve"> </w:t>
      </w:r>
      <w:r w:rsidRPr="00DE7AA6">
        <w:rPr>
          <w:rStyle w:val="Hipervnculo"/>
          <w:rFonts w:asciiTheme="minorHAnsi" w:hAnsiTheme="minorHAnsi"/>
          <w:i/>
          <w:iCs/>
          <w:sz w:val="18"/>
          <w:szCs w:val="18"/>
          <w:u w:val="none"/>
          <w:lang w:eastAsia="ca-ES"/>
        </w:rPr>
        <w:t>https://www.uam.es/uam/ptgas/formacion</w:t>
      </w:r>
    </w:p>
    <w:p w14:paraId="1B8C97C3" w14:textId="31EB11B5" w:rsidR="008E1E9E" w:rsidRDefault="008E1E9E">
      <w:pPr>
        <w:spacing w:before="120" w:line="240" w:lineRule="atLeast"/>
        <w:ind w:left="431"/>
        <w:rPr>
          <w:rStyle w:val="Hipervnculo"/>
          <w:rFonts w:asciiTheme="minorHAnsi" w:eastAsiaTheme="minorHAnsi" w:hAnsiTheme="minorHAnsi" w:cstheme="minorBidi"/>
          <w:color w:val="4471C4"/>
          <w:sz w:val="18"/>
          <w:szCs w:val="18"/>
          <w:u w:val="none"/>
          <w:lang w:val="es-ES" w:eastAsia="ca-ES"/>
        </w:rPr>
      </w:pPr>
      <w:r>
        <w:rPr>
          <w:rStyle w:val="Hipervnculo"/>
          <w:rFonts w:asciiTheme="minorHAnsi" w:hAnsiTheme="minorHAnsi"/>
          <w:color w:val="4471C4"/>
          <w:sz w:val="18"/>
          <w:szCs w:val="18"/>
          <w:u w:val="none"/>
          <w:lang w:eastAsia="ca-ES"/>
        </w:rPr>
        <w:br w:type="page"/>
      </w:r>
    </w:p>
    <w:p w14:paraId="22130D32" w14:textId="77777777" w:rsidR="00681633" w:rsidRPr="00C6239D" w:rsidRDefault="00681633" w:rsidP="00C6239D">
      <w:pPr>
        <w:pStyle w:val="Prrafodelista"/>
        <w:ind w:left="360"/>
        <w:rPr>
          <w:rStyle w:val="Hipervnculo"/>
          <w:rFonts w:asciiTheme="minorHAnsi" w:hAnsiTheme="minorHAnsi"/>
          <w:color w:val="4471C4"/>
          <w:sz w:val="18"/>
          <w:szCs w:val="18"/>
          <w:u w:val="none"/>
          <w:lang w:eastAsia="ca-ES"/>
        </w:rPr>
      </w:pPr>
    </w:p>
    <w:p w14:paraId="7555F2F0" w14:textId="4E972B64" w:rsidR="002D33D1" w:rsidRPr="004F7B4A" w:rsidRDefault="5FEC39D0" w:rsidP="00B527B0">
      <w:pPr>
        <w:pStyle w:val="Ttulo2"/>
      </w:pPr>
      <w:bookmarkStart w:id="59" w:name="_Toc88483553"/>
      <w:bookmarkStart w:id="60" w:name="_Toc114485852"/>
      <w:bookmarkStart w:id="61" w:name="_Toc170732517"/>
      <w:r w:rsidRPr="008E1E9E">
        <w:t xml:space="preserve">6.2 </w:t>
      </w:r>
      <w:bookmarkStart w:id="62" w:name="_Hlk86221372"/>
      <w:r w:rsidRPr="008E1E9E">
        <w:t>Procedimiento para la gestión de las prácticas</w:t>
      </w:r>
      <w:r w:rsidRPr="004F7B4A">
        <w:t xml:space="preserve"> </w:t>
      </w:r>
      <w:r w:rsidR="7FCE5306" w:rsidRPr="004F7B4A">
        <w:t xml:space="preserve">académicas </w:t>
      </w:r>
      <w:r w:rsidRPr="004F7B4A">
        <w:t>externas</w:t>
      </w:r>
      <w:bookmarkStart w:id="63" w:name="_Toc88483554"/>
      <w:bookmarkEnd w:id="59"/>
      <w:bookmarkEnd w:id="60"/>
      <w:bookmarkEnd w:id="62"/>
      <w:bookmarkEnd w:id="61"/>
    </w:p>
    <w:p w14:paraId="4E5B6082" w14:textId="33926029" w:rsidR="00C6239D" w:rsidRDefault="007B6F52" w:rsidP="004B44A9">
      <w:pPr>
        <w:jc w:val="both"/>
        <w:rPr>
          <w:color w:val="4471C4"/>
          <w:sz w:val="18"/>
          <w:szCs w:val="18"/>
          <w:lang w:val="es-ES" w:eastAsia="ca-ES"/>
        </w:rPr>
      </w:pPr>
      <w:r>
        <w:rPr>
          <w:color w:val="4471C4"/>
          <w:sz w:val="18"/>
          <w:szCs w:val="18"/>
          <w:lang w:val="es-ES" w:eastAsia="ca-ES"/>
        </w:rPr>
        <w:t>Se pide</w:t>
      </w:r>
      <w:r w:rsidR="00220B89">
        <w:rPr>
          <w:color w:val="4471C4"/>
          <w:sz w:val="18"/>
          <w:szCs w:val="18"/>
          <w:lang w:val="es-ES" w:eastAsia="ca-ES"/>
        </w:rPr>
        <w:t xml:space="preserve"> incluir </w:t>
      </w:r>
      <w:r>
        <w:rPr>
          <w:color w:val="4471C4"/>
          <w:sz w:val="18"/>
          <w:szCs w:val="18"/>
          <w:lang w:val="es-ES" w:eastAsia="ca-ES"/>
        </w:rPr>
        <w:t xml:space="preserve">un </w:t>
      </w:r>
      <w:r w:rsidR="00220B89">
        <w:rPr>
          <w:color w:val="4471C4"/>
          <w:sz w:val="18"/>
          <w:szCs w:val="18"/>
          <w:lang w:val="es-ES" w:eastAsia="ca-ES"/>
        </w:rPr>
        <w:t>p</w:t>
      </w:r>
      <w:r>
        <w:rPr>
          <w:color w:val="4471C4"/>
          <w:sz w:val="18"/>
          <w:szCs w:val="18"/>
          <w:lang w:val="es-ES" w:eastAsia="ca-ES"/>
        </w:rPr>
        <w:t xml:space="preserve">lan </w:t>
      </w:r>
      <w:r w:rsidR="00220B89">
        <w:rPr>
          <w:color w:val="4471C4"/>
          <w:sz w:val="18"/>
          <w:szCs w:val="18"/>
          <w:lang w:val="es-ES" w:eastAsia="ca-ES"/>
        </w:rPr>
        <w:t>e</w:t>
      </w:r>
      <w:r>
        <w:rPr>
          <w:color w:val="4471C4"/>
          <w:sz w:val="18"/>
          <w:szCs w:val="18"/>
          <w:lang w:val="es-ES" w:eastAsia="ca-ES"/>
        </w:rPr>
        <w:t>specífico de prácticas</w:t>
      </w:r>
      <w:r w:rsidR="00C6239D">
        <w:rPr>
          <w:color w:val="4471C4"/>
          <w:sz w:val="18"/>
          <w:szCs w:val="18"/>
          <w:lang w:val="es-ES" w:eastAsia="ca-ES"/>
        </w:rPr>
        <w:t xml:space="preserve"> cuyos puntos básicos se muestran en la siguiente imagen.</w:t>
      </w:r>
    </w:p>
    <w:p w14:paraId="5E9498A3" w14:textId="4630956C" w:rsidR="00C6239D" w:rsidRDefault="00C6239D" w:rsidP="004B44A9">
      <w:pPr>
        <w:jc w:val="both"/>
        <w:rPr>
          <w:color w:val="4471C4"/>
          <w:sz w:val="18"/>
          <w:szCs w:val="18"/>
          <w:lang w:val="es-ES" w:eastAsia="ca-ES"/>
        </w:rPr>
      </w:pPr>
      <w:r>
        <w:rPr>
          <w:noProof/>
        </w:rPr>
        <w:drawing>
          <wp:inline distT="0" distB="0" distL="0" distR="0" wp14:anchorId="50E12281" wp14:editId="2E4A706B">
            <wp:extent cx="5731510" cy="3223895"/>
            <wp:effectExtent l="0" t="0" r="2540" b="0"/>
            <wp:docPr id="85889715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97159"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731510" cy="3223895"/>
                    </a:xfrm>
                    <a:prstGeom prst="rect">
                      <a:avLst/>
                    </a:prstGeom>
                  </pic:spPr>
                </pic:pic>
              </a:graphicData>
            </a:graphic>
          </wp:inline>
        </w:drawing>
      </w:r>
    </w:p>
    <w:p w14:paraId="63CF96AA" w14:textId="77777777" w:rsidR="00C6239D" w:rsidRDefault="00C6239D" w:rsidP="004B44A9">
      <w:pPr>
        <w:jc w:val="both"/>
        <w:rPr>
          <w:color w:val="4471C4"/>
          <w:sz w:val="18"/>
          <w:szCs w:val="18"/>
          <w:lang w:val="es-ES" w:eastAsia="ca-ES"/>
        </w:rPr>
      </w:pPr>
    </w:p>
    <w:p w14:paraId="336A1D41" w14:textId="77777777" w:rsidR="00C6239D" w:rsidRDefault="00C6239D" w:rsidP="004B44A9">
      <w:pPr>
        <w:jc w:val="both"/>
        <w:rPr>
          <w:color w:val="4471C4"/>
          <w:sz w:val="18"/>
          <w:szCs w:val="18"/>
          <w:lang w:val="es-ES" w:eastAsia="ca-ES"/>
        </w:rPr>
      </w:pPr>
    </w:p>
    <w:p w14:paraId="22233DA8" w14:textId="78C78C1D" w:rsidR="000E6A59" w:rsidRDefault="007B6F52" w:rsidP="004B44A9">
      <w:pPr>
        <w:jc w:val="both"/>
        <w:rPr>
          <w:color w:val="4471C4"/>
          <w:sz w:val="18"/>
          <w:szCs w:val="18"/>
          <w:lang w:val="es-ES" w:eastAsia="ca-ES"/>
        </w:rPr>
      </w:pPr>
      <w:r w:rsidRPr="007B6F52">
        <w:rPr>
          <w:color w:val="4471C4"/>
          <w:sz w:val="18"/>
          <w:szCs w:val="18"/>
          <w:lang w:val="es-ES" w:eastAsia="ca-ES"/>
        </w:rPr>
        <w:t>En la UAM, existen unas directrices aprobadas por nuestro Consejo de Gobierno y cada estudiante firma un anexo al convenio marco con la institución, junto con los tutores, donde se especifican las responsabilidades de las partes</w:t>
      </w:r>
      <w:r>
        <w:rPr>
          <w:color w:val="4471C4"/>
          <w:sz w:val="18"/>
          <w:szCs w:val="18"/>
          <w:lang w:val="es-ES" w:eastAsia="ca-ES"/>
        </w:rPr>
        <w:t xml:space="preserve">.  Referenciar lo anterior incluyendo </w:t>
      </w:r>
      <w:r w:rsidR="000E6A59">
        <w:rPr>
          <w:color w:val="4471C4"/>
          <w:sz w:val="18"/>
          <w:szCs w:val="18"/>
          <w:lang w:val="es-ES" w:eastAsia="ca-ES"/>
        </w:rPr>
        <w:t>los s</w:t>
      </w:r>
      <w:r w:rsidR="004B44A9">
        <w:rPr>
          <w:color w:val="4471C4"/>
          <w:sz w:val="18"/>
          <w:szCs w:val="18"/>
          <w:lang w:val="es-ES" w:eastAsia="ca-ES"/>
        </w:rPr>
        <w:t>iguiente</w:t>
      </w:r>
      <w:r w:rsidR="000E6A59">
        <w:rPr>
          <w:color w:val="4471C4"/>
          <w:sz w:val="18"/>
          <w:szCs w:val="18"/>
          <w:lang w:val="es-ES" w:eastAsia="ca-ES"/>
        </w:rPr>
        <w:t>s</w:t>
      </w:r>
      <w:r w:rsidR="004B44A9">
        <w:rPr>
          <w:color w:val="4471C4"/>
          <w:sz w:val="18"/>
          <w:szCs w:val="18"/>
          <w:lang w:val="es-ES" w:eastAsia="ca-ES"/>
        </w:rPr>
        <w:t xml:space="preserve"> e</w:t>
      </w:r>
      <w:r w:rsidR="004B44A9" w:rsidRPr="004B44A9">
        <w:rPr>
          <w:color w:val="4471C4"/>
          <w:sz w:val="18"/>
          <w:szCs w:val="18"/>
          <w:lang w:val="es-ES" w:eastAsia="ca-ES"/>
        </w:rPr>
        <w:t>nlace</w:t>
      </w:r>
      <w:r w:rsidR="000E6A59">
        <w:rPr>
          <w:color w:val="4471C4"/>
          <w:sz w:val="18"/>
          <w:szCs w:val="18"/>
          <w:lang w:val="es-ES" w:eastAsia="ca-ES"/>
        </w:rPr>
        <w:t>s</w:t>
      </w:r>
      <w:r w:rsidR="004B44A9" w:rsidRPr="004B44A9">
        <w:rPr>
          <w:color w:val="4471C4"/>
          <w:sz w:val="18"/>
          <w:szCs w:val="18"/>
          <w:lang w:val="es-ES" w:eastAsia="ca-ES"/>
        </w:rPr>
        <w:t xml:space="preserve"> web</w:t>
      </w:r>
      <w:r w:rsidR="000E6A59">
        <w:rPr>
          <w:color w:val="4471C4"/>
          <w:sz w:val="18"/>
          <w:szCs w:val="18"/>
          <w:lang w:val="es-ES" w:eastAsia="ca-ES"/>
        </w:rPr>
        <w:t xml:space="preserve">: </w:t>
      </w:r>
    </w:p>
    <w:p w14:paraId="6A6D30B2" w14:textId="705A17CC" w:rsidR="00447915" w:rsidRPr="00447915" w:rsidRDefault="00447915" w:rsidP="00586876">
      <w:pPr>
        <w:pStyle w:val="Prrafodelista"/>
        <w:numPr>
          <w:ilvl w:val="0"/>
          <w:numId w:val="20"/>
        </w:numPr>
        <w:jc w:val="both"/>
        <w:rPr>
          <w:color w:val="4471C4"/>
          <w:sz w:val="18"/>
          <w:szCs w:val="18"/>
          <w:lang w:val="ca-ES" w:eastAsia="ca-ES"/>
        </w:rPr>
      </w:pPr>
      <w:hyperlink r:id="rId71" w:history="1">
        <w:r w:rsidRPr="00447915">
          <w:rPr>
            <w:rStyle w:val="Hipervnculo"/>
            <w:rFonts w:asciiTheme="minorHAnsi" w:hAnsiTheme="minorHAnsi"/>
            <w:sz w:val="18"/>
            <w:szCs w:val="18"/>
            <w:lang w:val="ca-ES" w:eastAsia="ca-ES"/>
          </w:rPr>
          <w:t>directrices prácticas externas</w:t>
        </w:r>
      </w:hyperlink>
    </w:p>
    <w:p w14:paraId="71588CCD" w14:textId="7896AEE7" w:rsidR="000E6A59" w:rsidRPr="002E609F" w:rsidRDefault="00447915" w:rsidP="00586876">
      <w:pPr>
        <w:pStyle w:val="Prrafodelista"/>
        <w:numPr>
          <w:ilvl w:val="0"/>
          <w:numId w:val="20"/>
        </w:numPr>
        <w:jc w:val="both"/>
        <w:rPr>
          <w:color w:val="4471C4"/>
          <w:sz w:val="18"/>
          <w:szCs w:val="18"/>
          <w:lang w:val="ca-ES" w:eastAsia="ca-ES"/>
        </w:rPr>
      </w:pPr>
      <w:hyperlink r:id="rId72" w:history="1">
        <w:r w:rsidRPr="00063E2F">
          <w:rPr>
            <w:rStyle w:val="Hipervnculo"/>
            <w:rFonts w:asciiTheme="minorHAnsi" w:hAnsiTheme="minorHAnsi"/>
            <w:sz w:val="18"/>
            <w:szCs w:val="18"/>
            <w:lang w:val="ca-ES" w:eastAsia="ca-ES"/>
          </w:rPr>
          <w:t>https://www.uam.es/uam/oficina-practicas-externas</w:t>
        </w:r>
      </w:hyperlink>
    </w:p>
    <w:p w14:paraId="0EC79247" w14:textId="53FA9E4A" w:rsidR="004B44A9" w:rsidRDefault="004B44A9" w:rsidP="00586876">
      <w:pPr>
        <w:pStyle w:val="Prrafodelista"/>
        <w:numPr>
          <w:ilvl w:val="0"/>
          <w:numId w:val="20"/>
        </w:numPr>
        <w:jc w:val="both"/>
        <w:rPr>
          <w:color w:val="4471C4"/>
          <w:sz w:val="18"/>
          <w:szCs w:val="18"/>
          <w:lang w:eastAsia="ca-ES"/>
        </w:rPr>
      </w:pPr>
      <w:r w:rsidRPr="000E6A59">
        <w:rPr>
          <w:color w:val="4471C4"/>
          <w:sz w:val="18"/>
          <w:szCs w:val="18"/>
          <w:lang w:eastAsia="ca-ES"/>
        </w:rPr>
        <w:t>incluir también el enlace a la página web de la oficina de prácticas de la facultad o escuela</w:t>
      </w:r>
    </w:p>
    <w:p w14:paraId="6BF13607" w14:textId="1A315DD3" w:rsidR="001E20D1" w:rsidRDefault="000B6242" w:rsidP="00586876">
      <w:pPr>
        <w:pStyle w:val="Prrafodelista"/>
        <w:numPr>
          <w:ilvl w:val="0"/>
          <w:numId w:val="20"/>
        </w:numPr>
        <w:jc w:val="both"/>
        <w:rPr>
          <w:color w:val="4471C4"/>
          <w:sz w:val="18"/>
          <w:szCs w:val="18"/>
          <w:lang w:eastAsia="ca-ES"/>
        </w:rPr>
      </w:pPr>
      <w:r>
        <w:rPr>
          <w:color w:val="4471C4"/>
          <w:sz w:val="18"/>
          <w:szCs w:val="18"/>
          <w:lang w:eastAsia="ca-ES"/>
        </w:rPr>
        <w:t>Salvo en los títulos del área de salud que piden acceso a los convenios, en los demás casos será suficiente un li</w:t>
      </w:r>
      <w:r w:rsidR="00736024">
        <w:rPr>
          <w:color w:val="4471C4"/>
          <w:sz w:val="18"/>
          <w:szCs w:val="18"/>
          <w:lang w:eastAsia="ca-ES"/>
        </w:rPr>
        <w:t>s</w:t>
      </w:r>
      <w:r>
        <w:rPr>
          <w:color w:val="4471C4"/>
          <w:sz w:val="18"/>
          <w:szCs w:val="18"/>
          <w:lang w:eastAsia="ca-ES"/>
        </w:rPr>
        <w:t>tado de las empresas o entidades con las que se tiene convenio y el enlace a</w:t>
      </w:r>
      <w:r w:rsidRPr="000B6242">
        <w:rPr>
          <w:color w:val="4471C4"/>
          <w:sz w:val="18"/>
          <w:szCs w:val="18"/>
          <w:lang w:eastAsia="ca-ES"/>
        </w:rPr>
        <w:t xml:space="preserve">: </w:t>
      </w:r>
      <w:bookmarkStart w:id="64" w:name="_Hlk154144949"/>
      <w:r w:rsidRPr="000B6242">
        <w:rPr>
          <w:color w:val="4471C4"/>
          <w:sz w:val="18"/>
          <w:szCs w:val="18"/>
          <w:lang w:eastAsia="ca-ES"/>
        </w:rPr>
        <w:t xml:space="preserve">https://convenios.uam.es/ </w:t>
      </w:r>
      <w:bookmarkEnd w:id="64"/>
      <w:r w:rsidRPr="000B6242">
        <w:rPr>
          <w:color w:val="4471C4"/>
          <w:sz w:val="18"/>
          <w:szCs w:val="18"/>
          <w:lang w:eastAsia="ca-ES"/>
        </w:rPr>
        <w:t xml:space="preserve">desde donde pueden consultar algunos detalles de </w:t>
      </w:r>
      <w:r w:rsidR="00995824" w:rsidRPr="000B6242">
        <w:rPr>
          <w:color w:val="4471C4"/>
          <w:sz w:val="18"/>
          <w:szCs w:val="18"/>
          <w:lang w:eastAsia="ca-ES"/>
        </w:rPr>
        <w:t>estos</w:t>
      </w:r>
      <w:r w:rsidRPr="000B6242">
        <w:rPr>
          <w:color w:val="4471C4"/>
          <w:sz w:val="18"/>
          <w:szCs w:val="18"/>
          <w:lang w:eastAsia="ca-ES"/>
        </w:rPr>
        <w:t>.</w:t>
      </w:r>
    </w:p>
    <w:p w14:paraId="06584703" w14:textId="77777777" w:rsidR="008E1E9E" w:rsidRDefault="008E1E9E" w:rsidP="008E1E9E">
      <w:pPr>
        <w:pStyle w:val="Prrafodelista"/>
        <w:numPr>
          <w:ilvl w:val="0"/>
          <w:numId w:val="20"/>
        </w:numPr>
        <w:jc w:val="both"/>
        <w:rPr>
          <w:color w:val="4471C4"/>
          <w:sz w:val="18"/>
          <w:szCs w:val="18"/>
          <w:lang w:eastAsia="ca-ES"/>
        </w:rPr>
      </w:pPr>
      <w:r w:rsidRPr="00374DDB">
        <w:rPr>
          <w:color w:val="4471C4"/>
          <w:sz w:val="18"/>
          <w:szCs w:val="18"/>
          <w:lang w:eastAsia="ca-ES"/>
        </w:rPr>
        <w:t>Si las instalaciones para las prácticas no fueran de la universidad, aportar los correspondientes convenios en vigor o compromiso expreso para su utilización</w:t>
      </w:r>
      <w:r>
        <w:rPr>
          <w:color w:val="4471C4"/>
          <w:sz w:val="18"/>
          <w:szCs w:val="18"/>
          <w:lang w:eastAsia="ca-ES"/>
        </w:rPr>
        <w:t>, indicando el siguiente enlace:</w:t>
      </w:r>
    </w:p>
    <w:p w14:paraId="1899AA08" w14:textId="66E16409" w:rsidR="008E1E9E" w:rsidRPr="008E1E9E" w:rsidRDefault="008E1E9E" w:rsidP="008E1E9E">
      <w:pPr>
        <w:ind w:left="708"/>
        <w:jc w:val="both"/>
        <w:rPr>
          <w:i/>
          <w:iCs/>
          <w:u w:val="single" w:color="004D73"/>
          <w:lang w:val="es-ES"/>
        </w:rPr>
      </w:pPr>
      <w:bookmarkStart w:id="65" w:name="_Hlk193885001"/>
      <w:r w:rsidRPr="00681633">
        <w:rPr>
          <w:rStyle w:val="Hipervnculo"/>
          <w:rFonts w:asciiTheme="minorHAnsi" w:hAnsiTheme="minorHAnsi"/>
          <w:i/>
          <w:iCs/>
          <w:lang w:val="es-ES" w:eastAsia="ca-ES"/>
        </w:rPr>
        <w:t>https://www.uam.es/uam/oficina-practicas-externas/practicas/convenios/listado</w:t>
      </w:r>
      <w:bookmarkEnd w:id="65"/>
    </w:p>
    <w:p w14:paraId="025F7C6F" w14:textId="77777777" w:rsidR="00C6239D" w:rsidRDefault="00C6239D">
      <w:pPr>
        <w:spacing w:before="120" w:line="240" w:lineRule="atLeast"/>
        <w:ind w:left="431"/>
        <w:rPr>
          <w:rFonts w:ascii="Bahnschrift" w:hAnsi="Bahnschrift"/>
          <w:b/>
          <w:color w:val="auto"/>
          <w:sz w:val="30"/>
          <w:lang w:val="es-ES"/>
        </w:rPr>
      </w:pPr>
      <w:bookmarkStart w:id="66" w:name="_Toc114485853"/>
      <w:r>
        <w:br w:type="page"/>
      </w:r>
    </w:p>
    <w:p w14:paraId="1389437B" w14:textId="32FBD678" w:rsidR="00264E81" w:rsidRPr="004F7B4A" w:rsidRDefault="00264E81" w:rsidP="00B527B0">
      <w:pPr>
        <w:pStyle w:val="Ttulo2"/>
      </w:pPr>
      <w:bookmarkStart w:id="67" w:name="_Toc170732518"/>
      <w:r w:rsidRPr="004F7B4A">
        <w:lastRenderedPageBreak/>
        <w:t xml:space="preserve">6.3. </w:t>
      </w:r>
      <w:bookmarkStart w:id="68" w:name="_Hlk86221489"/>
      <w:r w:rsidRPr="004F7B4A">
        <w:t>Previsión de dotación de recursos materiales y servicios</w:t>
      </w:r>
      <w:bookmarkEnd w:id="63"/>
      <w:bookmarkEnd w:id="66"/>
      <w:bookmarkEnd w:id="68"/>
      <w:bookmarkEnd w:id="67"/>
    </w:p>
    <w:p w14:paraId="5C193158" w14:textId="117FC590" w:rsidR="002D33D1" w:rsidRDefault="002D33D1" w:rsidP="00084F67">
      <w:pPr>
        <w:jc w:val="both"/>
        <w:rPr>
          <w:color w:val="4471C4"/>
          <w:sz w:val="18"/>
          <w:szCs w:val="18"/>
          <w:lang w:val="es-ES" w:eastAsia="ca-ES"/>
        </w:rPr>
      </w:pPr>
      <w:r w:rsidRPr="004F7B4A">
        <w:rPr>
          <w:color w:val="4471C4"/>
          <w:sz w:val="18"/>
          <w:szCs w:val="18"/>
          <w:lang w:val="es-ES" w:eastAsia="ca-ES"/>
        </w:rPr>
        <w:t>En caso de no contar con la totalidad de los recursos materiales y servicios necesarios</w:t>
      </w:r>
      <w:r w:rsidR="00C6239D">
        <w:rPr>
          <w:color w:val="4471C4"/>
          <w:sz w:val="18"/>
          <w:szCs w:val="18"/>
          <w:lang w:val="es-ES" w:eastAsia="ca-ES"/>
        </w:rPr>
        <w:t xml:space="preserve">, </w:t>
      </w:r>
      <w:r w:rsidRPr="004F7B4A">
        <w:rPr>
          <w:color w:val="4471C4"/>
          <w:sz w:val="18"/>
          <w:szCs w:val="18"/>
          <w:lang w:val="es-ES" w:eastAsia="ca-ES"/>
        </w:rPr>
        <w:t>se deberán indicar aquellos que faltan y los mecanismos para obtenerlos a tiempo para la impartición del título.</w:t>
      </w:r>
    </w:p>
    <w:p w14:paraId="63FC660C" w14:textId="77777777" w:rsidR="00BC0FEF" w:rsidRPr="00BC0FEF" w:rsidRDefault="00BC0FEF" w:rsidP="00BC0FEF">
      <w:pPr>
        <w:jc w:val="both"/>
        <w:rPr>
          <w:color w:val="4471C4"/>
          <w:sz w:val="18"/>
          <w:szCs w:val="18"/>
          <w:lang w:val="es-ES" w:eastAsia="ca-ES"/>
        </w:rPr>
      </w:pPr>
      <w:r w:rsidRPr="00BC0FEF">
        <w:rPr>
          <w:color w:val="4471C4"/>
          <w:sz w:val="18"/>
          <w:szCs w:val="18"/>
          <w:lang w:val="es-ES" w:eastAsia="ca-ES"/>
        </w:rPr>
        <w:t xml:space="preserve">Indicar las fechas de compromiso de su puesta en funcionamiento, así como incluir un compromiso formal de su disponibilidad cuando comience a impartirse la titulación por parte del responsable de la institución. </w:t>
      </w:r>
    </w:p>
    <w:p w14:paraId="64E3B625" w14:textId="77777777" w:rsidR="00BC0FEF" w:rsidRPr="00BC0FEF" w:rsidRDefault="00BC0FEF" w:rsidP="00BC0FEF">
      <w:pPr>
        <w:jc w:val="both"/>
        <w:rPr>
          <w:color w:val="4471C4"/>
          <w:sz w:val="18"/>
          <w:szCs w:val="18"/>
          <w:lang w:val="es-ES" w:eastAsia="ca-ES"/>
        </w:rPr>
      </w:pPr>
      <w:r w:rsidRPr="00BC0FEF">
        <w:rPr>
          <w:color w:val="4471C4"/>
          <w:sz w:val="18"/>
          <w:szCs w:val="18"/>
          <w:lang w:val="es-ES" w:eastAsia="ca-ES"/>
        </w:rPr>
        <w:t xml:space="preserve">Si unas instalaciones fueran estrictamente necesarias para comenzar a impartir la titulación, es además necesario disponer de alternativas a la disponibilidad de dicha instalación que asegure que los estudiantes podrán realizar sus actividades formativas en el periodo transitorio. </w:t>
      </w:r>
    </w:p>
    <w:p w14:paraId="2D90FAE6" w14:textId="543CB3DB" w:rsidR="006D2C0B" w:rsidRPr="004F7B4A" w:rsidRDefault="006D2C0B" w:rsidP="00B527B0">
      <w:pPr>
        <w:pStyle w:val="Ttulo2"/>
      </w:pPr>
      <w:bookmarkStart w:id="69" w:name="_Toc114485854"/>
      <w:bookmarkStart w:id="70" w:name="_Toc170732519"/>
      <w:r w:rsidRPr="004F7B4A">
        <w:t>6.4. Recursos para el aprendizaje en el caso de la mención DUAL</w:t>
      </w:r>
      <w:bookmarkEnd w:id="69"/>
      <w:bookmarkEnd w:id="70"/>
      <w:r w:rsidRPr="004F7B4A">
        <w:t xml:space="preserve"> </w:t>
      </w:r>
    </w:p>
    <w:p w14:paraId="2873C8AB" w14:textId="50A0528A" w:rsidR="006D2C0B" w:rsidRPr="004F7B4A" w:rsidRDefault="006D2C0B" w:rsidP="00084F67">
      <w:pPr>
        <w:jc w:val="both"/>
        <w:rPr>
          <w:color w:val="4471C4"/>
          <w:sz w:val="18"/>
          <w:szCs w:val="18"/>
          <w:lang w:val="es-ES" w:eastAsia="ca-ES"/>
        </w:rPr>
      </w:pPr>
      <w:r w:rsidRPr="004F7B4A">
        <w:rPr>
          <w:color w:val="4471C4"/>
          <w:sz w:val="18"/>
          <w:szCs w:val="18"/>
          <w:lang w:val="es-ES" w:eastAsia="ca-ES"/>
        </w:rPr>
        <w:t xml:space="preserve">Se aportará una relación de las entidades colaboradoras en el proyecto de formación dual, y el número de estudiantes asignados a cada una de ellas. Han de incluirse en este caso </w:t>
      </w:r>
      <w:r w:rsidRPr="004F7B4A">
        <w:rPr>
          <w:b/>
          <w:bCs/>
          <w:color w:val="4471C4"/>
          <w:sz w:val="18"/>
          <w:szCs w:val="18"/>
          <w:lang w:val="es-ES" w:eastAsia="ca-ES"/>
        </w:rPr>
        <w:t>los convenios firmados</w:t>
      </w:r>
      <w:r w:rsidRPr="004F7B4A">
        <w:rPr>
          <w:color w:val="4471C4"/>
          <w:sz w:val="18"/>
          <w:szCs w:val="18"/>
          <w:lang w:val="es-ES" w:eastAsia="ca-ES"/>
        </w:rPr>
        <w:t xml:space="preserve"> que formalizan la colaboración entre la Universidad y dichas entidades. </w:t>
      </w:r>
    </w:p>
    <w:p w14:paraId="0DE92713" w14:textId="77777777" w:rsidR="006D2C0B" w:rsidRPr="004F7B4A" w:rsidRDefault="006D2C0B" w:rsidP="00084F67">
      <w:pPr>
        <w:jc w:val="both"/>
        <w:rPr>
          <w:color w:val="4471C4"/>
          <w:sz w:val="18"/>
          <w:szCs w:val="18"/>
          <w:lang w:val="es-ES" w:eastAsia="ca-ES"/>
        </w:rPr>
      </w:pPr>
      <w:r w:rsidRPr="004F7B4A">
        <w:rPr>
          <w:color w:val="4471C4"/>
          <w:sz w:val="18"/>
          <w:szCs w:val="18"/>
          <w:lang w:val="es-ES" w:eastAsia="ca-ES"/>
        </w:rPr>
        <w:t xml:space="preserve">Debe garantizarse la idoneidad de las entidades colaboradoras participantes en el proyecto considerando la naturaleza y objetivos del título con Mención Dual. Las entidades deberán contar con los recursos humanos y materiales necesarios y la operativa para atender al estudiantado a implementar el proyecto de formación dual. Para determinar esta idoneidad de la entidad colaboradora se tendrá en cuenta: </w:t>
      </w:r>
    </w:p>
    <w:p w14:paraId="448CC2B1" w14:textId="77777777" w:rsidR="006D2C0B" w:rsidRPr="004F7B4A" w:rsidRDefault="006D2C0B" w:rsidP="00084F67">
      <w:pPr>
        <w:ind w:left="708"/>
        <w:jc w:val="both"/>
        <w:rPr>
          <w:color w:val="4471C4"/>
          <w:sz w:val="18"/>
          <w:szCs w:val="18"/>
          <w:lang w:val="es-ES" w:eastAsia="ca-ES"/>
        </w:rPr>
      </w:pPr>
      <w:r w:rsidRPr="004F7B4A">
        <w:rPr>
          <w:color w:val="4471C4"/>
          <w:sz w:val="18"/>
          <w:szCs w:val="18"/>
          <w:lang w:val="es-ES" w:eastAsia="ca-ES"/>
        </w:rPr>
        <w:t xml:space="preserve">- Número de tutores profesionales y su dedicación para atender a los estudiantes previstos. </w:t>
      </w:r>
    </w:p>
    <w:p w14:paraId="6715E261" w14:textId="77777777" w:rsidR="006D2C0B" w:rsidRPr="004F7B4A" w:rsidRDefault="006D2C0B" w:rsidP="00084F67">
      <w:pPr>
        <w:ind w:left="708"/>
        <w:jc w:val="both"/>
        <w:rPr>
          <w:color w:val="4471C4"/>
          <w:sz w:val="18"/>
          <w:szCs w:val="18"/>
          <w:lang w:val="es-ES" w:eastAsia="ca-ES"/>
        </w:rPr>
      </w:pPr>
      <w:r w:rsidRPr="004F7B4A">
        <w:rPr>
          <w:color w:val="4471C4"/>
          <w:sz w:val="18"/>
          <w:szCs w:val="18"/>
          <w:lang w:val="es-ES" w:eastAsia="ca-ES"/>
        </w:rPr>
        <w:t xml:space="preserve">- Adecuación del perfil profesional de los tutores, cualificación profesional y docente. </w:t>
      </w:r>
    </w:p>
    <w:p w14:paraId="791B606E" w14:textId="37CCA9B5" w:rsidR="00264E81" w:rsidRPr="004F7B4A" w:rsidRDefault="006D2C0B" w:rsidP="00084F67">
      <w:pPr>
        <w:ind w:left="708"/>
        <w:jc w:val="both"/>
        <w:rPr>
          <w:color w:val="4471C4"/>
          <w:sz w:val="18"/>
          <w:szCs w:val="18"/>
          <w:lang w:val="es-ES" w:eastAsia="ca-ES"/>
        </w:rPr>
      </w:pPr>
      <w:r w:rsidRPr="004F7B4A">
        <w:rPr>
          <w:color w:val="4471C4"/>
          <w:sz w:val="18"/>
          <w:szCs w:val="18"/>
          <w:lang w:val="es-ES" w:eastAsia="ca-ES"/>
        </w:rPr>
        <w:t>- Adecuación de la actividad de la entidad colaboradora con el perfil de egreso del título y con el nivel MECES del mismo.</w:t>
      </w:r>
    </w:p>
    <w:p w14:paraId="0503A2CF" w14:textId="57807A8E" w:rsidR="00C6239D" w:rsidRDefault="006D2C0B" w:rsidP="00D352B4">
      <w:pPr>
        <w:ind w:left="708"/>
        <w:jc w:val="both"/>
        <w:rPr>
          <w:color w:val="4471C4"/>
          <w:sz w:val="18"/>
          <w:szCs w:val="18"/>
          <w:lang w:val="es-ES" w:eastAsia="ca-ES"/>
        </w:rPr>
      </w:pPr>
      <w:r w:rsidRPr="004F7B4A">
        <w:rPr>
          <w:color w:val="4471C4"/>
          <w:sz w:val="18"/>
          <w:szCs w:val="18"/>
          <w:lang w:val="es-ES" w:eastAsia="ca-ES"/>
        </w:rPr>
        <w:t>- La entidad colaboradora deberá contar con departamentos, servicios, instalaciones, equipos, etc., suficientes y apropiados para desarrollar adecuadamente las actividades formativas y conseguir razonablemente los resultados de aprendizaje previstos.</w:t>
      </w:r>
    </w:p>
    <w:p w14:paraId="76EA6D6D" w14:textId="77777777" w:rsidR="00C6239D" w:rsidRDefault="00C6239D">
      <w:pPr>
        <w:spacing w:before="120" w:line="240" w:lineRule="atLeast"/>
        <w:ind w:left="431"/>
        <w:rPr>
          <w:color w:val="4471C4"/>
          <w:sz w:val="18"/>
          <w:szCs w:val="18"/>
          <w:lang w:val="es-ES" w:eastAsia="ca-ES"/>
        </w:rPr>
      </w:pPr>
      <w:r>
        <w:rPr>
          <w:color w:val="4471C4"/>
          <w:sz w:val="18"/>
          <w:szCs w:val="18"/>
          <w:lang w:val="es-ES" w:eastAsia="ca-ES"/>
        </w:rPr>
        <w:br w:type="page"/>
      </w:r>
    </w:p>
    <w:p w14:paraId="01789FB4" w14:textId="778998B4" w:rsidR="00916AA4" w:rsidRPr="00916AA4" w:rsidRDefault="00916AA4" w:rsidP="00CB132F">
      <w:pPr>
        <w:pStyle w:val="Ttulo1"/>
      </w:pPr>
      <w:bookmarkStart w:id="71" w:name="_Toc170732520"/>
      <w:r w:rsidRPr="004F7B4A">
        <w:lastRenderedPageBreak/>
        <w:t>7.</w:t>
      </w:r>
      <w:r w:rsidRPr="004F7B4A">
        <w:tab/>
        <w:t>Calendario de implantación</w:t>
      </w:r>
      <w:bookmarkEnd w:id="71"/>
    </w:p>
    <w:p w14:paraId="076BFFF1" w14:textId="5546669D" w:rsidR="00264E81" w:rsidRPr="004F7B4A" w:rsidRDefault="00264E81" w:rsidP="00B527B0">
      <w:pPr>
        <w:pStyle w:val="Ttulo2"/>
      </w:pPr>
      <w:bookmarkStart w:id="72" w:name="_Toc88483556"/>
      <w:bookmarkStart w:id="73" w:name="_Toc114485856"/>
      <w:bookmarkStart w:id="74" w:name="_Toc170732521"/>
      <w:r w:rsidRPr="004F7B4A">
        <w:t xml:space="preserve">7.1. </w:t>
      </w:r>
      <w:bookmarkStart w:id="75" w:name="_Hlk86221720"/>
      <w:r w:rsidRPr="004F7B4A">
        <w:t>Cronograma de implantación del título</w:t>
      </w:r>
      <w:bookmarkStart w:id="76" w:name="_Toc88483557"/>
      <w:bookmarkEnd w:id="72"/>
      <w:bookmarkEnd w:id="73"/>
      <w:bookmarkEnd w:id="75"/>
      <w:bookmarkEnd w:id="74"/>
    </w:p>
    <w:p w14:paraId="763F5CEA" w14:textId="267A348C" w:rsidR="00C6239D" w:rsidRDefault="005E6432" w:rsidP="00084F67">
      <w:pPr>
        <w:jc w:val="both"/>
        <w:rPr>
          <w:color w:val="4471C4"/>
          <w:sz w:val="18"/>
          <w:szCs w:val="18"/>
          <w:lang w:val="es-ES" w:eastAsia="ca-ES"/>
        </w:rPr>
      </w:pPr>
      <w:r>
        <w:rPr>
          <w:color w:val="4471C4"/>
          <w:sz w:val="18"/>
          <w:szCs w:val="18"/>
          <w:lang w:val="es-ES" w:eastAsia="ca-ES"/>
        </w:rPr>
        <w:t xml:space="preserve">En el </w:t>
      </w:r>
      <w:r w:rsidR="00C6239D">
        <w:rPr>
          <w:color w:val="4471C4"/>
          <w:sz w:val="18"/>
          <w:szCs w:val="18"/>
          <w:lang w:val="es-ES" w:eastAsia="ca-ES"/>
        </w:rPr>
        <w:t xml:space="preserve">cuadro </w:t>
      </w:r>
      <w:r>
        <w:rPr>
          <w:color w:val="4471C4"/>
          <w:sz w:val="18"/>
          <w:szCs w:val="18"/>
          <w:lang w:val="es-ES" w:eastAsia="ca-ES"/>
        </w:rPr>
        <w:t>de inicio de impartición debe figurar el primer curso en que comenzó o comience la docencia de la titulación.</w:t>
      </w:r>
    </w:p>
    <w:p w14:paraId="2FAE793F" w14:textId="77777777" w:rsidR="00C6239D" w:rsidRDefault="00C6239D" w:rsidP="00084F67">
      <w:pPr>
        <w:jc w:val="both"/>
        <w:rPr>
          <w:color w:val="4471C4"/>
          <w:sz w:val="18"/>
          <w:szCs w:val="18"/>
          <w:lang w:val="es-ES" w:eastAsia="ca-ES"/>
        </w:rPr>
      </w:pPr>
    </w:p>
    <w:p w14:paraId="5B0E8BC3" w14:textId="793FE632" w:rsidR="00C6239D" w:rsidRDefault="00C6239D" w:rsidP="00C6239D">
      <w:pPr>
        <w:jc w:val="center"/>
        <w:rPr>
          <w:color w:val="4471C4"/>
          <w:sz w:val="18"/>
          <w:szCs w:val="18"/>
          <w:lang w:val="es-ES" w:eastAsia="ca-ES"/>
        </w:rPr>
      </w:pPr>
      <w:r w:rsidRPr="00C6239D">
        <w:rPr>
          <w:noProof/>
          <w:color w:val="4471C4"/>
          <w:sz w:val="18"/>
          <w:szCs w:val="18"/>
          <w:lang w:val="es-ES" w:eastAsia="ca-ES"/>
        </w:rPr>
        <w:drawing>
          <wp:inline distT="0" distB="0" distL="0" distR="0" wp14:anchorId="1E01C684" wp14:editId="3079FF57">
            <wp:extent cx="3372307" cy="1323975"/>
            <wp:effectExtent l="0" t="0" r="0" b="0"/>
            <wp:docPr id="1324288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81408" cy="1327548"/>
                    </a:xfrm>
                    <a:prstGeom prst="rect">
                      <a:avLst/>
                    </a:prstGeom>
                    <a:noFill/>
                    <a:ln>
                      <a:noFill/>
                    </a:ln>
                  </pic:spPr>
                </pic:pic>
              </a:graphicData>
            </a:graphic>
          </wp:inline>
        </w:drawing>
      </w:r>
    </w:p>
    <w:p w14:paraId="290E6769" w14:textId="54B72D8C" w:rsidR="00C6239D" w:rsidRDefault="005E6432" w:rsidP="00084F67">
      <w:pPr>
        <w:jc w:val="both"/>
        <w:rPr>
          <w:color w:val="4471C4"/>
          <w:sz w:val="18"/>
          <w:szCs w:val="18"/>
          <w:lang w:val="es-ES" w:eastAsia="ca-ES"/>
        </w:rPr>
      </w:pPr>
      <w:r>
        <w:rPr>
          <w:color w:val="4471C4"/>
          <w:sz w:val="18"/>
          <w:szCs w:val="18"/>
          <w:lang w:val="es-ES" w:eastAsia="ca-ES"/>
        </w:rPr>
        <w:t>El pdf que debe incluirse en el documento cronograma debe considerar:</w:t>
      </w:r>
    </w:p>
    <w:p w14:paraId="4C4C615E" w14:textId="105DB6ED" w:rsidR="009232CA" w:rsidRPr="005E6432" w:rsidRDefault="009232CA" w:rsidP="00586876">
      <w:pPr>
        <w:pStyle w:val="Prrafodelista"/>
        <w:numPr>
          <w:ilvl w:val="0"/>
          <w:numId w:val="24"/>
        </w:numPr>
        <w:jc w:val="both"/>
        <w:rPr>
          <w:color w:val="4471C4"/>
          <w:sz w:val="18"/>
          <w:szCs w:val="18"/>
          <w:lang w:eastAsia="ca-ES"/>
        </w:rPr>
      </w:pPr>
      <w:r w:rsidRPr="005E6432">
        <w:rPr>
          <w:color w:val="4471C4"/>
          <w:sz w:val="18"/>
          <w:szCs w:val="18"/>
          <w:lang w:eastAsia="ca-ES"/>
        </w:rPr>
        <w:t>La implantación de un nuevo título debe respetar los derechos de los estudiantes procedentes de titulaciones que se extingan.</w:t>
      </w:r>
    </w:p>
    <w:p w14:paraId="0C8C807C" w14:textId="77777777" w:rsidR="00BC0FEF" w:rsidRPr="005E6432" w:rsidRDefault="00BC0FEF" w:rsidP="00586876">
      <w:pPr>
        <w:pStyle w:val="Prrafodelista"/>
        <w:numPr>
          <w:ilvl w:val="0"/>
          <w:numId w:val="24"/>
        </w:numPr>
        <w:jc w:val="both"/>
        <w:rPr>
          <w:color w:val="4471C4"/>
          <w:sz w:val="18"/>
          <w:szCs w:val="18"/>
          <w:lang w:eastAsia="ca-ES"/>
        </w:rPr>
      </w:pPr>
      <w:r w:rsidRPr="005E6432">
        <w:rPr>
          <w:color w:val="4471C4"/>
          <w:sz w:val="18"/>
          <w:szCs w:val="18"/>
          <w:lang w:eastAsia="ca-ES"/>
        </w:rPr>
        <w:t xml:space="preserve">Debe planificarse cronológicamente: curso a curso o por otro procedimiento.  </w:t>
      </w:r>
    </w:p>
    <w:p w14:paraId="6F739351" w14:textId="6FE200FA" w:rsidR="004E5052" w:rsidRPr="005E6432" w:rsidRDefault="004E5052" w:rsidP="00586876">
      <w:pPr>
        <w:pStyle w:val="Prrafodelista"/>
        <w:numPr>
          <w:ilvl w:val="0"/>
          <w:numId w:val="24"/>
        </w:numPr>
        <w:jc w:val="both"/>
        <w:rPr>
          <w:color w:val="4471C4"/>
          <w:sz w:val="18"/>
          <w:szCs w:val="18"/>
          <w:lang w:eastAsia="ca-ES"/>
        </w:rPr>
      </w:pPr>
      <w:r w:rsidRPr="005E6432">
        <w:rPr>
          <w:color w:val="4471C4"/>
          <w:sz w:val="18"/>
          <w:szCs w:val="18"/>
          <w:lang w:eastAsia="ca-ES"/>
        </w:rPr>
        <w:t>En la propuesta no debe especificarse fecha concreta alguna pues el proceso no se inicia hasta que la resolución aprobatoria no se publica en el Boletín Oficial del Estado y se inscribe en el Registro de Universidades, Centros y Títulos del Ministerio.</w:t>
      </w:r>
    </w:p>
    <w:p w14:paraId="2C0FCFD5" w14:textId="75A4FAB0" w:rsidR="00264E81" w:rsidRPr="004F7B4A" w:rsidRDefault="00264E81" w:rsidP="00B527B0">
      <w:pPr>
        <w:pStyle w:val="Ttulo2"/>
      </w:pPr>
      <w:bookmarkStart w:id="77" w:name="_Toc114485857"/>
      <w:bookmarkStart w:id="78" w:name="_Toc170732522"/>
      <w:r w:rsidRPr="004F7B4A">
        <w:t>7.2 Procedimiento de adaptación</w:t>
      </w:r>
      <w:bookmarkStart w:id="79" w:name="_Toc88483558"/>
      <w:bookmarkEnd w:id="76"/>
      <w:bookmarkEnd w:id="77"/>
      <w:bookmarkEnd w:id="78"/>
    </w:p>
    <w:p w14:paraId="60F9BEFE" w14:textId="77777777" w:rsidR="00BC0FEF" w:rsidRPr="00BC0FEF" w:rsidRDefault="00BC0FEF" w:rsidP="00BC0FEF">
      <w:pPr>
        <w:rPr>
          <w:color w:val="4471C4"/>
          <w:sz w:val="18"/>
          <w:szCs w:val="18"/>
          <w:lang w:val="es-ES" w:eastAsia="ca-ES"/>
        </w:rPr>
      </w:pPr>
      <w:r w:rsidRPr="00BC0FEF">
        <w:rPr>
          <w:color w:val="4471C4"/>
          <w:sz w:val="18"/>
          <w:szCs w:val="18"/>
          <w:lang w:val="es-ES" w:eastAsia="ca-ES"/>
        </w:rPr>
        <w:t>Indicar el procedimiento elegido para adaptar a los estudiantes de los cursos ya existentes a los nuevos planes de estudios (puede ser un enlace)</w:t>
      </w:r>
    </w:p>
    <w:p w14:paraId="26569B1C" w14:textId="6820EFBC" w:rsidR="00BC0FEF" w:rsidRDefault="00BC0FEF" w:rsidP="00BC0FEF">
      <w:pPr>
        <w:rPr>
          <w:color w:val="4471C4"/>
          <w:sz w:val="18"/>
          <w:szCs w:val="18"/>
          <w:lang w:val="es-ES" w:eastAsia="ca-ES"/>
        </w:rPr>
      </w:pPr>
      <w:r w:rsidRPr="00BC0FEF">
        <w:rPr>
          <w:color w:val="4471C4"/>
          <w:sz w:val="18"/>
          <w:szCs w:val="18"/>
          <w:lang w:val="es-ES" w:eastAsia="ca-ES"/>
        </w:rPr>
        <w:t>Incluir la correspondiente tabla de reconocimientos</w:t>
      </w:r>
    </w:p>
    <w:p w14:paraId="7A2F351C" w14:textId="0D23926C" w:rsidR="005E6432" w:rsidRPr="004F7B4A" w:rsidRDefault="005E6432" w:rsidP="00BC0FEF">
      <w:pPr>
        <w:rPr>
          <w:color w:val="4471C4"/>
          <w:sz w:val="18"/>
          <w:szCs w:val="18"/>
          <w:lang w:val="es-ES" w:eastAsia="ca-ES"/>
        </w:rPr>
      </w:pPr>
      <w:r w:rsidRPr="005E6432">
        <w:rPr>
          <w:color w:val="4471C4"/>
          <w:sz w:val="18"/>
          <w:szCs w:val="18"/>
          <w:lang w:val="es-ES" w:eastAsia="ca-ES"/>
        </w:rPr>
        <w:t xml:space="preserve">La aplicación exige que se cumplimente el campo, </w:t>
      </w:r>
      <w:r>
        <w:rPr>
          <w:color w:val="4471C4"/>
          <w:sz w:val="18"/>
          <w:szCs w:val="18"/>
          <w:lang w:val="es-ES" w:eastAsia="ca-ES"/>
        </w:rPr>
        <w:t xml:space="preserve">completar </w:t>
      </w:r>
      <w:r w:rsidR="000E50BA">
        <w:rPr>
          <w:color w:val="4471C4"/>
          <w:sz w:val="18"/>
          <w:szCs w:val="18"/>
          <w:lang w:val="es-ES" w:eastAsia="ca-ES"/>
        </w:rPr>
        <w:t xml:space="preserve">con </w:t>
      </w:r>
      <w:r w:rsidR="000E50BA" w:rsidRPr="005E6432">
        <w:rPr>
          <w:color w:val="4471C4"/>
          <w:sz w:val="18"/>
          <w:szCs w:val="18"/>
          <w:lang w:val="es-ES" w:eastAsia="ca-ES"/>
        </w:rPr>
        <w:t>“</w:t>
      </w:r>
      <w:r w:rsidRPr="005E6432">
        <w:rPr>
          <w:color w:val="4471C4"/>
          <w:sz w:val="18"/>
          <w:szCs w:val="18"/>
          <w:lang w:val="es-ES" w:eastAsia="ca-ES"/>
        </w:rPr>
        <w:t xml:space="preserve">NO PROCEDE” </w:t>
      </w:r>
      <w:r>
        <w:rPr>
          <w:color w:val="4471C4"/>
          <w:sz w:val="18"/>
          <w:szCs w:val="18"/>
          <w:lang w:val="es-ES" w:eastAsia="ca-ES"/>
        </w:rPr>
        <w:t>cuando corresponda.</w:t>
      </w:r>
    </w:p>
    <w:p w14:paraId="7405C1FE" w14:textId="2A265343" w:rsidR="00264E81" w:rsidRPr="004F7B4A" w:rsidRDefault="00264E81" w:rsidP="00B527B0">
      <w:pPr>
        <w:pStyle w:val="Ttulo2"/>
      </w:pPr>
      <w:bookmarkStart w:id="80" w:name="_Toc114485858"/>
      <w:bookmarkStart w:id="81" w:name="_Toc170732523"/>
      <w:r w:rsidRPr="004F7B4A">
        <w:t>7.3 Enseñanzas que se extinguen</w:t>
      </w:r>
      <w:bookmarkEnd w:id="79"/>
      <w:bookmarkEnd w:id="80"/>
      <w:bookmarkEnd w:id="81"/>
    </w:p>
    <w:p w14:paraId="7099AA92" w14:textId="46C11939" w:rsidR="005E6432" w:rsidRDefault="00BC0FEF" w:rsidP="00D352B4">
      <w:pPr>
        <w:rPr>
          <w:color w:val="4471C4"/>
          <w:sz w:val="18"/>
          <w:szCs w:val="18"/>
          <w:lang w:val="es-ES" w:eastAsia="ca-ES"/>
        </w:rPr>
      </w:pPr>
      <w:r w:rsidRPr="00BC0FEF">
        <w:rPr>
          <w:color w:val="4471C4"/>
          <w:sz w:val="18"/>
          <w:szCs w:val="18"/>
          <w:lang w:val="es-ES" w:eastAsia="ca-ES"/>
        </w:rPr>
        <w:t>Indicar las enseñanzas que se extinguen por la implantación del correspondiente título propuesto</w:t>
      </w:r>
      <w:r w:rsidR="005E6432">
        <w:rPr>
          <w:color w:val="4471C4"/>
          <w:sz w:val="18"/>
          <w:szCs w:val="18"/>
          <w:lang w:val="es-ES" w:eastAsia="ca-ES"/>
        </w:rPr>
        <w:t xml:space="preserve"> cuando corresponda</w:t>
      </w:r>
    </w:p>
    <w:p w14:paraId="78F18229" w14:textId="77777777" w:rsidR="005E6432" w:rsidRDefault="005E6432">
      <w:pPr>
        <w:spacing w:before="120" w:line="240" w:lineRule="atLeast"/>
        <w:ind w:left="431"/>
        <w:rPr>
          <w:color w:val="4471C4"/>
          <w:sz w:val="18"/>
          <w:szCs w:val="18"/>
          <w:lang w:val="es-ES" w:eastAsia="ca-ES"/>
        </w:rPr>
      </w:pPr>
      <w:r>
        <w:rPr>
          <w:color w:val="4471C4"/>
          <w:sz w:val="18"/>
          <w:szCs w:val="18"/>
          <w:lang w:val="es-ES" w:eastAsia="ca-ES"/>
        </w:rPr>
        <w:br w:type="page"/>
      </w:r>
    </w:p>
    <w:p w14:paraId="30C8E0D9" w14:textId="2566B77B" w:rsidR="00916AA4" w:rsidRPr="004F7B4A" w:rsidRDefault="00916AA4" w:rsidP="00CB132F">
      <w:pPr>
        <w:pStyle w:val="Ttulo1"/>
      </w:pPr>
      <w:bookmarkStart w:id="82" w:name="_Toc170732524"/>
      <w:r w:rsidRPr="004F7B4A">
        <w:lastRenderedPageBreak/>
        <w:t>8.</w:t>
      </w:r>
      <w:r w:rsidRPr="004F7B4A">
        <w:tab/>
        <w:t>Sistema Interno de Garantía de la Calidad</w:t>
      </w:r>
      <w:bookmarkEnd w:id="82"/>
    </w:p>
    <w:p w14:paraId="66B3A804" w14:textId="023EA6F6" w:rsidR="00264E81" w:rsidRPr="004F7B4A" w:rsidRDefault="00264E81" w:rsidP="00B527B0">
      <w:pPr>
        <w:pStyle w:val="Ttulo2"/>
      </w:pPr>
      <w:bookmarkStart w:id="83" w:name="_Toc88483560"/>
      <w:bookmarkStart w:id="84" w:name="_Toc114485860"/>
      <w:bookmarkStart w:id="85" w:name="_Toc170732525"/>
      <w:r w:rsidRPr="004F7B4A">
        <w:t>8.1. Sistema Interno de Garantía de la Calidad</w:t>
      </w:r>
      <w:bookmarkEnd w:id="83"/>
      <w:bookmarkEnd w:id="84"/>
      <w:bookmarkEnd w:id="85"/>
    </w:p>
    <w:p w14:paraId="52725384" w14:textId="1CD5BB84" w:rsidR="00536CE3" w:rsidRDefault="00DF3D36" w:rsidP="00084F67">
      <w:pPr>
        <w:jc w:val="both"/>
        <w:rPr>
          <w:color w:val="4471C4"/>
          <w:sz w:val="18"/>
          <w:szCs w:val="18"/>
          <w:lang w:val="es-ES" w:eastAsia="ca-ES"/>
        </w:rPr>
      </w:pPr>
      <w:r w:rsidRPr="004F7B4A">
        <w:rPr>
          <w:color w:val="4471C4"/>
          <w:sz w:val="18"/>
          <w:szCs w:val="18"/>
          <w:lang w:val="es-ES" w:eastAsia="ca-ES"/>
        </w:rPr>
        <w:t>la Universidad suministrará un enlace donde se muestre la información del SIGC que sea aplicable al título.</w:t>
      </w:r>
    </w:p>
    <w:p w14:paraId="2CD939DF" w14:textId="0080E6C1" w:rsidR="005E6432" w:rsidRPr="004F7B4A" w:rsidRDefault="005E6432" w:rsidP="00084F67">
      <w:pPr>
        <w:jc w:val="both"/>
        <w:rPr>
          <w:color w:val="4471C4"/>
          <w:sz w:val="18"/>
          <w:szCs w:val="18"/>
          <w:lang w:val="es-ES" w:eastAsia="ca-ES"/>
        </w:rPr>
      </w:pPr>
      <w:r w:rsidRPr="005E6432">
        <w:rPr>
          <w:noProof/>
          <w:color w:val="4471C4"/>
          <w:sz w:val="18"/>
          <w:szCs w:val="18"/>
          <w:lang w:val="es-ES" w:eastAsia="ca-ES"/>
        </w:rPr>
        <w:drawing>
          <wp:inline distT="0" distB="0" distL="0" distR="0" wp14:anchorId="216A3863" wp14:editId="6C336A98">
            <wp:extent cx="5731510" cy="1547495"/>
            <wp:effectExtent l="0" t="0" r="2540" b="0"/>
            <wp:docPr id="12770373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1547495"/>
                    </a:xfrm>
                    <a:prstGeom prst="rect">
                      <a:avLst/>
                    </a:prstGeom>
                    <a:noFill/>
                    <a:ln>
                      <a:noFill/>
                    </a:ln>
                  </pic:spPr>
                </pic:pic>
              </a:graphicData>
            </a:graphic>
          </wp:inline>
        </w:drawing>
      </w:r>
    </w:p>
    <w:p w14:paraId="4E878182" w14:textId="4D04A09E" w:rsidR="00DF3D36" w:rsidRPr="004F7B4A" w:rsidRDefault="00DF3D36" w:rsidP="00084F67">
      <w:pPr>
        <w:jc w:val="both"/>
        <w:rPr>
          <w:color w:val="4471C4"/>
          <w:sz w:val="18"/>
          <w:szCs w:val="18"/>
          <w:lang w:val="es-ES" w:eastAsia="ca-ES"/>
        </w:rPr>
      </w:pPr>
      <w:r w:rsidRPr="004F7B4A">
        <w:rPr>
          <w:color w:val="4471C4"/>
          <w:sz w:val="18"/>
          <w:szCs w:val="18"/>
          <w:lang w:val="es-ES" w:eastAsia="ca-ES"/>
        </w:rPr>
        <w:t>En el caso de que el título contemple la mención dual, el sistema de garantía de la calidad deberá recoger claramente qué procedimientos de recogida de información y análisis se establecerán para asegurar la calidad de las enseñanzas que se impartan en esta mención.</w:t>
      </w:r>
    </w:p>
    <w:p w14:paraId="0F1D7BA6" w14:textId="7B27EAF1" w:rsidR="00264E81" w:rsidRPr="004F7B4A" w:rsidRDefault="5FEC39D0" w:rsidP="00B527B0">
      <w:pPr>
        <w:pStyle w:val="Ttulo2"/>
      </w:pPr>
      <w:bookmarkStart w:id="86" w:name="_Toc88483561"/>
      <w:bookmarkStart w:id="87" w:name="_Toc114485861"/>
      <w:bookmarkStart w:id="88" w:name="_Toc170732526"/>
      <w:r w:rsidRPr="004F7B4A">
        <w:t>8.2. Medios para la información pública</w:t>
      </w:r>
      <w:bookmarkEnd w:id="86"/>
      <w:bookmarkEnd w:id="87"/>
      <w:bookmarkEnd w:id="88"/>
    </w:p>
    <w:p w14:paraId="79E370AE" w14:textId="175FFBD9" w:rsidR="00DF3D36" w:rsidRDefault="00DF3D36" w:rsidP="00276C90">
      <w:pPr>
        <w:jc w:val="both"/>
        <w:rPr>
          <w:color w:val="4471C4"/>
          <w:sz w:val="18"/>
          <w:szCs w:val="18"/>
          <w:lang w:val="es-ES" w:eastAsia="ca-ES"/>
        </w:rPr>
      </w:pPr>
      <w:r w:rsidRPr="004F7B4A">
        <w:rPr>
          <w:color w:val="4471C4"/>
          <w:sz w:val="18"/>
          <w:szCs w:val="18"/>
          <w:lang w:val="es-ES" w:eastAsia="ca-ES"/>
        </w:rPr>
        <w:t>El SIGC debe gestionar la información precisa para analizar el desarrollo del plan de estudios y hacer pública la que sea relevante para los grupos de interés implicados</w:t>
      </w:r>
      <w:r w:rsidR="00276C90">
        <w:rPr>
          <w:color w:val="4471C4"/>
          <w:sz w:val="18"/>
          <w:szCs w:val="18"/>
          <w:lang w:val="es-ES" w:eastAsia="ca-ES"/>
        </w:rPr>
        <w:t xml:space="preserve">. </w:t>
      </w:r>
      <w:r w:rsidR="00276C90" w:rsidRPr="00276C90">
        <w:rPr>
          <w:color w:val="4471C4"/>
          <w:sz w:val="18"/>
          <w:szCs w:val="18"/>
          <w:lang w:val="es-ES" w:eastAsia="ca-ES"/>
        </w:rPr>
        <w:t>Se han de establecer medios para hacer llegar la información relevante del plan de estudios para estudiantes y profesores y demás grupos interesados (Plan de comunicación). Cuando exista un enlace que muestre este sistema de información del SIGC aplicable al título debe aportarse.</w:t>
      </w:r>
    </w:p>
    <w:p w14:paraId="43AD8B9D" w14:textId="4F27AC91" w:rsidR="000E50BA" w:rsidRDefault="000E50BA" w:rsidP="00B527B0">
      <w:pPr>
        <w:pStyle w:val="Ttulo2"/>
      </w:pPr>
      <w:bookmarkStart w:id="89" w:name="_Toc170732527"/>
      <w:r w:rsidRPr="004F7B4A">
        <w:t>8.</w:t>
      </w:r>
      <w:r>
        <w:t>3</w:t>
      </w:r>
      <w:r w:rsidRPr="004F7B4A">
        <w:t xml:space="preserve">. </w:t>
      </w:r>
      <w:r>
        <w:t>Anexos</w:t>
      </w:r>
      <w:bookmarkEnd w:id="89"/>
    </w:p>
    <w:p w14:paraId="6BB2680D" w14:textId="265C9586" w:rsidR="000E50BA" w:rsidRPr="000E50BA" w:rsidRDefault="000E50BA" w:rsidP="00276C90">
      <w:pPr>
        <w:jc w:val="both"/>
        <w:rPr>
          <w:color w:val="4471C4"/>
          <w:sz w:val="18"/>
          <w:szCs w:val="18"/>
          <w:lang w:val="es-ES" w:eastAsia="ca-ES"/>
        </w:rPr>
      </w:pPr>
      <w:r w:rsidRPr="000E50BA">
        <w:rPr>
          <w:color w:val="4471C4"/>
          <w:sz w:val="18"/>
          <w:szCs w:val="18"/>
          <w:lang w:val="es-ES" w:eastAsia="ca-ES"/>
        </w:rPr>
        <w:t xml:space="preserve">Se incluirá en este apartado el informe preceptivo de la Comunidad de Madrid sobre la necesidad y viabilidad académica y social de la implantación del título universitario oficial previo al inicio del procedimiento de verificación. </w:t>
      </w:r>
    </w:p>
    <w:p w14:paraId="25DBE432" w14:textId="32610CDC" w:rsidR="00D157FD" w:rsidRPr="00276C90" w:rsidRDefault="00D157FD">
      <w:pPr>
        <w:spacing w:before="120" w:line="240" w:lineRule="atLeast"/>
        <w:ind w:left="431"/>
        <w:rPr>
          <w:color w:val="4471C4"/>
          <w:sz w:val="18"/>
          <w:szCs w:val="18"/>
          <w:lang w:val="es-ES" w:eastAsia="ca-ES"/>
        </w:rPr>
      </w:pPr>
      <w:r w:rsidRPr="00276C90">
        <w:rPr>
          <w:color w:val="4471C4"/>
          <w:sz w:val="18"/>
          <w:szCs w:val="18"/>
          <w:lang w:val="es-ES" w:eastAsia="ca-ES"/>
        </w:rPr>
        <w:br w:type="page"/>
      </w:r>
    </w:p>
    <w:p w14:paraId="4EA34A7F" w14:textId="157EB2EB" w:rsidR="00D157FD" w:rsidRPr="004F7B4A" w:rsidRDefault="00D157FD" w:rsidP="00D157FD">
      <w:pPr>
        <w:pStyle w:val="Default"/>
        <w:jc w:val="center"/>
        <w:rPr>
          <w:b/>
          <w:bCs/>
          <w:color w:val="4471C4"/>
          <w:sz w:val="18"/>
          <w:szCs w:val="18"/>
        </w:rPr>
      </w:pPr>
      <w:r w:rsidRPr="004F7B4A">
        <w:rPr>
          <w:b/>
          <w:bCs/>
          <w:color w:val="4471C4"/>
          <w:sz w:val="18"/>
          <w:szCs w:val="18"/>
        </w:rPr>
        <w:lastRenderedPageBreak/>
        <w:t xml:space="preserve">ANEXO </w:t>
      </w:r>
      <w:r w:rsidR="00625991" w:rsidRPr="004F7B4A">
        <w:rPr>
          <w:b/>
          <w:bCs/>
          <w:color w:val="4471C4"/>
          <w:sz w:val="18"/>
          <w:szCs w:val="18"/>
        </w:rPr>
        <w:t>I:</w:t>
      </w:r>
      <w:r w:rsidR="005C35FF" w:rsidRPr="004F7B4A">
        <w:rPr>
          <w:b/>
          <w:bCs/>
          <w:color w:val="4471C4"/>
          <w:sz w:val="18"/>
          <w:szCs w:val="18"/>
        </w:rPr>
        <w:t xml:space="preserve"> Ámbitos de Conocimiento</w:t>
      </w:r>
    </w:p>
    <w:p w14:paraId="69B3685E" w14:textId="70AA4198" w:rsidR="00D157FD" w:rsidRPr="004F7B4A" w:rsidRDefault="00D157FD" w:rsidP="00D157FD">
      <w:pPr>
        <w:pStyle w:val="Default"/>
        <w:rPr>
          <w:color w:val="4471C4"/>
          <w:sz w:val="16"/>
          <w:szCs w:val="16"/>
        </w:rPr>
      </w:pPr>
      <w:r w:rsidRPr="004F7B4A">
        <w:rPr>
          <w:color w:val="4471C4"/>
          <w:sz w:val="16"/>
          <w:szCs w:val="16"/>
        </w:rPr>
        <w:t xml:space="preserve"> Con el fin de facilitar la adscripción de títulos verificados anteriormente, se establece la siguiente distribución de los ámbitos de conocimiento (Real Decreto 822/2021) entre las ramas de conocimiento (Real Decreto 1393/2007) por la REACU (Red Española de Agencias de Calidad Universitaria) : </w:t>
      </w:r>
    </w:p>
    <w:p w14:paraId="503721FF" w14:textId="27BA96AB" w:rsidR="00DF3D36" w:rsidRPr="004F7B4A" w:rsidRDefault="005C35FF" w:rsidP="004E518A">
      <w:pPr>
        <w:jc w:val="both"/>
        <w:rPr>
          <w:noProof/>
          <w:color w:val="4471C4"/>
          <w:sz w:val="16"/>
          <w:szCs w:val="16"/>
          <w:lang w:val="es-ES"/>
        </w:rPr>
      </w:pPr>
      <w:r w:rsidRPr="004F7B4A">
        <w:rPr>
          <w:noProof/>
          <w:color w:val="4471C4"/>
          <w:sz w:val="16"/>
          <w:szCs w:val="16"/>
          <w:lang w:val="es-ES"/>
        </w:rPr>
        <w:drawing>
          <wp:inline distT="0" distB="0" distL="0" distR="0" wp14:anchorId="3832D8FC" wp14:editId="11BB1BD5">
            <wp:extent cx="4330001" cy="5819775"/>
            <wp:effectExtent l="0" t="0" r="0" b="0"/>
            <wp:docPr id="9" name="Imagen 9"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con confianza med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31337" cy="5821571"/>
                    </a:xfrm>
                    <a:prstGeom prst="rect">
                      <a:avLst/>
                    </a:prstGeom>
                    <a:noFill/>
                    <a:ln>
                      <a:noFill/>
                    </a:ln>
                  </pic:spPr>
                </pic:pic>
              </a:graphicData>
            </a:graphic>
          </wp:inline>
        </w:drawing>
      </w:r>
    </w:p>
    <w:p w14:paraId="1FC2E227" w14:textId="77777777" w:rsidR="005C35FF" w:rsidRPr="004F7B4A" w:rsidRDefault="005C35FF" w:rsidP="00586876">
      <w:pPr>
        <w:pStyle w:val="Default"/>
        <w:numPr>
          <w:ilvl w:val="0"/>
          <w:numId w:val="12"/>
        </w:numPr>
        <w:rPr>
          <w:i/>
          <w:iCs/>
          <w:color w:val="auto"/>
          <w:sz w:val="16"/>
          <w:szCs w:val="16"/>
        </w:rPr>
      </w:pPr>
      <w:r w:rsidRPr="004F7B4A">
        <w:rPr>
          <w:i/>
          <w:iCs/>
          <w:color w:val="auto"/>
          <w:sz w:val="16"/>
          <w:szCs w:val="16"/>
        </w:rPr>
        <w:t>En los casos de ámbitos que figuran en varias ramas, cabe precisar:</w:t>
      </w:r>
    </w:p>
    <w:p w14:paraId="126AC006" w14:textId="77777777" w:rsidR="005C35FF" w:rsidRPr="004F7B4A" w:rsidRDefault="005C35FF" w:rsidP="005C35FF">
      <w:pPr>
        <w:pStyle w:val="Default"/>
        <w:rPr>
          <w:i/>
          <w:iCs/>
          <w:color w:val="auto"/>
          <w:sz w:val="16"/>
          <w:szCs w:val="16"/>
        </w:rPr>
      </w:pPr>
    </w:p>
    <w:p w14:paraId="24554F18" w14:textId="77777777" w:rsidR="005C35FF" w:rsidRPr="004F7B4A" w:rsidRDefault="005C35FF" w:rsidP="005C35FF">
      <w:pPr>
        <w:pStyle w:val="Default"/>
        <w:ind w:left="708"/>
        <w:rPr>
          <w:i/>
          <w:iCs/>
          <w:color w:val="auto"/>
          <w:sz w:val="16"/>
          <w:szCs w:val="16"/>
        </w:rPr>
      </w:pPr>
      <w:r w:rsidRPr="004F7B4A">
        <w:rPr>
          <w:i/>
          <w:iCs/>
          <w:color w:val="auto"/>
          <w:sz w:val="16"/>
          <w:szCs w:val="16"/>
        </w:rPr>
        <w:t>- Actividad física y ciencias del deporte.</w:t>
      </w:r>
    </w:p>
    <w:p w14:paraId="77C805EF" w14:textId="77777777" w:rsidR="005C35FF" w:rsidRPr="004F7B4A" w:rsidRDefault="005C35FF" w:rsidP="005C35FF">
      <w:pPr>
        <w:pStyle w:val="Default"/>
        <w:ind w:left="708" w:firstLine="708"/>
        <w:rPr>
          <w:i/>
          <w:iCs/>
          <w:color w:val="auto"/>
          <w:sz w:val="16"/>
          <w:szCs w:val="16"/>
        </w:rPr>
      </w:pPr>
      <w:r w:rsidRPr="004F7B4A">
        <w:rPr>
          <w:i/>
          <w:iCs/>
          <w:color w:val="auto"/>
          <w:sz w:val="16"/>
          <w:szCs w:val="16"/>
        </w:rPr>
        <w:t>En la parte vinculada a ciencias de la educación, se asocia a Ciencias Sociales y Jurídicas.</w:t>
      </w:r>
    </w:p>
    <w:p w14:paraId="4F98A732" w14:textId="77777777" w:rsidR="005C35FF" w:rsidRPr="004F7B4A" w:rsidRDefault="005C35FF" w:rsidP="005C35FF">
      <w:pPr>
        <w:pStyle w:val="Default"/>
        <w:ind w:left="708"/>
        <w:rPr>
          <w:i/>
          <w:iCs/>
          <w:color w:val="auto"/>
          <w:sz w:val="16"/>
          <w:szCs w:val="16"/>
        </w:rPr>
      </w:pPr>
      <w:r w:rsidRPr="004F7B4A">
        <w:rPr>
          <w:i/>
          <w:iCs/>
          <w:color w:val="auto"/>
          <w:sz w:val="16"/>
          <w:szCs w:val="16"/>
        </w:rPr>
        <w:t>- Ciencias del comportamiento y psicología.</w:t>
      </w:r>
    </w:p>
    <w:p w14:paraId="2E530F4B" w14:textId="77777777" w:rsidR="005C35FF" w:rsidRPr="004F7B4A" w:rsidRDefault="005C35FF" w:rsidP="005C35FF">
      <w:pPr>
        <w:pStyle w:val="Default"/>
        <w:ind w:left="708" w:firstLine="708"/>
        <w:rPr>
          <w:i/>
          <w:iCs/>
          <w:color w:val="auto"/>
          <w:sz w:val="16"/>
          <w:szCs w:val="16"/>
        </w:rPr>
      </w:pPr>
      <w:r w:rsidRPr="004F7B4A">
        <w:rPr>
          <w:i/>
          <w:iCs/>
          <w:color w:val="auto"/>
          <w:sz w:val="16"/>
          <w:szCs w:val="16"/>
        </w:rPr>
        <w:t>En la parte vinculada a ciencias sociales, recursos humanos, se asocia a Ciencias Sociales y Jurídicas.</w:t>
      </w:r>
    </w:p>
    <w:p w14:paraId="437E79D3" w14:textId="77777777" w:rsidR="005C35FF" w:rsidRPr="004F7B4A" w:rsidRDefault="005C35FF" w:rsidP="005C35FF">
      <w:pPr>
        <w:pStyle w:val="Default"/>
        <w:ind w:left="708" w:firstLine="708"/>
        <w:rPr>
          <w:i/>
          <w:iCs/>
          <w:color w:val="auto"/>
          <w:sz w:val="16"/>
          <w:szCs w:val="16"/>
        </w:rPr>
      </w:pPr>
    </w:p>
    <w:p w14:paraId="66147BBA" w14:textId="77777777" w:rsidR="005C35FF" w:rsidRPr="004F7B4A" w:rsidRDefault="005C35FF" w:rsidP="005C35FF">
      <w:pPr>
        <w:pStyle w:val="Default"/>
        <w:ind w:left="708"/>
        <w:rPr>
          <w:i/>
          <w:iCs/>
          <w:color w:val="auto"/>
          <w:sz w:val="16"/>
          <w:szCs w:val="16"/>
        </w:rPr>
      </w:pPr>
      <w:r w:rsidRPr="004F7B4A">
        <w:rPr>
          <w:i/>
          <w:iCs/>
          <w:color w:val="auto"/>
          <w:sz w:val="16"/>
          <w:szCs w:val="16"/>
        </w:rPr>
        <w:t>- Industrias culturales: diseño, animación, cinematografía y producción audiovisual.</w:t>
      </w:r>
    </w:p>
    <w:p w14:paraId="3ADB73E0" w14:textId="77777777" w:rsidR="005C35FF" w:rsidRPr="004F7B4A" w:rsidRDefault="005C35FF" w:rsidP="005C35FF">
      <w:pPr>
        <w:pStyle w:val="Default"/>
        <w:ind w:left="1416"/>
        <w:rPr>
          <w:i/>
          <w:iCs/>
          <w:color w:val="auto"/>
          <w:sz w:val="16"/>
          <w:szCs w:val="16"/>
        </w:rPr>
      </w:pPr>
      <w:r w:rsidRPr="004F7B4A">
        <w:rPr>
          <w:i/>
          <w:iCs/>
          <w:color w:val="auto"/>
          <w:sz w:val="16"/>
          <w:szCs w:val="16"/>
        </w:rPr>
        <w:t>Diseño, animación y cinematografía (en parte) se asocian a Humanidades.</w:t>
      </w:r>
    </w:p>
    <w:p w14:paraId="0FF92208" w14:textId="77777777" w:rsidR="005C35FF" w:rsidRPr="004F7B4A" w:rsidRDefault="005C35FF" w:rsidP="005C35FF">
      <w:pPr>
        <w:pStyle w:val="Default"/>
        <w:ind w:left="1416"/>
        <w:rPr>
          <w:i/>
          <w:iCs/>
          <w:color w:val="auto"/>
          <w:sz w:val="16"/>
          <w:szCs w:val="16"/>
        </w:rPr>
      </w:pPr>
      <w:r w:rsidRPr="004F7B4A">
        <w:rPr>
          <w:i/>
          <w:iCs/>
          <w:color w:val="auto"/>
          <w:sz w:val="16"/>
          <w:szCs w:val="16"/>
        </w:rPr>
        <w:t>Cinematografía (en parte) y producción audiovisual se asocian a Ciencias Sociales.</w:t>
      </w:r>
    </w:p>
    <w:p w14:paraId="639B5596" w14:textId="77777777" w:rsidR="005C35FF" w:rsidRPr="004F7B4A" w:rsidRDefault="005C35FF" w:rsidP="005C35FF">
      <w:pPr>
        <w:pStyle w:val="Default"/>
        <w:ind w:left="1416"/>
        <w:rPr>
          <w:i/>
          <w:iCs/>
          <w:color w:val="auto"/>
          <w:sz w:val="16"/>
          <w:szCs w:val="16"/>
        </w:rPr>
      </w:pPr>
      <w:r w:rsidRPr="004F7B4A">
        <w:rPr>
          <w:i/>
          <w:iCs/>
          <w:color w:val="auto"/>
          <w:sz w:val="16"/>
          <w:szCs w:val="16"/>
        </w:rPr>
        <w:t>Animación (en la parte de industria de los videojuegos e informática asociada) se asocia a Ingeniería y Arquitectura.</w:t>
      </w:r>
    </w:p>
    <w:p w14:paraId="592F3CAC" w14:textId="77777777" w:rsidR="005C35FF" w:rsidRPr="004F7B4A" w:rsidRDefault="005C35FF" w:rsidP="005C35FF">
      <w:pPr>
        <w:pStyle w:val="Default"/>
        <w:ind w:left="708"/>
        <w:rPr>
          <w:i/>
          <w:iCs/>
          <w:color w:val="auto"/>
          <w:sz w:val="16"/>
          <w:szCs w:val="16"/>
        </w:rPr>
      </w:pPr>
      <w:r w:rsidRPr="004F7B4A">
        <w:rPr>
          <w:i/>
          <w:iCs/>
          <w:color w:val="auto"/>
          <w:sz w:val="16"/>
          <w:szCs w:val="16"/>
        </w:rPr>
        <w:t>- Biología y genética.</w:t>
      </w:r>
    </w:p>
    <w:p w14:paraId="043782E1" w14:textId="77777777" w:rsidR="005C35FF" w:rsidRPr="004F7B4A" w:rsidRDefault="005C35FF" w:rsidP="005C35FF">
      <w:pPr>
        <w:pStyle w:val="Default"/>
        <w:ind w:left="1416"/>
        <w:rPr>
          <w:i/>
          <w:iCs/>
          <w:color w:val="auto"/>
          <w:sz w:val="16"/>
          <w:szCs w:val="16"/>
        </w:rPr>
      </w:pPr>
      <w:r w:rsidRPr="004F7B4A">
        <w:rPr>
          <w:i/>
          <w:iCs/>
          <w:color w:val="auto"/>
          <w:sz w:val="16"/>
          <w:szCs w:val="16"/>
        </w:rPr>
        <w:t>Se asocia a Ciencias.</w:t>
      </w:r>
    </w:p>
    <w:p w14:paraId="60A4B6E5" w14:textId="77777777" w:rsidR="005C35FF" w:rsidRPr="004F7B4A" w:rsidRDefault="005C35FF" w:rsidP="005C35FF">
      <w:pPr>
        <w:pStyle w:val="Default"/>
        <w:ind w:left="1416"/>
        <w:rPr>
          <w:i/>
          <w:iCs/>
          <w:color w:val="auto"/>
          <w:sz w:val="16"/>
          <w:szCs w:val="16"/>
        </w:rPr>
      </w:pPr>
      <w:r w:rsidRPr="004F7B4A">
        <w:rPr>
          <w:i/>
          <w:iCs/>
          <w:color w:val="auto"/>
          <w:sz w:val="16"/>
          <w:szCs w:val="16"/>
        </w:rPr>
        <w:t>En la parte de biología humana y la genética relacionada con la medicina y las terapias médicas, se asocia a Ciencias de la Salud.</w:t>
      </w:r>
    </w:p>
    <w:p w14:paraId="2A096222" w14:textId="77777777" w:rsidR="005C35FF" w:rsidRPr="004F7B4A" w:rsidRDefault="005C35FF" w:rsidP="005C35FF">
      <w:pPr>
        <w:pStyle w:val="Default"/>
        <w:ind w:left="708"/>
        <w:rPr>
          <w:i/>
          <w:iCs/>
          <w:color w:val="auto"/>
          <w:sz w:val="16"/>
          <w:szCs w:val="16"/>
        </w:rPr>
      </w:pPr>
      <w:r w:rsidRPr="004F7B4A">
        <w:rPr>
          <w:i/>
          <w:iCs/>
          <w:color w:val="auto"/>
          <w:sz w:val="16"/>
          <w:szCs w:val="16"/>
        </w:rPr>
        <w:t>- Bioquímica y biotecnología.</w:t>
      </w:r>
    </w:p>
    <w:p w14:paraId="45067E41" w14:textId="77777777" w:rsidR="005C35FF" w:rsidRPr="004F7B4A" w:rsidRDefault="005C35FF" w:rsidP="005C35FF">
      <w:pPr>
        <w:pStyle w:val="Default"/>
        <w:ind w:left="1416"/>
        <w:rPr>
          <w:i/>
          <w:iCs/>
          <w:color w:val="auto"/>
          <w:sz w:val="16"/>
          <w:szCs w:val="16"/>
        </w:rPr>
      </w:pPr>
      <w:r w:rsidRPr="004F7B4A">
        <w:rPr>
          <w:i/>
          <w:iCs/>
          <w:color w:val="auto"/>
          <w:sz w:val="16"/>
          <w:szCs w:val="16"/>
        </w:rPr>
        <w:t>Se asocia a Ciencias.</w:t>
      </w:r>
    </w:p>
    <w:p w14:paraId="25265D87" w14:textId="77777777" w:rsidR="005C35FF" w:rsidRPr="004F7B4A" w:rsidRDefault="005C35FF" w:rsidP="005C35FF">
      <w:pPr>
        <w:pStyle w:val="Default"/>
        <w:ind w:left="1416"/>
        <w:rPr>
          <w:i/>
          <w:iCs/>
          <w:color w:val="auto"/>
          <w:sz w:val="16"/>
          <w:szCs w:val="16"/>
        </w:rPr>
      </w:pPr>
      <w:r w:rsidRPr="004F7B4A">
        <w:rPr>
          <w:i/>
          <w:iCs/>
          <w:color w:val="auto"/>
          <w:sz w:val="16"/>
          <w:szCs w:val="16"/>
        </w:rPr>
        <w:t>En la parte de Bioquímica y biotecnológica aplicada a la salud de las personas, se asocia a Ciencias de la Salud.</w:t>
      </w:r>
    </w:p>
    <w:p w14:paraId="4BDEDCAF" w14:textId="77777777" w:rsidR="005C35FF" w:rsidRPr="004F7B4A" w:rsidRDefault="005C35FF" w:rsidP="005C35FF">
      <w:pPr>
        <w:pStyle w:val="Default"/>
        <w:ind w:left="1416"/>
        <w:rPr>
          <w:i/>
          <w:iCs/>
          <w:color w:val="auto"/>
          <w:sz w:val="16"/>
          <w:szCs w:val="16"/>
        </w:rPr>
      </w:pPr>
      <w:r w:rsidRPr="004F7B4A">
        <w:rPr>
          <w:i/>
          <w:iCs/>
          <w:color w:val="auto"/>
          <w:sz w:val="16"/>
          <w:szCs w:val="16"/>
        </w:rPr>
        <w:lastRenderedPageBreak/>
        <w:t>En la parte tecnológica de la biotecnología, se asocia a Ingeniería y Arquitectura.</w:t>
      </w:r>
    </w:p>
    <w:p w14:paraId="3FC4FAD8" w14:textId="77777777" w:rsidR="005C35FF" w:rsidRPr="004F7B4A" w:rsidRDefault="005C35FF" w:rsidP="005C35FF">
      <w:pPr>
        <w:pStyle w:val="Default"/>
        <w:ind w:left="708"/>
        <w:rPr>
          <w:i/>
          <w:iCs/>
          <w:color w:val="auto"/>
          <w:sz w:val="16"/>
          <w:szCs w:val="16"/>
        </w:rPr>
      </w:pPr>
      <w:r w:rsidRPr="004F7B4A">
        <w:rPr>
          <w:i/>
          <w:iCs/>
          <w:color w:val="auto"/>
          <w:sz w:val="16"/>
          <w:szCs w:val="16"/>
        </w:rPr>
        <w:t>- Ciencias agrarias y tecnología de los alimentos.</w:t>
      </w:r>
    </w:p>
    <w:p w14:paraId="02D7FF13" w14:textId="77777777" w:rsidR="005C35FF" w:rsidRPr="004F7B4A" w:rsidRDefault="005C35FF" w:rsidP="005C35FF">
      <w:pPr>
        <w:pStyle w:val="Default"/>
        <w:ind w:left="1416"/>
        <w:rPr>
          <w:i/>
          <w:iCs/>
          <w:color w:val="auto"/>
          <w:sz w:val="16"/>
          <w:szCs w:val="16"/>
        </w:rPr>
      </w:pPr>
      <w:r w:rsidRPr="004F7B4A">
        <w:rPr>
          <w:i/>
          <w:iCs/>
          <w:color w:val="auto"/>
          <w:sz w:val="16"/>
          <w:szCs w:val="16"/>
        </w:rPr>
        <w:t>Tecnología de los Alimentos se asocia a Ciencias de la Salud.</w:t>
      </w:r>
    </w:p>
    <w:p w14:paraId="33611DC5" w14:textId="77777777" w:rsidR="005C35FF" w:rsidRPr="004F7B4A" w:rsidRDefault="005C35FF" w:rsidP="005C35FF">
      <w:pPr>
        <w:pStyle w:val="Default"/>
        <w:ind w:left="1416"/>
        <w:rPr>
          <w:i/>
          <w:iCs/>
          <w:color w:val="auto"/>
          <w:sz w:val="16"/>
          <w:szCs w:val="16"/>
        </w:rPr>
      </w:pPr>
      <w:r w:rsidRPr="004F7B4A">
        <w:rPr>
          <w:i/>
          <w:iCs/>
          <w:color w:val="auto"/>
          <w:sz w:val="16"/>
          <w:szCs w:val="16"/>
        </w:rPr>
        <w:t>Ciencias Agrarias y en parte tecnología de los alimentos, se asocia a Ingeniería y Arquitectura.</w:t>
      </w:r>
    </w:p>
    <w:p w14:paraId="2FBFEC4E" w14:textId="77777777" w:rsidR="005C35FF" w:rsidRPr="004F7B4A" w:rsidRDefault="005C35FF" w:rsidP="005C35FF">
      <w:pPr>
        <w:pStyle w:val="Default"/>
        <w:ind w:left="1416"/>
        <w:rPr>
          <w:i/>
          <w:iCs/>
          <w:color w:val="auto"/>
          <w:sz w:val="16"/>
          <w:szCs w:val="16"/>
        </w:rPr>
      </w:pPr>
    </w:p>
    <w:p w14:paraId="70D93FBA" w14:textId="77777777" w:rsidR="005C35FF" w:rsidRPr="004F7B4A" w:rsidRDefault="005C35FF" w:rsidP="00586876">
      <w:pPr>
        <w:pStyle w:val="Default"/>
        <w:numPr>
          <w:ilvl w:val="0"/>
          <w:numId w:val="12"/>
        </w:numPr>
        <w:rPr>
          <w:i/>
          <w:iCs/>
          <w:color w:val="auto"/>
          <w:sz w:val="16"/>
          <w:szCs w:val="16"/>
        </w:rPr>
      </w:pPr>
      <w:r w:rsidRPr="004F7B4A">
        <w:rPr>
          <w:i/>
          <w:iCs/>
          <w:color w:val="auto"/>
          <w:sz w:val="16"/>
          <w:szCs w:val="16"/>
        </w:rPr>
        <w:t xml:space="preserve">En el caso de los </w:t>
      </w:r>
      <w:r w:rsidRPr="004F7B4A">
        <w:rPr>
          <w:i/>
          <w:iCs/>
          <w:color w:val="auto"/>
          <w:sz w:val="16"/>
          <w:szCs w:val="16"/>
          <w:u w:val="single"/>
        </w:rPr>
        <w:t>Másteres Universitarios que habilitan para el acceso o el ejercicio de profesiones reguladas</w:t>
      </w:r>
      <w:r w:rsidRPr="004F7B4A">
        <w:rPr>
          <w:i/>
          <w:iCs/>
          <w:color w:val="auto"/>
          <w:sz w:val="16"/>
          <w:szCs w:val="16"/>
        </w:rPr>
        <w:t xml:space="preserve"> por su correspondiente normativa sectorial, la regulación aporta aspectos comunes a los planes de estudios de los títulos vinculados a cada profesión, a partir de los cuales sugerir una posible adscripción a ámbito de conocimiento.</w:t>
      </w:r>
    </w:p>
    <w:p w14:paraId="0A274C9D" w14:textId="710EB505" w:rsidR="005C35FF" w:rsidRPr="004F7B4A" w:rsidRDefault="005C35FF" w:rsidP="005C35FF">
      <w:pPr>
        <w:pStyle w:val="Default"/>
        <w:ind w:left="708"/>
        <w:rPr>
          <w:i/>
          <w:iCs/>
          <w:color w:val="auto"/>
          <w:sz w:val="16"/>
          <w:szCs w:val="16"/>
        </w:rPr>
      </w:pPr>
      <w:r w:rsidRPr="004F7B4A">
        <w:rPr>
          <w:i/>
          <w:iCs/>
          <w:color w:val="auto"/>
          <w:sz w:val="16"/>
          <w:szCs w:val="16"/>
        </w:rPr>
        <w:t>No obstante, en el caso de las ingenierías donde existan especialidades, según la especialidad se podrían señalar otros posibles ámbitos de conocimiento.</w:t>
      </w:r>
    </w:p>
    <w:p w14:paraId="20B2D10B" w14:textId="77777777" w:rsidR="005C35FF" w:rsidRPr="004F7B4A" w:rsidRDefault="005C35FF" w:rsidP="005C35FF">
      <w:pPr>
        <w:pStyle w:val="Default"/>
        <w:ind w:left="708"/>
        <w:rPr>
          <w:color w:val="auto"/>
          <w:sz w:val="16"/>
          <w:szCs w:val="16"/>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103"/>
      </w:tblGrid>
      <w:tr w:rsidR="005C35FF" w:rsidRPr="004F7B4A" w14:paraId="3277E55C" w14:textId="77777777" w:rsidTr="0064326D">
        <w:trPr>
          <w:trHeight w:val="483"/>
        </w:trPr>
        <w:tc>
          <w:tcPr>
            <w:tcW w:w="8363" w:type="dxa"/>
            <w:gridSpan w:val="2"/>
          </w:tcPr>
          <w:p w14:paraId="070A5AB5" w14:textId="77777777" w:rsidR="005C35FF" w:rsidRPr="004F7B4A" w:rsidRDefault="005C35FF" w:rsidP="0064326D">
            <w:pPr>
              <w:pStyle w:val="TableParagraph"/>
              <w:spacing w:before="37"/>
              <w:ind w:left="737" w:right="727"/>
              <w:jc w:val="center"/>
              <w:rPr>
                <w:sz w:val="16"/>
                <w:szCs w:val="16"/>
              </w:rPr>
            </w:pPr>
            <w:r w:rsidRPr="004F7B4A">
              <w:rPr>
                <w:sz w:val="16"/>
                <w:szCs w:val="16"/>
              </w:rPr>
              <w:t>MÁSTERES</w:t>
            </w:r>
            <w:r w:rsidRPr="004F7B4A">
              <w:rPr>
                <w:spacing w:val="-9"/>
                <w:sz w:val="16"/>
                <w:szCs w:val="16"/>
              </w:rPr>
              <w:t xml:space="preserve"> </w:t>
            </w:r>
            <w:r w:rsidRPr="004F7B4A">
              <w:rPr>
                <w:sz w:val="16"/>
                <w:szCs w:val="16"/>
              </w:rPr>
              <w:t>QUE</w:t>
            </w:r>
            <w:r w:rsidRPr="004F7B4A">
              <w:rPr>
                <w:spacing w:val="-5"/>
                <w:sz w:val="16"/>
                <w:szCs w:val="16"/>
              </w:rPr>
              <w:t xml:space="preserve"> </w:t>
            </w:r>
            <w:r w:rsidRPr="004F7B4A">
              <w:rPr>
                <w:sz w:val="16"/>
                <w:szCs w:val="16"/>
              </w:rPr>
              <w:t>HABILITAN</w:t>
            </w:r>
            <w:r w:rsidRPr="004F7B4A">
              <w:rPr>
                <w:spacing w:val="-7"/>
                <w:sz w:val="16"/>
                <w:szCs w:val="16"/>
              </w:rPr>
              <w:t xml:space="preserve"> </w:t>
            </w:r>
            <w:r w:rsidRPr="004F7B4A">
              <w:rPr>
                <w:sz w:val="16"/>
                <w:szCs w:val="16"/>
              </w:rPr>
              <w:t>PARA</w:t>
            </w:r>
            <w:r w:rsidRPr="004F7B4A">
              <w:rPr>
                <w:spacing w:val="-6"/>
                <w:sz w:val="16"/>
                <w:szCs w:val="16"/>
              </w:rPr>
              <w:t xml:space="preserve"> </w:t>
            </w:r>
            <w:r w:rsidRPr="004F7B4A">
              <w:rPr>
                <w:sz w:val="16"/>
                <w:szCs w:val="16"/>
              </w:rPr>
              <w:t>EL</w:t>
            </w:r>
            <w:r w:rsidRPr="004F7B4A">
              <w:rPr>
                <w:spacing w:val="-4"/>
                <w:sz w:val="16"/>
                <w:szCs w:val="16"/>
              </w:rPr>
              <w:t xml:space="preserve"> </w:t>
            </w:r>
            <w:r w:rsidRPr="004F7B4A">
              <w:rPr>
                <w:sz w:val="16"/>
                <w:szCs w:val="16"/>
              </w:rPr>
              <w:t>EJERCICIO</w:t>
            </w:r>
            <w:r w:rsidRPr="004F7B4A">
              <w:rPr>
                <w:spacing w:val="-6"/>
                <w:sz w:val="16"/>
                <w:szCs w:val="16"/>
              </w:rPr>
              <w:t xml:space="preserve"> </w:t>
            </w:r>
            <w:r w:rsidRPr="004F7B4A">
              <w:rPr>
                <w:sz w:val="16"/>
                <w:szCs w:val="16"/>
              </w:rPr>
              <w:t>DE</w:t>
            </w:r>
            <w:r w:rsidRPr="004F7B4A">
              <w:rPr>
                <w:spacing w:val="-5"/>
                <w:sz w:val="16"/>
                <w:szCs w:val="16"/>
              </w:rPr>
              <w:t xml:space="preserve"> </w:t>
            </w:r>
            <w:r w:rsidRPr="004F7B4A">
              <w:rPr>
                <w:sz w:val="16"/>
                <w:szCs w:val="16"/>
              </w:rPr>
              <w:t>PROFESIONES</w:t>
            </w:r>
            <w:r w:rsidRPr="004F7B4A">
              <w:rPr>
                <w:spacing w:val="-3"/>
                <w:sz w:val="16"/>
                <w:szCs w:val="16"/>
              </w:rPr>
              <w:t xml:space="preserve"> </w:t>
            </w:r>
            <w:r w:rsidRPr="004F7B4A">
              <w:rPr>
                <w:spacing w:val="-2"/>
                <w:sz w:val="16"/>
                <w:szCs w:val="16"/>
              </w:rPr>
              <w:t>REGULADAS</w:t>
            </w:r>
          </w:p>
          <w:p w14:paraId="33467EB6" w14:textId="77777777" w:rsidR="005C35FF" w:rsidRPr="004F7B4A" w:rsidRDefault="005C35FF" w:rsidP="0064326D">
            <w:pPr>
              <w:pStyle w:val="TableParagraph"/>
              <w:spacing w:before="41"/>
              <w:ind w:left="737" w:right="725"/>
              <w:jc w:val="center"/>
              <w:rPr>
                <w:sz w:val="16"/>
                <w:szCs w:val="16"/>
              </w:rPr>
            </w:pPr>
            <w:r w:rsidRPr="004F7B4A">
              <w:rPr>
                <w:sz w:val="16"/>
                <w:szCs w:val="16"/>
              </w:rPr>
              <w:t>Y</w:t>
            </w:r>
            <w:r w:rsidRPr="004F7B4A">
              <w:rPr>
                <w:spacing w:val="-4"/>
                <w:sz w:val="16"/>
                <w:szCs w:val="16"/>
              </w:rPr>
              <w:t xml:space="preserve"> </w:t>
            </w:r>
            <w:r w:rsidRPr="004F7B4A">
              <w:rPr>
                <w:sz w:val="16"/>
                <w:szCs w:val="16"/>
              </w:rPr>
              <w:t>GRADOS</w:t>
            </w:r>
            <w:r w:rsidRPr="004F7B4A">
              <w:rPr>
                <w:spacing w:val="-3"/>
                <w:sz w:val="16"/>
                <w:szCs w:val="16"/>
              </w:rPr>
              <w:t xml:space="preserve"> </w:t>
            </w:r>
            <w:r w:rsidRPr="004F7B4A">
              <w:rPr>
                <w:sz w:val="16"/>
                <w:szCs w:val="16"/>
              </w:rPr>
              <w:t>QUE</w:t>
            </w:r>
            <w:r w:rsidRPr="004F7B4A">
              <w:rPr>
                <w:spacing w:val="-3"/>
                <w:sz w:val="16"/>
                <w:szCs w:val="16"/>
              </w:rPr>
              <w:t xml:space="preserve"> </w:t>
            </w:r>
            <w:r w:rsidRPr="004F7B4A">
              <w:rPr>
                <w:sz w:val="16"/>
                <w:szCs w:val="16"/>
              </w:rPr>
              <w:t>CONDUCEN</w:t>
            </w:r>
            <w:r w:rsidRPr="004F7B4A">
              <w:rPr>
                <w:spacing w:val="-4"/>
                <w:sz w:val="16"/>
                <w:szCs w:val="16"/>
              </w:rPr>
              <w:t xml:space="preserve"> </w:t>
            </w:r>
            <w:r w:rsidRPr="004F7B4A">
              <w:rPr>
                <w:sz w:val="16"/>
                <w:szCs w:val="16"/>
              </w:rPr>
              <w:t>A</w:t>
            </w:r>
            <w:r w:rsidRPr="004F7B4A">
              <w:rPr>
                <w:spacing w:val="-2"/>
                <w:sz w:val="16"/>
                <w:szCs w:val="16"/>
              </w:rPr>
              <w:t xml:space="preserve"> </w:t>
            </w:r>
            <w:r w:rsidRPr="004F7B4A">
              <w:rPr>
                <w:sz w:val="16"/>
                <w:szCs w:val="16"/>
              </w:rPr>
              <w:t>ESTOS</w:t>
            </w:r>
            <w:r w:rsidRPr="004F7B4A">
              <w:rPr>
                <w:spacing w:val="-5"/>
                <w:sz w:val="16"/>
                <w:szCs w:val="16"/>
              </w:rPr>
              <w:t xml:space="preserve"> </w:t>
            </w:r>
            <w:r w:rsidRPr="004F7B4A">
              <w:rPr>
                <w:spacing w:val="-2"/>
                <w:sz w:val="16"/>
                <w:szCs w:val="16"/>
              </w:rPr>
              <w:t>MÁSTERES</w:t>
            </w:r>
          </w:p>
        </w:tc>
      </w:tr>
      <w:tr w:rsidR="005C35FF" w:rsidRPr="004F7B4A" w14:paraId="68B89FC3" w14:textId="77777777" w:rsidTr="0064326D">
        <w:trPr>
          <w:trHeight w:val="255"/>
        </w:trPr>
        <w:tc>
          <w:tcPr>
            <w:tcW w:w="3260" w:type="dxa"/>
          </w:tcPr>
          <w:p w14:paraId="3CA6BAB6" w14:textId="77777777" w:rsidR="005C35FF" w:rsidRPr="004F7B4A" w:rsidRDefault="005C35FF" w:rsidP="0064326D">
            <w:pPr>
              <w:pStyle w:val="TableParagraph"/>
              <w:spacing w:before="38"/>
              <w:ind w:right="1643"/>
              <w:jc w:val="right"/>
              <w:rPr>
                <w:sz w:val="16"/>
                <w:szCs w:val="16"/>
              </w:rPr>
            </w:pPr>
            <w:r w:rsidRPr="004F7B4A">
              <w:rPr>
                <w:spacing w:val="-2"/>
                <w:sz w:val="16"/>
                <w:szCs w:val="16"/>
              </w:rPr>
              <w:t>PROFESIÓN</w:t>
            </w:r>
          </w:p>
        </w:tc>
        <w:tc>
          <w:tcPr>
            <w:tcW w:w="5103" w:type="dxa"/>
          </w:tcPr>
          <w:p w14:paraId="6355AC1C" w14:textId="77777777" w:rsidR="005C35FF" w:rsidRPr="004F7B4A" w:rsidRDefault="005C35FF" w:rsidP="0064326D">
            <w:pPr>
              <w:pStyle w:val="TableParagraph"/>
              <w:spacing w:before="38"/>
              <w:ind w:right="577"/>
              <w:jc w:val="center"/>
              <w:rPr>
                <w:sz w:val="16"/>
                <w:szCs w:val="16"/>
              </w:rPr>
            </w:pPr>
            <w:r w:rsidRPr="004F7B4A">
              <w:rPr>
                <w:sz w:val="16"/>
                <w:szCs w:val="16"/>
              </w:rPr>
              <w:t>POSIBLE</w:t>
            </w:r>
            <w:r w:rsidRPr="004F7B4A">
              <w:rPr>
                <w:spacing w:val="-3"/>
                <w:sz w:val="16"/>
                <w:szCs w:val="16"/>
              </w:rPr>
              <w:t xml:space="preserve"> </w:t>
            </w:r>
            <w:r w:rsidRPr="004F7B4A">
              <w:rPr>
                <w:sz w:val="16"/>
                <w:szCs w:val="16"/>
              </w:rPr>
              <w:t>ÁMBITO</w:t>
            </w:r>
            <w:r w:rsidRPr="004F7B4A">
              <w:rPr>
                <w:spacing w:val="-5"/>
                <w:sz w:val="16"/>
                <w:szCs w:val="16"/>
              </w:rPr>
              <w:t xml:space="preserve"> </w:t>
            </w:r>
            <w:r w:rsidRPr="004F7B4A">
              <w:rPr>
                <w:sz w:val="16"/>
                <w:szCs w:val="16"/>
              </w:rPr>
              <w:t>DE</w:t>
            </w:r>
            <w:r w:rsidRPr="004F7B4A">
              <w:rPr>
                <w:spacing w:val="-4"/>
                <w:sz w:val="16"/>
                <w:szCs w:val="16"/>
              </w:rPr>
              <w:t xml:space="preserve"> </w:t>
            </w:r>
            <w:r w:rsidRPr="004F7B4A">
              <w:rPr>
                <w:spacing w:val="-2"/>
                <w:sz w:val="16"/>
                <w:szCs w:val="16"/>
              </w:rPr>
              <w:t>CONOCIMIENTO</w:t>
            </w:r>
          </w:p>
        </w:tc>
      </w:tr>
      <w:tr w:rsidR="005C35FF" w:rsidRPr="004F7B4A" w14:paraId="60028BEF" w14:textId="77777777" w:rsidTr="0064326D">
        <w:trPr>
          <w:trHeight w:val="417"/>
        </w:trPr>
        <w:tc>
          <w:tcPr>
            <w:tcW w:w="3260" w:type="dxa"/>
          </w:tcPr>
          <w:p w14:paraId="0DD5E3C5" w14:textId="77777777" w:rsidR="005C35FF" w:rsidRPr="004F7B4A" w:rsidRDefault="005C35FF" w:rsidP="0064326D">
            <w:pPr>
              <w:pStyle w:val="TableParagraph"/>
              <w:spacing w:before="164"/>
              <w:rPr>
                <w:sz w:val="16"/>
                <w:szCs w:val="16"/>
              </w:rPr>
            </w:pPr>
            <w:r w:rsidRPr="004F7B4A">
              <w:rPr>
                <w:spacing w:val="-2"/>
                <w:sz w:val="16"/>
                <w:szCs w:val="16"/>
              </w:rPr>
              <w:t>Arquitectura.</w:t>
            </w:r>
          </w:p>
        </w:tc>
        <w:tc>
          <w:tcPr>
            <w:tcW w:w="5103" w:type="dxa"/>
          </w:tcPr>
          <w:p w14:paraId="618FAD91" w14:textId="77777777" w:rsidR="005C35FF" w:rsidRPr="004F7B4A" w:rsidRDefault="005C35FF" w:rsidP="0064326D">
            <w:pPr>
              <w:pStyle w:val="TableParagraph"/>
              <w:spacing w:before="42"/>
              <w:ind w:left="108" w:right="143"/>
              <w:rPr>
                <w:sz w:val="16"/>
                <w:szCs w:val="16"/>
              </w:rPr>
            </w:pPr>
            <w:r w:rsidRPr="004F7B4A">
              <w:rPr>
                <w:sz w:val="16"/>
                <w:szCs w:val="16"/>
              </w:rPr>
              <w:t>Arquitectura,</w:t>
            </w:r>
            <w:r w:rsidRPr="004F7B4A">
              <w:rPr>
                <w:spacing w:val="-11"/>
                <w:sz w:val="16"/>
                <w:szCs w:val="16"/>
              </w:rPr>
              <w:t xml:space="preserve"> </w:t>
            </w:r>
            <w:r w:rsidRPr="004F7B4A">
              <w:rPr>
                <w:sz w:val="16"/>
                <w:szCs w:val="16"/>
              </w:rPr>
              <w:t>construcción,</w:t>
            </w:r>
            <w:r w:rsidRPr="004F7B4A">
              <w:rPr>
                <w:spacing w:val="-11"/>
                <w:sz w:val="16"/>
                <w:szCs w:val="16"/>
              </w:rPr>
              <w:t xml:space="preserve"> </w:t>
            </w:r>
            <w:r w:rsidRPr="004F7B4A">
              <w:rPr>
                <w:sz w:val="16"/>
                <w:szCs w:val="16"/>
              </w:rPr>
              <w:t>edificación</w:t>
            </w:r>
            <w:r w:rsidRPr="004F7B4A">
              <w:rPr>
                <w:spacing w:val="-11"/>
                <w:sz w:val="16"/>
                <w:szCs w:val="16"/>
              </w:rPr>
              <w:t xml:space="preserve"> </w:t>
            </w:r>
            <w:r w:rsidRPr="004F7B4A">
              <w:rPr>
                <w:sz w:val="16"/>
                <w:szCs w:val="16"/>
              </w:rPr>
              <w:t>y</w:t>
            </w:r>
            <w:r w:rsidRPr="004F7B4A">
              <w:rPr>
                <w:spacing w:val="-10"/>
                <w:sz w:val="16"/>
                <w:szCs w:val="16"/>
              </w:rPr>
              <w:t xml:space="preserve"> </w:t>
            </w:r>
            <w:r w:rsidRPr="004F7B4A">
              <w:rPr>
                <w:sz w:val="16"/>
                <w:szCs w:val="16"/>
              </w:rPr>
              <w:t>urbanismo, e ingeniería civil.</w:t>
            </w:r>
          </w:p>
        </w:tc>
      </w:tr>
      <w:tr w:rsidR="005C35FF" w:rsidRPr="004F7B4A" w14:paraId="51F56346" w14:textId="77777777" w:rsidTr="0064326D">
        <w:trPr>
          <w:trHeight w:val="597"/>
        </w:trPr>
        <w:tc>
          <w:tcPr>
            <w:tcW w:w="3260" w:type="dxa"/>
          </w:tcPr>
          <w:p w14:paraId="5CBF3E1E" w14:textId="77777777" w:rsidR="005C35FF" w:rsidRPr="004F7B4A" w:rsidRDefault="005C35FF" w:rsidP="0064326D">
            <w:pPr>
              <w:pStyle w:val="TableParagraph"/>
              <w:spacing w:before="3"/>
              <w:rPr>
                <w:sz w:val="16"/>
                <w:szCs w:val="16"/>
              </w:rPr>
            </w:pPr>
          </w:p>
          <w:p w14:paraId="2FBEED20" w14:textId="77777777" w:rsidR="005C35FF" w:rsidRPr="004F7B4A" w:rsidRDefault="005C35FF" w:rsidP="0064326D">
            <w:pPr>
              <w:pStyle w:val="TableParagraph"/>
              <w:spacing w:before="1"/>
              <w:rPr>
                <w:sz w:val="16"/>
                <w:szCs w:val="16"/>
              </w:rPr>
            </w:pPr>
            <w:r w:rsidRPr="004F7B4A">
              <w:rPr>
                <w:spacing w:val="-2"/>
                <w:sz w:val="16"/>
                <w:szCs w:val="16"/>
              </w:rPr>
              <w:t>Ingeniera/o</w:t>
            </w:r>
            <w:r w:rsidRPr="004F7B4A">
              <w:rPr>
                <w:spacing w:val="10"/>
                <w:sz w:val="16"/>
                <w:szCs w:val="16"/>
              </w:rPr>
              <w:t xml:space="preserve"> </w:t>
            </w:r>
            <w:r w:rsidRPr="004F7B4A">
              <w:rPr>
                <w:spacing w:val="-2"/>
                <w:sz w:val="16"/>
                <w:szCs w:val="16"/>
              </w:rPr>
              <w:t>Aeronáutica/o.</w:t>
            </w:r>
          </w:p>
        </w:tc>
        <w:tc>
          <w:tcPr>
            <w:tcW w:w="5103" w:type="dxa"/>
          </w:tcPr>
          <w:p w14:paraId="4A9BB180" w14:textId="77777777" w:rsidR="005C35FF" w:rsidRPr="004F7B4A" w:rsidRDefault="005C35FF" w:rsidP="0064326D">
            <w:pPr>
              <w:pStyle w:val="TableParagraph"/>
              <w:spacing w:before="42"/>
              <w:ind w:left="108" w:right="108"/>
              <w:jc w:val="both"/>
              <w:rPr>
                <w:sz w:val="16"/>
                <w:szCs w:val="16"/>
              </w:rPr>
            </w:pPr>
            <w:r w:rsidRPr="004F7B4A">
              <w:rPr>
                <w:sz w:val="16"/>
                <w:szCs w:val="16"/>
              </w:rPr>
              <w:t>Ingeniería industrial, ingeniería mecánica, ingeniería automática,</w:t>
            </w:r>
            <w:r w:rsidRPr="004F7B4A">
              <w:rPr>
                <w:spacing w:val="-7"/>
                <w:sz w:val="16"/>
                <w:szCs w:val="16"/>
              </w:rPr>
              <w:t xml:space="preserve"> </w:t>
            </w:r>
            <w:r w:rsidRPr="004F7B4A">
              <w:rPr>
                <w:sz w:val="16"/>
                <w:szCs w:val="16"/>
              </w:rPr>
              <w:t>ingeniería</w:t>
            </w:r>
            <w:r w:rsidRPr="004F7B4A">
              <w:rPr>
                <w:spacing w:val="-7"/>
                <w:sz w:val="16"/>
                <w:szCs w:val="16"/>
              </w:rPr>
              <w:t xml:space="preserve"> </w:t>
            </w:r>
            <w:r w:rsidRPr="004F7B4A">
              <w:rPr>
                <w:sz w:val="16"/>
                <w:szCs w:val="16"/>
              </w:rPr>
              <w:t>de</w:t>
            </w:r>
            <w:r w:rsidRPr="004F7B4A">
              <w:rPr>
                <w:spacing w:val="-8"/>
                <w:sz w:val="16"/>
                <w:szCs w:val="16"/>
              </w:rPr>
              <w:t xml:space="preserve"> </w:t>
            </w:r>
            <w:r w:rsidRPr="004F7B4A">
              <w:rPr>
                <w:sz w:val="16"/>
                <w:szCs w:val="16"/>
              </w:rPr>
              <w:t>la</w:t>
            </w:r>
            <w:r w:rsidRPr="004F7B4A">
              <w:rPr>
                <w:spacing w:val="-5"/>
                <w:sz w:val="16"/>
                <w:szCs w:val="16"/>
              </w:rPr>
              <w:t xml:space="preserve"> </w:t>
            </w:r>
            <w:r w:rsidRPr="004F7B4A">
              <w:rPr>
                <w:sz w:val="16"/>
                <w:szCs w:val="16"/>
              </w:rPr>
              <w:t>organización</w:t>
            </w:r>
            <w:r w:rsidRPr="004F7B4A">
              <w:rPr>
                <w:spacing w:val="-7"/>
                <w:sz w:val="16"/>
                <w:szCs w:val="16"/>
              </w:rPr>
              <w:t xml:space="preserve"> </w:t>
            </w:r>
            <w:r w:rsidRPr="004F7B4A">
              <w:rPr>
                <w:sz w:val="16"/>
                <w:szCs w:val="16"/>
              </w:rPr>
              <w:t>industrial</w:t>
            </w:r>
            <w:r w:rsidRPr="004F7B4A">
              <w:rPr>
                <w:spacing w:val="-7"/>
                <w:sz w:val="16"/>
                <w:szCs w:val="16"/>
              </w:rPr>
              <w:t xml:space="preserve"> </w:t>
            </w:r>
            <w:r w:rsidRPr="004F7B4A">
              <w:rPr>
                <w:sz w:val="16"/>
                <w:szCs w:val="16"/>
              </w:rPr>
              <w:t>e ingeniería de la navegación.</w:t>
            </w:r>
          </w:p>
        </w:tc>
      </w:tr>
      <w:tr w:rsidR="005C35FF" w:rsidRPr="004F7B4A" w14:paraId="6ACB2403" w14:textId="77777777" w:rsidTr="0064326D">
        <w:trPr>
          <w:trHeight w:val="237"/>
        </w:trPr>
        <w:tc>
          <w:tcPr>
            <w:tcW w:w="3260" w:type="dxa"/>
          </w:tcPr>
          <w:p w14:paraId="4DEE6439" w14:textId="77777777" w:rsidR="005C35FF" w:rsidRPr="004F7B4A" w:rsidRDefault="005C35FF" w:rsidP="0064326D">
            <w:pPr>
              <w:pStyle w:val="TableParagraph"/>
              <w:rPr>
                <w:sz w:val="16"/>
                <w:szCs w:val="16"/>
              </w:rPr>
            </w:pPr>
            <w:r w:rsidRPr="004F7B4A">
              <w:rPr>
                <w:spacing w:val="-2"/>
                <w:sz w:val="16"/>
                <w:szCs w:val="16"/>
              </w:rPr>
              <w:t>Ingeniera/o</w:t>
            </w:r>
            <w:r w:rsidRPr="004F7B4A">
              <w:rPr>
                <w:spacing w:val="10"/>
                <w:sz w:val="16"/>
                <w:szCs w:val="16"/>
              </w:rPr>
              <w:t xml:space="preserve"> </w:t>
            </w:r>
            <w:r w:rsidRPr="004F7B4A">
              <w:rPr>
                <w:spacing w:val="-2"/>
                <w:sz w:val="16"/>
                <w:szCs w:val="16"/>
              </w:rPr>
              <w:t>Agrónoma/o.</w:t>
            </w:r>
          </w:p>
        </w:tc>
        <w:tc>
          <w:tcPr>
            <w:tcW w:w="5103" w:type="dxa"/>
          </w:tcPr>
          <w:p w14:paraId="4D87B8D8" w14:textId="77777777" w:rsidR="005C35FF" w:rsidRPr="004F7B4A" w:rsidRDefault="005C35FF" w:rsidP="0064326D">
            <w:pPr>
              <w:pStyle w:val="TableParagraph"/>
              <w:ind w:right="600"/>
              <w:jc w:val="right"/>
              <w:rPr>
                <w:sz w:val="16"/>
                <w:szCs w:val="16"/>
              </w:rPr>
            </w:pPr>
            <w:r w:rsidRPr="004F7B4A">
              <w:rPr>
                <w:sz w:val="16"/>
                <w:szCs w:val="16"/>
              </w:rPr>
              <w:t>Ciencias</w:t>
            </w:r>
            <w:r w:rsidRPr="004F7B4A">
              <w:rPr>
                <w:spacing w:val="-7"/>
                <w:sz w:val="16"/>
                <w:szCs w:val="16"/>
              </w:rPr>
              <w:t xml:space="preserve"> </w:t>
            </w:r>
            <w:r w:rsidRPr="004F7B4A">
              <w:rPr>
                <w:sz w:val="16"/>
                <w:szCs w:val="16"/>
              </w:rPr>
              <w:t>agrarias</w:t>
            </w:r>
            <w:r w:rsidRPr="004F7B4A">
              <w:rPr>
                <w:spacing w:val="-6"/>
                <w:sz w:val="16"/>
                <w:szCs w:val="16"/>
              </w:rPr>
              <w:t xml:space="preserve"> </w:t>
            </w:r>
            <w:r w:rsidRPr="004F7B4A">
              <w:rPr>
                <w:sz w:val="16"/>
                <w:szCs w:val="16"/>
              </w:rPr>
              <w:t>y</w:t>
            </w:r>
            <w:r w:rsidRPr="004F7B4A">
              <w:rPr>
                <w:spacing w:val="-3"/>
                <w:sz w:val="16"/>
                <w:szCs w:val="16"/>
              </w:rPr>
              <w:t xml:space="preserve"> </w:t>
            </w:r>
            <w:r w:rsidRPr="004F7B4A">
              <w:rPr>
                <w:sz w:val="16"/>
                <w:szCs w:val="16"/>
              </w:rPr>
              <w:t>tecnología</w:t>
            </w:r>
            <w:r w:rsidRPr="004F7B4A">
              <w:rPr>
                <w:spacing w:val="-5"/>
                <w:sz w:val="16"/>
                <w:szCs w:val="16"/>
              </w:rPr>
              <w:t xml:space="preserve"> </w:t>
            </w:r>
            <w:r w:rsidRPr="004F7B4A">
              <w:rPr>
                <w:sz w:val="16"/>
                <w:szCs w:val="16"/>
              </w:rPr>
              <w:t>de</w:t>
            </w:r>
            <w:r w:rsidRPr="004F7B4A">
              <w:rPr>
                <w:spacing w:val="-5"/>
                <w:sz w:val="16"/>
                <w:szCs w:val="16"/>
              </w:rPr>
              <w:t xml:space="preserve"> </w:t>
            </w:r>
            <w:r w:rsidRPr="004F7B4A">
              <w:rPr>
                <w:sz w:val="16"/>
                <w:szCs w:val="16"/>
              </w:rPr>
              <w:t>los</w:t>
            </w:r>
            <w:r w:rsidRPr="004F7B4A">
              <w:rPr>
                <w:spacing w:val="-6"/>
                <w:sz w:val="16"/>
                <w:szCs w:val="16"/>
              </w:rPr>
              <w:t xml:space="preserve"> </w:t>
            </w:r>
            <w:r w:rsidRPr="004F7B4A">
              <w:rPr>
                <w:spacing w:val="-2"/>
                <w:sz w:val="16"/>
                <w:szCs w:val="16"/>
              </w:rPr>
              <w:t>alimentos.</w:t>
            </w:r>
          </w:p>
        </w:tc>
      </w:tr>
      <w:tr w:rsidR="005C35FF" w:rsidRPr="004F7B4A" w14:paraId="19688A58" w14:textId="77777777" w:rsidTr="0064326D">
        <w:trPr>
          <w:trHeight w:val="417"/>
        </w:trPr>
        <w:tc>
          <w:tcPr>
            <w:tcW w:w="3260" w:type="dxa"/>
          </w:tcPr>
          <w:p w14:paraId="0E31765D" w14:textId="77777777" w:rsidR="005C35FF" w:rsidRPr="004F7B4A" w:rsidRDefault="005C35FF" w:rsidP="0064326D">
            <w:pPr>
              <w:pStyle w:val="TableParagraph"/>
              <w:spacing w:before="162"/>
              <w:rPr>
                <w:sz w:val="16"/>
                <w:szCs w:val="16"/>
              </w:rPr>
            </w:pPr>
            <w:r w:rsidRPr="004F7B4A">
              <w:rPr>
                <w:sz w:val="16"/>
                <w:szCs w:val="16"/>
              </w:rPr>
              <w:t>Ingeniera/o</w:t>
            </w:r>
            <w:r w:rsidRPr="004F7B4A">
              <w:rPr>
                <w:spacing w:val="-6"/>
                <w:sz w:val="16"/>
                <w:szCs w:val="16"/>
              </w:rPr>
              <w:t xml:space="preserve"> </w:t>
            </w:r>
            <w:r w:rsidRPr="004F7B4A">
              <w:rPr>
                <w:sz w:val="16"/>
                <w:szCs w:val="16"/>
              </w:rPr>
              <w:t>de</w:t>
            </w:r>
            <w:r w:rsidRPr="004F7B4A">
              <w:rPr>
                <w:spacing w:val="-7"/>
                <w:sz w:val="16"/>
                <w:szCs w:val="16"/>
              </w:rPr>
              <w:t xml:space="preserve"> </w:t>
            </w:r>
            <w:r w:rsidRPr="004F7B4A">
              <w:rPr>
                <w:sz w:val="16"/>
                <w:szCs w:val="16"/>
              </w:rPr>
              <w:t>Caminos,</w:t>
            </w:r>
            <w:r w:rsidRPr="004F7B4A">
              <w:rPr>
                <w:spacing w:val="-6"/>
                <w:sz w:val="16"/>
                <w:szCs w:val="16"/>
              </w:rPr>
              <w:t xml:space="preserve"> </w:t>
            </w:r>
            <w:r w:rsidRPr="004F7B4A">
              <w:rPr>
                <w:sz w:val="16"/>
                <w:szCs w:val="16"/>
              </w:rPr>
              <w:t>Canales</w:t>
            </w:r>
            <w:r w:rsidRPr="004F7B4A">
              <w:rPr>
                <w:spacing w:val="-8"/>
                <w:sz w:val="16"/>
                <w:szCs w:val="16"/>
              </w:rPr>
              <w:t xml:space="preserve"> </w:t>
            </w:r>
            <w:r w:rsidRPr="004F7B4A">
              <w:rPr>
                <w:sz w:val="16"/>
                <w:szCs w:val="16"/>
              </w:rPr>
              <w:t>y</w:t>
            </w:r>
            <w:r w:rsidRPr="004F7B4A">
              <w:rPr>
                <w:spacing w:val="-5"/>
                <w:sz w:val="16"/>
                <w:szCs w:val="16"/>
              </w:rPr>
              <w:t xml:space="preserve"> </w:t>
            </w:r>
            <w:r w:rsidRPr="004F7B4A">
              <w:rPr>
                <w:spacing w:val="-2"/>
                <w:sz w:val="16"/>
                <w:szCs w:val="16"/>
              </w:rPr>
              <w:t>Puertos.</w:t>
            </w:r>
          </w:p>
        </w:tc>
        <w:tc>
          <w:tcPr>
            <w:tcW w:w="5103" w:type="dxa"/>
          </w:tcPr>
          <w:p w14:paraId="1A967739" w14:textId="77777777" w:rsidR="005C35FF" w:rsidRPr="004F7B4A" w:rsidRDefault="005C35FF" w:rsidP="0064326D">
            <w:pPr>
              <w:pStyle w:val="TableParagraph"/>
              <w:spacing w:before="42"/>
              <w:ind w:left="108" w:right="143"/>
              <w:rPr>
                <w:sz w:val="16"/>
                <w:szCs w:val="16"/>
              </w:rPr>
            </w:pPr>
            <w:r w:rsidRPr="004F7B4A">
              <w:rPr>
                <w:sz w:val="16"/>
                <w:szCs w:val="16"/>
              </w:rPr>
              <w:t>Arquitectura,</w:t>
            </w:r>
            <w:r w:rsidRPr="004F7B4A">
              <w:rPr>
                <w:spacing w:val="-11"/>
                <w:sz w:val="16"/>
                <w:szCs w:val="16"/>
              </w:rPr>
              <w:t xml:space="preserve"> </w:t>
            </w:r>
            <w:r w:rsidRPr="004F7B4A">
              <w:rPr>
                <w:sz w:val="16"/>
                <w:szCs w:val="16"/>
              </w:rPr>
              <w:t>construcción,</w:t>
            </w:r>
            <w:r w:rsidRPr="004F7B4A">
              <w:rPr>
                <w:spacing w:val="-11"/>
                <w:sz w:val="16"/>
                <w:szCs w:val="16"/>
              </w:rPr>
              <w:t xml:space="preserve"> </w:t>
            </w:r>
            <w:r w:rsidRPr="004F7B4A">
              <w:rPr>
                <w:sz w:val="16"/>
                <w:szCs w:val="16"/>
              </w:rPr>
              <w:t>edificación</w:t>
            </w:r>
            <w:r w:rsidRPr="004F7B4A">
              <w:rPr>
                <w:spacing w:val="-11"/>
                <w:sz w:val="16"/>
                <w:szCs w:val="16"/>
              </w:rPr>
              <w:t xml:space="preserve"> </w:t>
            </w:r>
            <w:r w:rsidRPr="004F7B4A">
              <w:rPr>
                <w:sz w:val="16"/>
                <w:szCs w:val="16"/>
              </w:rPr>
              <w:t>y</w:t>
            </w:r>
            <w:r w:rsidRPr="004F7B4A">
              <w:rPr>
                <w:spacing w:val="-10"/>
                <w:sz w:val="16"/>
                <w:szCs w:val="16"/>
              </w:rPr>
              <w:t xml:space="preserve"> </w:t>
            </w:r>
            <w:r w:rsidRPr="004F7B4A">
              <w:rPr>
                <w:sz w:val="16"/>
                <w:szCs w:val="16"/>
              </w:rPr>
              <w:t>urbanismo, e ingeniería civil.</w:t>
            </w:r>
          </w:p>
        </w:tc>
      </w:tr>
      <w:tr w:rsidR="005C35FF" w:rsidRPr="004F7B4A" w14:paraId="7AA1CE91" w14:textId="77777777" w:rsidTr="0064326D">
        <w:trPr>
          <w:trHeight w:val="597"/>
        </w:trPr>
        <w:tc>
          <w:tcPr>
            <w:tcW w:w="3260" w:type="dxa"/>
          </w:tcPr>
          <w:p w14:paraId="5A901421" w14:textId="77777777" w:rsidR="005C35FF" w:rsidRPr="004F7B4A" w:rsidRDefault="005C35FF" w:rsidP="0064326D">
            <w:pPr>
              <w:pStyle w:val="TableParagraph"/>
              <w:spacing w:before="3"/>
              <w:rPr>
                <w:sz w:val="16"/>
                <w:szCs w:val="16"/>
              </w:rPr>
            </w:pPr>
          </w:p>
          <w:p w14:paraId="64611EBC" w14:textId="77777777" w:rsidR="005C35FF" w:rsidRPr="004F7B4A" w:rsidRDefault="005C35FF" w:rsidP="0064326D">
            <w:pPr>
              <w:pStyle w:val="TableParagraph"/>
              <w:spacing w:before="1"/>
              <w:rPr>
                <w:sz w:val="16"/>
                <w:szCs w:val="16"/>
              </w:rPr>
            </w:pPr>
            <w:r w:rsidRPr="004F7B4A">
              <w:rPr>
                <w:spacing w:val="-2"/>
                <w:sz w:val="16"/>
                <w:szCs w:val="16"/>
              </w:rPr>
              <w:t>Ingeniera/o</w:t>
            </w:r>
            <w:r w:rsidRPr="004F7B4A">
              <w:rPr>
                <w:spacing w:val="10"/>
                <w:sz w:val="16"/>
                <w:szCs w:val="16"/>
              </w:rPr>
              <w:t xml:space="preserve"> </w:t>
            </w:r>
            <w:r w:rsidRPr="004F7B4A">
              <w:rPr>
                <w:spacing w:val="-2"/>
                <w:sz w:val="16"/>
                <w:szCs w:val="16"/>
              </w:rPr>
              <w:t>Industrial.</w:t>
            </w:r>
          </w:p>
        </w:tc>
        <w:tc>
          <w:tcPr>
            <w:tcW w:w="5103" w:type="dxa"/>
          </w:tcPr>
          <w:p w14:paraId="7CE50FF3" w14:textId="77777777" w:rsidR="005C35FF" w:rsidRPr="004F7B4A" w:rsidRDefault="005C35FF" w:rsidP="0064326D">
            <w:pPr>
              <w:pStyle w:val="TableParagraph"/>
              <w:ind w:left="108" w:right="110"/>
              <w:jc w:val="both"/>
              <w:rPr>
                <w:sz w:val="16"/>
                <w:szCs w:val="16"/>
              </w:rPr>
            </w:pPr>
            <w:r w:rsidRPr="004F7B4A">
              <w:rPr>
                <w:sz w:val="16"/>
                <w:szCs w:val="16"/>
              </w:rPr>
              <w:t>Ingeniería industrial, ingeniería mecánica, ingeniería automática,</w:t>
            </w:r>
            <w:r w:rsidRPr="004F7B4A">
              <w:rPr>
                <w:spacing w:val="-7"/>
                <w:sz w:val="16"/>
                <w:szCs w:val="16"/>
              </w:rPr>
              <w:t xml:space="preserve"> </w:t>
            </w:r>
            <w:r w:rsidRPr="004F7B4A">
              <w:rPr>
                <w:sz w:val="16"/>
                <w:szCs w:val="16"/>
              </w:rPr>
              <w:t>ingeniería</w:t>
            </w:r>
            <w:r w:rsidRPr="004F7B4A">
              <w:rPr>
                <w:spacing w:val="-7"/>
                <w:sz w:val="16"/>
                <w:szCs w:val="16"/>
              </w:rPr>
              <w:t xml:space="preserve"> </w:t>
            </w:r>
            <w:r w:rsidRPr="004F7B4A">
              <w:rPr>
                <w:sz w:val="16"/>
                <w:szCs w:val="16"/>
              </w:rPr>
              <w:t>de</w:t>
            </w:r>
            <w:r w:rsidRPr="004F7B4A">
              <w:rPr>
                <w:spacing w:val="-8"/>
                <w:sz w:val="16"/>
                <w:szCs w:val="16"/>
              </w:rPr>
              <w:t xml:space="preserve"> </w:t>
            </w:r>
            <w:r w:rsidRPr="004F7B4A">
              <w:rPr>
                <w:sz w:val="16"/>
                <w:szCs w:val="16"/>
              </w:rPr>
              <w:t>la</w:t>
            </w:r>
            <w:r w:rsidRPr="004F7B4A">
              <w:rPr>
                <w:spacing w:val="-7"/>
                <w:sz w:val="16"/>
                <w:szCs w:val="16"/>
              </w:rPr>
              <w:t xml:space="preserve"> </w:t>
            </w:r>
            <w:r w:rsidRPr="004F7B4A">
              <w:rPr>
                <w:sz w:val="16"/>
                <w:szCs w:val="16"/>
              </w:rPr>
              <w:t>organización</w:t>
            </w:r>
            <w:r w:rsidRPr="004F7B4A">
              <w:rPr>
                <w:spacing w:val="-7"/>
                <w:sz w:val="16"/>
                <w:szCs w:val="16"/>
              </w:rPr>
              <w:t xml:space="preserve"> </w:t>
            </w:r>
            <w:r w:rsidRPr="004F7B4A">
              <w:rPr>
                <w:sz w:val="16"/>
                <w:szCs w:val="16"/>
              </w:rPr>
              <w:t>industrial</w:t>
            </w:r>
            <w:r w:rsidRPr="004F7B4A">
              <w:rPr>
                <w:spacing w:val="-7"/>
                <w:sz w:val="16"/>
                <w:szCs w:val="16"/>
              </w:rPr>
              <w:t xml:space="preserve"> </w:t>
            </w:r>
            <w:r w:rsidRPr="004F7B4A">
              <w:rPr>
                <w:sz w:val="16"/>
                <w:szCs w:val="16"/>
              </w:rPr>
              <w:t>e ingeniería de la navegación.</w:t>
            </w:r>
          </w:p>
        </w:tc>
      </w:tr>
      <w:tr w:rsidR="005C35FF" w:rsidRPr="004F7B4A" w14:paraId="70702E85" w14:textId="77777777" w:rsidTr="0064326D">
        <w:trPr>
          <w:trHeight w:val="417"/>
        </w:trPr>
        <w:tc>
          <w:tcPr>
            <w:tcW w:w="3260" w:type="dxa"/>
            <w:tcBorders>
              <w:bottom w:val="single" w:sz="4" w:space="0" w:color="auto"/>
            </w:tcBorders>
          </w:tcPr>
          <w:p w14:paraId="2C7E8318" w14:textId="77777777" w:rsidR="005C35FF" w:rsidRPr="004F7B4A" w:rsidRDefault="005C35FF" w:rsidP="0064326D">
            <w:pPr>
              <w:pStyle w:val="TableParagraph"/>
              <w:spacing w:before="162"/>
              <w:rPr>
                <w:sz w:val="16"/>
                <w:szCs w:val="16"/>
              </w:rPr>
            </w:pPr>
            <w:r w:rsidRPr="004F7B4A">
              <w:rPr>
                <w:sz w:val="16"/>
                <w:szCs w:val="16"/>
              </w:rPr>
              <w:t>Ingeniera/o</w:t>
            </w:r>
            <w:r w:rsidRPr="004F7B4A">
              <w:rPr>
                <w:spacing w:val="-7"/>
                <w:sz w:val="16"/>
                <w:szCs w:val="16"/>
              </w:rPr>
              <w:t xml:space="preserve"> </w:t>
            </w:r>
            <w:r w:rsidRPr="004F7B4A">
              <w:rPr>
                <w:sz w:val="16"/>
                <w:szCs w:val="16"/>
              </w:rPr>
              <w:t>de</w:t>
            </w:r>
            <w:r w:rsidRPr="004F7B4A">
              <w:rPr>
                <w:spacing w:val="-7"/>
                <w:sz w:val="16"/>
                <w:szCs w:val="16"/>
              </w:rPr>
              <w:t xml:space="preserve"> </w:t>
            </w:r>
            <w:r w:rsidRPr="004F7B4A">
              <w:rPr>
                <w:spacing w:val="-2"/>
                <w:sz w:val="16"/>
                <w:szCs w:val="16"/>
              </w:rPr>
              <w:t>Minas.</w:t>
            </w:r>
          </w:p>
        </w:tc>
        <w:tc>
          <w:tcPr>
            <w:tcW w:w="5103" w:type="dxa"/>
            <w:tcBorders>
              <w:bottom w:val="single" w:sz="4" w:space="0" w:color="auto"/>
            </w:tcBorders>
          </w:tcPr>
          <w:p w14:paraId="0C77F149" w14:textId="77777777" w:rsidR="005C35FF" w:rsidRPr="004F7B4A" w:rsidRDefault="005C35FF" w:rsidP="0064326D">
            <w:pPr>
              <w:pStyle w:val="TableParagraph"/>
              <w:ind w:left="108" w:right="143"/>
              <w:rPr>
                <w:sz w:val="16"/>
                <w:szCs w:val="16"/>
              </w:rPr>
            </w:pPr>
            <w:r w:rsidRPr="004F7B4A">
              <w:rPr>
                <w:sz w:val="16"/>
                <w:szCs w:val="16"/>
              </w:rPr>
              <w:t>Arquitectura,</w:t>
            </w:r>
            <w:r w:rsidRPr="004F7B4A">
              <w:rPr>
                <w:spacing w:val="-11"/>
                <w:sz w:val="16"/>
                <w:szCs w:val="16"/>
              </w:rPr>
              <w:t xml:space="preserve"> </w:t>
            </w:r>
            <w:r w:rsidRPr="004F7B4A">
              <w:rPr>
                <w:sz w:val="16"/>
                <w:szCs w:val="16"/>
              </w:rPr>
              <w:t>construcción,</w:t>
            </w:r>
            <w:r w:rsidRPr="004F7B4A">
              <w:rPr>
                <w:spacing w:val="-11"/>
                <w:sz w:val="16"/>
                <w:szCs w:val="16"/>
              </w:rPr>
              <w:t xml:space="preserve"> </w:t>
            </w:r>
            <w:r w:rsidRPr="004F7B4A">
              <w:rPr>
                <w:sz w:val="16"/>
                <w:szCs w:val="16"/>
              </w:rPr>
              <w:t>edificación</w:t>
            </w:r>
            <w:r w:rsidRPr="004F7B4A">
              <w:rPr>
                <w:spacing w:val="-11"/>
                <w:sz w:val="16"/>
                <w:szCs w:val="16"/>
              </w:rPr>
              <w:t xml:space="preserve"> </w:t>
            </w:r>
            <w:r w:rsidRPr="004F7B4A">
              <w:rPr>
                <w:sz w:val="16"/>
                <w:szCs w:val="16"/>
              </w:rPr>
              <w:t>y</w:t>
            </w:r>
            <w:r w:rsidRPr="004F7B4A">
              <w:rPr>
                <w:spacing w:val="-10"/>
                <w:sz w:val="16"/>
                <w:szCs w:val="16"/>
              </w:rPr>
              <w:t xml:space="preserve"> </w:t>
            </w:r>
            <w:r w:rsidRPr="004F7B4A">
              <w:rPr>
                <w:sz w:val="16"/>
                <w:szCs w:val="16"/>
              </w:rPr>
              <w:t>urbanismo, e ingeniería civil.</w:t>
            </w:r>
          </w:p>
        </w:tc>
      </w:tr>
      <w:tr w:rsidR="005C35FF" w:rsidRPr="004F7B4A" w14:paraId="17FEF1C3" w14:textId="77777777" w:rsidTr="006432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8"/>
        </w:trPr>
        <w:tc>
          <w:tcPr>
            <w:tcW w:w="3260" w:type="dxa"/>
            <w:tcBorders>
              <w:top w:val="single" w:sz="4" w:space="0" w:color="auto"/>
              <w:left w:val="single" w:sz="4" w:space="0" w:color="auto"/>
              <w:bottom w:val="single" w:sz="4" w:space="0" w:color="auto"/>
              <w:right w:val="single" w:sz="4" w:space="0" w:color="auto"/>
            </w:tcBorders>
          </w:tcPr>
          <w:p w14:paraId="1AB59C94" w14:textId="77777777" w:rsidR="005C35FF" w:rsidRPr="004F7B4A" w:rsidRDefault="005C35FF" w:rsidP="0064326D">
            <w:pPr>
              <w:pStyle w:val="TableParagraph"/>
              <w:spacing w:before="162"/>
              <w:rPr>
                <w:sz w:val="16"/>
                <w:szCs w:val="16"/>
              </w:rPr>
            </w:pPr>
            <w:r w:rsidRPr="004F7B4A">
              <w:rPr>
                <w:sz w:val="16"/>
                <w:szCs w:val="16"/>
              </w:rPr>
              <w:t>Ingeniera/o de Montes.</w:t>
            </w:r>
          </w:p>
        </w:tc>
        <w:tc>
          <w:tcPr>
            <w:tcW w:w="5103" w:type="dxa"/>
            <w:tcBorders>
              <w:top w:val="single" w:sz="4" w:space="0" w:color="auto"/>
              <w:left w:val="single" w:sz="4" w:space="0" w:color="auto"/>
              <w:bottom w:val="single" w:sz="4" w:space="0" w:color="auto"/>
              <w:right w:val="single" w:sz="4" w:space="0" w:color="auto"/>
            </w:tcBorders>
          </w:tcPr>
          <w:p w14:paraId="4444A1C6" w14:textId="77777777" w:rsidR="005C35FF" w:rsidRPr="004F7B4A" w:rsidRDefault="005C35FF" w:rsidP="0064326D">
            <w:pPr>
              <w:pStyle w:val="TableParagraph"/>
              <w:spacing w:before="162"/>
              <w:rPr>
                <w:sz w:val="16"/>
                <w:szCs w:val="16"/>
              </w:rPr>
            </w:pPr>
            <w:r w:rsidRPr="004F7B4A">
              <w:rPr>
                <w:sz w:val="16"/>
                <w:szCs w:val="16"/>
              </w:rPr>
              <w:t>Ingeniería química, ingeniería de los materiales e ingeniería del medio natural.</w:t>
            </w:r>
          </w:p>
        </w:tc>
      </w:tr>
      <w:tr w:rsidR="005C35FF" w:rsidRPr="004F7B4A" w14:paraId="2006136C" w14:textId="77777777" w:rsidTr="006432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8"/>
        </w:trPr>
        <w:tc>
          <w:tcPr>
            <w:tcW w:w="3260" w:type="dxa"/>
            <w:tcBorders>
              <w:top w:val="single" w:sz="4" w:space="0" w:color="auto"/>
              <w:left w:val="single" w:sz="4" w:space="0" w:color="auto"/>
              <w:bottom w:val="single" w:sz="4" w:space="0" w:color="auto"/>
              <w:right w:val="single" w:sz="4" w:space="0" w:color="auto"/>
            </w:tcBorders>
          </w:tcPr>
          <w:p w14:paraId="2A8D8E99" w14:textId="77777777" w:rsidR="005C35FF" w:rsidRPr="004F7B4A" w:rsidRDefault="005C35FF" w:rsidP="0064326D">
            <w:pPr>
              <w:pStyle w:val="TableParagraph"/>
              <w:spacing w:before="162"/>
              <w:rPr>
                <w:sz w:val="16"/>
                <w:szCs w:val="16"/>
              </w:rPr>
            </w:pPr>
            <w:r w:rsidRPr="004F7B4A">
              <w:rPr>
                <w:sz w:val="16"/>
                <w:szCs w:val="16"/>
              </w:rPr>
              <w:t>Ingeniera/o de Telecomunicación.</w:t>
            </w:r>
          </w:p>
        </w:tc>
        <w:tc>
          <w:tcPr>
            <w:tcW w:w="5103" w:type="dxa"/>
            <w:tcBorders>
              <w:top w:val="single" w:sz="4" w:space="0" w:color="auto"/>
              <w:left w:val="single" w:sz="4" w:space="0" w:color="auto"/>
              <w:bottom w:val="single" w:sz="4" w:space="0" w:color="auto"/>
              <w:right w:val="single" w:sz="4" w:space="0" w:color="auto"/>
            </w:tcBorders>
          </w:tcPr>
          <w:p w14:paraId="13A4455F" w14:textId="77777777" w:rsidR="005C35FF" w:rsidRPr="004F7B4A" w:rsidRDefault="005C35FF" w:rsidP="0064326D">
            <w:pPr>
              <w:pStyle w:val="TableParagraph"/>
              <w:spacing w:before="162"/>
              <w:rPr>
                <w:sz w:val="16"/>
                <w:szCs w:val="16"/>
              </w:rPr>
            </w:pPr>
            <w:r w:rsidRPr="004F7B4A">
              <w:rPr>
                <w:sz w:val="16"/>
                <w:szCs w:val="16"/>
              </w:rPr>
              <w:t>Ingeniería eléctrica, ingeniería electrónica e ingeniería de la telecomunicación.</w:t>
            </w:r>
          </w:p>
        </w:tc>
      </w:tr>
      <w:tr w:rsidR="005C35FF" w:rsidRPr="004F7B4A" w14:paraId="644FDD05" w14:textId="77777777" w:rsidTr="006432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0"/>
        </w:trPr>
        <w:tc>
          <w:tcPr>
            <w:tcW w:w="3260" w:type="dxa"/>
            <w:tcBorders>
              <w:top w:val="single" w:sz="4" w:space="0" w:color="auto"/>
              <w:left w:val="single" w:sz="4" w:space="0" w:color="auto"/>
              <w:bottom w:val="single" w:sz="4" w:space="0" w:color="auto"/>
              <w:right w:val="single" w:sz="4" w:space="0" w:color="auto"/>
            </w:tcBorders>
          </w:tcPr>
          <w:p w14:paraId="2423DBC5" w14:textId="77777777" w:rsidR="005C35FF" w:rsidRPr="004F7B4A" w:rsidRDefault="005C35FF" w:rsidP="0064326D">
            <w:pPr>
              <w:pStyle w:val="TableParagraph"/>
              <w:spacing w:before="162"/>
              <w:rPr>
                <w:sz w:val="16"/>
                <w:szCs w:val="16"/>
              </w:rPr>
            </w:pPr>
          </w:p>
          <w:p w14:paraId="0EB2DDA0" w14:textId="77777777" w:rsidR="005C35FF" w:rsidRPr="004F7B4A" w:rsidRDefault="005C35FF" w:rsidP="0064326D">
            <w:pPr>
              <w:pStyle w:val="TableParagraph"/>
              <w:spacing w:before="162"/>
              <w:rPr>
                <w:sz w:val="16"/>
                <w:szCs w:val="16"/>
              </w:rPr>
            </w:pPr>
            <w:r w:rsidRPr="004F7B4A">
              <w:rPr>
                <w:sz w:val="16"/>
                <w:szCs w:val="16"/>
              </w:rPr>
              <w:t>Ingeniera/o Naval y Oceánica/o.</w:t>
            </w:r>
          </w:p>
        </w:tc>
        <w:tc>
          <w:tcPr>
            <w:tcW w:w="5103" w:type="dxa"/>
            <w:tcBorders>
              <w:top w:val="single" w:sz="4" w:space="0" w:color="auto"/>
              <w:left w:val="single" w:sz="4" w:space="0" w:color="auto"/>
              <w:bottom w:val="single" w:sz="4" w:space="0" w:color="auto"/>
              <w:right w:val="single" w:sz="4" w:space="0" w:color="auto"/>
            </w:tcBorders>
          </w:tcPr>
          <w:p w14:paraId="7EECFA6B" w14:textId="77777777" w:rsidR="005C35FF" w:rsidRPr="004F7B4A" w:rsidRDefault="005C35FF" w:rsidP="0064326D">
            <w:pPr>
              <w:pStyle w:val="TableParagraph"/>
              <w:spacing w:before="162"/>
              <w:rPr>
                <w:sz w:val="16"/>
                <w:szCs w:val="16"/>
              </w:rPr>
            </w:pPr>
            <w:r w:rsidRPr="004F7B4A">
              <w:rPr>
                <w:sz w:val="16"/>
                <w:szCs w:val="16"/>
              </w:rPr>
              <w:t>Ingeniería industrial, ingeniería mecánica, ingeniería automática, ingeniería de la organización industrial e ingeniería de la navegación.</w:t>
            </w:r>
          </w:p>
        </w:tc>
      </w:tr>
    </w:tbl>
    <w:p w14:paraId="66DEF649" w14:textId="77777777" w:rsidR="005C35FF" w:rsidRPr="004F7B4A" w:rsidRDefault="005C35FF" w:rsidP="005C35FF">
      <w:pPr>
        <w:pStyle w:val="Default"/>
        <w:ind w:left="708"/>
        <w:rPr>
          <w:color w:val="4471C4"/>
          <w:sz w:val="16"/>
          <w:szCs w:val="16"/>
        </w:rPr>
      </w:pPr>
    </w:p>
    <w:tbl>
      <w:tblPr>
        <w:tblStyle w:val="TableNormal"/>
        <w:tblW w:w="84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304"/>
      </w:tblGrid>
      <w:tr w:rsidR="005C35FF" w:rsidRPr="004F7B4A" w14:paraId="6792EA22" w14:textId="77777777" w:rsidTr="0064326D">
        <w:trPr>
          <w:trHeight w:val="294"/>
        </w:trPr>
        <w:tc>
          <w:tcPr>
            <w:tcW w:w="8407" w:type="dxa"/>
            <w:gridSpan w:val="2"/>
          </w:tcPr>
          <w:p w14:paraId="129B36D3" w14:textId="77777777" w:rsidR="005C35FF" w:rsidRPr="004F7B4A" w:rsidRDefault="005C35FF" w:rsidP="0064326D">
            <w:pPr>
              <w:pStyle w:val="TableParagraph"/>
              <w:spacing w:before="37"/>
              <w:ind w:left="737" w:right="727"/>
              <w:jc w:val="center"/>
              <w:rPr>
                <w:sz w:val="16"/>
                <w:szCs w:val="16"/>
              </w:rPr>
            </w:pPr>
            <w:r w:rsidRPr="004F7B4A">
              <w:rPr>
                <w:sz w:val="16"/>
                <w:szCs w:val="16"/>
              </w:rPr>
              <w:t>OTROS MÁSTERES QUE HABILITAN PARA EL EJERCICIO DE PROFESIONES REGULADAS</w:t>
            </w:r>
          </w:p>
        </w:tc>
      </w:tr>
      <w:tr w:rsidR="005C35FF" w:rsidRPr="004F7B4A" w14:paraId="16FFA407" w14:textId="77777777" w:rsidTr="0064326D">
        <w:trPr>
          <w:trHeight w:val="293"/>
        </w:trPr>
        <w:tc>
          <w:tcPr>
            <w:tcW w:w="5103" w:type="dxa"/>
          </w:tcPr>
          <w:p w14:paraId="0A2CFE03" w14:textId="77777777" w:rsidR="005C35FF" w:rsidRPr="004F7B4A" w:rsidRDefault="005C35FF" w:rsidP="0064326D">
            <w:pPr>
              <w:pStyle w:val="TableParagraph"/>
              <w:spacing w:before="37"/>
              <w:ind w:left="737" w:right="727"/>
              <w:jc w:val="center"/>
              <w:rPr>
                <w:sz w:val="16"/>
                <w:szCs w:val="16"/>
              </w:rPr>
            </w:pPr>
            <w:r w:rsidRPr="004F7B4A">
              <w:rPr>
                <w:sz w:val="16"/>
                <w:szCs w:val="16"/>
              </w:rPr>
              <w:t>PROFESIÓN</w:t>
            </w:r>
          </w:p>
        </w:tc>
        <w:tc>
          <w:tcPr>
            <w:tcW w:w="3304" w:type="dxa"/>
          </w:tcPr>
          <w:p w14:paraId="7B195C87" w14:textId="77777777" w:rsidR="005C35FF" w:rsidRPr="004F7B4A" w:rsidRDefault="005C35FF" w:rsidP="0064326D">
            <w:pPr>
              <w:pStyle w:val="TableParagraph"/>
              <w:spacing w:before="37"/>
              <w:ind w:left="737" w:right="727"/>
              <w:jc w:val="center"/>
              <w:rPr>
                <w:sz w:val="16"/>
                <w:szCs w:val="16"/>
              </w:rPr>
            </w:pPr>
            <w:r w:rsidRPr="004F7B4A">
              <w:rPr>
                <w:sz w:val="16"/>
                <w:szCs w:val="16"/>
              </w:rPr>
              <w:t>POSIBLE ÁMBITO DE CONOCIMIENTO</w:t>
            </w:r>
          </w:p>
        </w:tc>
      </w:tr>
      <w:tr w:rsidR="005C35FF" w:rsidRPr="004F7B4A" w14:paraId="15B20544" w14:textId="77777777" w:rsidTr="0064326D">
        <w:trPr>
          <w:trHeight w:val="688"/>
        </w:trPr>
        <w:tc>
          <w:tcPr>
            <w:tcW w:w="5103" w:type="dxa"/>
          </w:tcPr>
          <w:p w14:paraId="6844531E" w14:textId="77777777" w:rsidR="005C35FF" w:rsidRPr="004F7B4A" w:rsidRDefault="005C35FF" w:rsidP="0064326D">
            <w:pPr>
              <w:pStyle w:val="TableParagraph"/>
              <w:spacing w:before="37"/>
              <w:ind w:left="737" w:right="727"/>
              <w:jc w:val="center"/>
              <w:rPr>
                <w:sz w:val="16"/>
                <w:szCs w:val="16"/>
              </w:rPr>
            </w:pPr>
            <w:r w:rsidRPr="004F7B4A">
              <w:rPr>
                <w:sz w:val="16"/>
                <w:szCs w:val="16"/>
              </w:rPr>
              <w:t>Profesora/or de Educación Secundaria Obligatoria y Bachillerato, Formación Profesional y Enseñanza de Idiomas.</w:t>
            </w:r>
          </w:p>
        </w:tc>
        <w:tc>
          <w:tcPr>
            <w:tcW w:w="3304" w:type="dxa"/>
          </w:tcPr>
          <w:p w14:paraId="2035970B" w14:textId="77777777" w:rsidR="005C35FF" w:rsidRPr="004F7B4A" w:rsidRDefault="005C35FF" w:rsidP="0064326D">
            <w:pPr>
              <w:pStyle w:val="TableParagraph"/>
              <w:spacing w:before="37"/>
              <w:ind w:left="737" w:right="727"/>
              <w:jc w:val="center"/>
              <w:rPr>
                <w:sz w:val="16"/>
                <w:szCs w:val="16"/>
              </w:rPr>
            </w:pPr>
          </w:p>
          <w:p w14:paraId="42F03F1D" w14:textId="77777777" w:rsidR="005C35FF" w:rsidRPr="004F7B4A" w:rsidRDefault="005C35FF" w:rsidP="0064326D">
            <w:pPr>
              <w:pStyle w:val="TableParagraph"/>
              <w:spacing w:before="37"/>
              <w:ind w:left="737" w:right="727"/>
              <w:jc w:val="center"/>
              <w:rPr>
                <w:sz w:val="16"/>
                <w:szCs w:val="16"/>
              </w:rPr>
            </w:pPr>
            <w:r w:rsidRPr="004F7B4A">
              <w:rPr>
                <w:sz w:val="16"/>
                <w:szCs w:val="16"/>
              </w:rPr>
              <w:t>Ciencias de la educación.</w:t>
            </w:r>
          </w:p>
        </w:tc>
      </w:tr>
    </w:tbl>
    <w:p w14:paraId="3C634AE2" w14:textId="77777777" w:rsidR="005C35FF" w:rsidRPr="004F7B4A" w:rsidRDefault="005C35FF" w:rsidP="005C35FF">
      <w:pPr>
        <w:pStyle w:val="Default"/>
        <w:rPr>
          <w:color w:val="4471C4"/>
          <w:sz w:val="16"/>
          <w:szCs w:val="16"/>
        </w:rPr>
      </w:pPr>
    </w:p>
    <w:p w14:paraId="483C81BD" w14:textId="77777777" w:rsidR="005C35FF" w:rsidRPr="004F7B4A" w:rsidRDefault="005C35FF" w:rsidP="005C35FF">
      <w:pPr>
        <w:pStyle w:val="Default"/>
        <w:ind w:left="708"/>
        <w:rPr>
          <w:color w:val="4471C4"/>
          <w:sz w:val="16"/>
          <w:szCs w:val="16"/>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3840"/>
      </w:tblGrid>
      <w:tr w:rsidR="005C35FF" w:rsidRPr="004F7B4A" w14:paraId="1BFA53D1" w14:textId="77777777" w:rsidTr="005C35FF">
        <w:trPr>
          <w:trHeight w:val="654"/>
        </w:trPr>
        <w:tc>
          <w:tcPr>
            <w:tcW w:w="8363" w:type="dxa"/>
            <w:gridSpan w:val="2"/>
          </w:tcPr>
          <w:p w14:paraId="544A0DFE" w14:textId="77777777" w:rsidR="005C35FF" w:rsidRPr="004F7B4A" w:rsidRDefault="005C35FF" w:rsidP="0064326D">
            <w:pPr>
              <w:pStyle w:val="TableParagraph"/>
              <w:spacing w:before="37"/>
              <w:ind w:left="737" w:right="727"/>
              <w:jc w:val="center"/>
              <w:rPr>
                <w:sz w:val="16"/>
                <w:szCs w:val="16"/>
              </w:rPr>
            </w:pPr>
            <w:r w:rsidRPr="004F7B4A">
              <w:rPr>
                <w:sz w:val="16"/>
                <w:szCs w:val="16"/>
              </w:rPr>
              <w:t>MÁSTERES QUE DAN ACCESO A PROFESIONES REGULADAS</w:t>
            </w:r>
          </w:p>
          <w:p w14:paraId="3807BD6A" w14:textId="1215FD7A" w:rsidR="005C35FF" w:rsidRPr="004F7B4A" w:rsidRDefault="005C35FF" w:rsidP="0064326D">
            <w:pPr>
              <w:pStyle w:val="TableParagraph"/>
              <w:spacing w:before="37"/>
              <w:ind w:left="737" w:right="727"/>
              <w:jc w:val="center"/>
              <w:rPr>
                <w:sz w:val="16"/>
                <w:szCs w:val="16"/>
              </w:rPr>
            </w:pPr>
            <w:r w:rsidRPr="004F7B4A">
              <w:rPr>
                <w:sz w:val="16"/>
                <w:szCs w:val="16"/>
              </w:rPr>
              <w:t xml:space="preserve">Y GRADOS DE 240 </w:t>
            </w:r>
            <w:r w:rsidR="00D16FE9">
              <w:rPr>
                <w:sz w:val="16"/>
                <w:szCs w:val="16"/>
              </w:rPr>
              <w:t>ECTS</w:t>
            </w:r>
            <w:r w:rsidRPr="004F7B4A">
              <w:rPr>
                <w:sz w:val="16"/>
                <w:szCs w:val="16"/>
              </w:rPr>
              <w:t xml:space="preserve"> SUJETOS A REQUISITOS PARA ACCEDER A ESTOS MÁSTERES</w:t>
            </w:r>
          </w:p>
        </w:tc>
      </w:tr>
      <w:tr w:rsidR="005C35FF" w:rsidRPr="004F7B4A" w14:paraId="31D86EF8" w14:textId="77777777" w:rsidTr="005C35FF">
        <w:trPr>
          <w:trHeight w:val="350"/>
        </w:trPr>
        <w:tc>
          <w:tcPr>
            <w:tcW w:w="4523" w:type="dxa"/>
          </w:tcPr>
          <w:p w14:paraId="6D6E3744" w14:textId="77777777" w:rsidR="005C35FF" w:rsidRPr="004F7B4A" w:rsidRDefault="005C35FF" w:rsidP="0064326D">
            <w:pPr>
              <w:pStyle w:val="TableParagraph"/>
              <w:spacing w:before="37"/>
              <w:ind w:left="737" w:right="727"/>
              <w:jc w:val="center"/>
              <w:rPr>
                <w:sz w:val="16"/>
                <w:szCs w:val="16"/>
              </w:rPr>
            </w:pPr>
            <w:r w:rsidRPr="004F7B4A">
              <w:rPr>
                <w:sz w:val="16"/>
                <w:szCs w:val="16"/>
              </w:rPr>
              <w:t>PROFESIÓN</w:t>
            </w:r>
          </w:p>
        </w:tc>
        <w:tc>
          <w:tcPr>
            <w:tcW w:w="3840" w:type="dxa"/>
          </w:tcPr>
          <w:p w14:paraId="384B0A57" w14:textId="77777777" w:rsidR="005C35FF" w:rsidRPr="004F7B4A" w:rsidRDefault="005C35FF" w:rsidP="0064326D">
            <w:pPr>
              <w:pStyle w:val="TableParagraph"/>
              <w:spacing w:before="37"/>
              <w:ind w:left="737" w:right="727"/>
              <w:jc w:val="center"/>
              <w:rPr>
                <w:sz w:val="16"/>
                <w:szCs w:val="16"/>
              </w:rPr>
            </w:pPr>
            <w:r w:rsidRPr="004F7B4A">
              <w:rPr>
                <w:sz w:val="16"/>
                <w:szCs w:val="16"/>
              </w:rPr>
              <w:t>POSIBLE ÁMBITO DE CONOCIMIENTO</w:t>
            </w:r>
          </w:p>
        </w:tc>
      </w:tr>
      <w:tr w:rsidR="005C35FF" w:rsidRPr="004F7B4A" w14:paraId="428DBC12" w14:textId="77777777" w:rsidTr="005C35FF">
        <w:trPr>
          <w:trHeight w:val="446"/>
        </w:trPr>
        <w:tc>
          <w:tcPr>
            <w:tcW w:w="4523" w:type="dxa"/>
          </w:tcPr>
          <w:p w14:paraId="5725DEE2" w14:textId="77777777" w:rsidR="005C35FF" w:rsidRPr="004F7B4A" w:rsidRDefault="005C35FF" w:rsidP="0064326D">
            <w:pPr>
              <w:pStyle w:val="TableParagraph"/>
              <w:spacing w:before="37"/>
              <w:ind w:left="737" w:right="727"/>
              <w:jc w:val="center"/>
              <w:rPr>
                <w:sz w:val="16"/>
                <w:szCs w:val="16"/>
              </w:rPr>
            </w:pPr>
            <w:r w:rsidRPr="004F7B4A">
              <w:rPr>
                <w:sz w:val="16"/>
                <w:szCs w:val="16"/>
              </w:rPr>
              <w:t>Abogada/o y Procuradora/or de los Tribunales. (Grado en Derecho).</w:t>
            </w:r>
          </w:p>
        </w:tc>
        <w:tc>
          <w:tcPr>
            <w:tcW w:w="3840" w:type="dxa"/>
          </w:tcPr>
          <w:p w14:paraId="6F30E9FF" w14:textId="77777777" w:rsidR="005C35FF" w:rsidRPr="004F7B4A" w:rsidRDefault="005C35FF" w:rsidP="005C35FF">
            <w:pPr>
              <w:pStyle w:val="TableParagraph"/>
              <w:spacing w:before="37"/>
              <w:ind w:right="727"/>
              <w:rPr>
                <w:sz w:val="16"/>
                <w:szCs w:val="16"/>
              </w:rPr>
            </w:pPr>
            <w:r w:rsidRPr="004F7B4A">
              <w:rPr>
                <w:sz w:val="16"/>
                <w:szCs w:val="16"/>
              </w:rPr>
              <w:t>Derecho y especialidades jurídicas.</w:t>
            </w:r>
          </w:p>
        </w:tc>
      </w:tr>
      <w:tr w:rsidR="005C35FF" w:rsidRPr="004F7B4A" w14:paraId="20DFE5FA" w14:textId="77777777" w:rsidTr="005C35FF">
        <w:trPr>
          <w:trHeight w:val="606"/>
        </w:trPr>
        <w:tc>
          <w:tcPr>
            <w:tcW w:w="4523" w:type="dxa"/>
          </w:tcPr>
          <w:p w14:paraId="5274CFB0" w14:textId="77777777" w:rsidR="005C35FF" w:rsidRPr="004F7B4A" w:rsidRDefault="005C35FF" w:rsidP="0064326D">
            <w:pPr>
              <w:pStyle w:val="TableParagraph"/>
              <w:spacing w:before="37"/>
              <w:ind w:left="737" w:right="727"/>
              <w:jc w:val="center"/>
              <w:rPr>
                <w:sz w:val="16"/>
                <w:szCs w:val="16"/>
              </w:rPr>
            </w:pPr>
            <w:r w:rsidRPr="004F7B4A">
              <w:rPr>
                <w:sz w:val="16"/>
                <w:szCs w:val="16"/>
              </w:rPr>
              <w:t>Psicóloga/o General Sanitaria/o (Grado en Psicología).</w:t>
            </w:r>
          </w:p>
        </w:tc>
        <w:tc>
          <w:tcPr>
            <w:tcW w:w="3840" w:type="dxa"/>
          </w:tcPr>
          <w:p w14:paraId="665061E9" w14:textId="77777777" w:rsidR="005C35FF" w:rsidRPr="004F7B4A" w:rsidRDefault="005C35FF" w:rsidP="0064326D">
            <w:pPr>
              <w:pStyle w:val="TableParagraph"/>
              <w:spacing w:before="37"/>
              <w:ind w:left="737" w:right="727"/>
              <w:jc w:val="center"/>
              <w:rPr>
                <w:sz w:val="16"/>
                <w:szCs w:val="16"/>
              </w:rPr>
            </w:pPr>
          </w:p>
          <w:p w14:paraId="34C912B8" w14:textId="77777777" w:rsidR="005C35FF" w:rsidRPr="004F7B4A" w:rsidRDefault="005C35FF" w:rsidP="0064326D">
            <w:pPr>
              <w:pStyle w:val="TableParagraph"/>
              <w:spacing w:before="37"/>
              <w:ind w:left="737" w:right="727"/>
              <w:jc w:val="center"/>
              <w:rPr>
                <w:sz w:val="16"/>
                <w:szCs w:val="16"/>
              </w:rPr>
            </w:pPr>
            <w:r w:rsidRPr="004F7B4A">
              <w:rPr>
                <w:sz w:val="16"/>
                <w:szCs w:val="16"/>
              </w:rPr>
              <w:t>Ciencias del comportamiento y psicología.</w:t>
            </w:r>
          </w:p>
        </w:tc>
      </w:tr>
    </w:tbl>
    <w:p w14:paraId="48866616" w14:textId="77777777" w:rsidR="005C35FF" w:rsidRPr="004F7B4A" w:rsidRDefault="005C35FF" w:rsidP="005C35FF">
      <w:pPr>
        <w:pStyle w:val="Default"/>
        <w:ind w:left="708"/>
        <w:rPr>
          <w:color w:val="4471C4"/>
          <w:sz w:val="16"/>
          <w:szCs w:val="16"/>
        </w:rPr>
      </w:pPr>
    </w:p>
    <w:p w14:paraId="670731A8" w14:textId="77777777" w:rsidR="005C35FF" w:rsidRPr="004F7B4A" w:rsidRDefault="005C35FF" w:rsidP="005C35FF">
      <w:pPr>
        <w:pStyle w:val="Default"/>
        <w:rPr>
          <w:color w:val="4471C4"/>
          <w:sz w:val="16"/>
          <w:szCs w:val="16"/>
        </w:rPr>
      </w:pPr>
      <w:r w:rsidRPr="004F7B4A">
        <w:rPr>
          <w:color w:val="4471C4"/>
          <w:sz w:val="16"/>
          <w:szCs w:val="16"/>
        </w:rPr>
        <w:t>En el anexo I de la Guía de verificación aparece la distribución de los ámbitos de conocimiento entre las ramas de verificación de cara a organizar el trabajo de las comisiones evaluadoras.</w:t>
      </w:r>
    </w:p>
    <w:sectPr w:rsidR="005C35FF" w:rsidRPr="004F7B4A" w:rsidSect="0066453C">
      <w:pgSz w:w="11906" w:h="16838" w:code="9"/>
      <w:pgMar w:top="1440" w:right="1440" w:bottom="1440" w:left="1440"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637CA" w14:textId="77777777" w:rsidR="00563248" w:rsidRDefault="00563248">
      <w:r>
        <w:separator/>
      </w:r>
    </w:p>
  </w:endnote>
  <w:endnote w:type="continuationSeparator" w:id="0">
    <w:p w14:paraId="0A87E101" w14:textId="77777777" w:rsidR="00563248" w:rsidRDefault="00563248">
      <w:r>
        <w:continuationSeparator/>
      </w:r>
    </w:p>
  </w:endnote>
  <w:endnote w:type="continuationNotice" w:id="1">
    <w:p w14:paraId="4E7B2984" w14:textId="77777777" w:rsidR="00563248" w:rsidRDefault="005632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Bahnschrift 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6813" w14:textId="702F12B8" w:rsidR="00EF0DD0" w:rsidRPr="001C11DA" w:rsidRDefault="0066453C" w:rsidP="00C65AA3">
    <w:pPr>
      <w:pStyle w:val="Piedepgina"/>
      <w:jc w:val="left"/>
      <w:rPr>
        <w:i/>
        <w:color w:val="003956" w:themeColor="accent1" w:themeShade="BF"/>
      </w:rPr>
    </w:pPr>
    <w:r w:rsidRPr="003966CA">
      <w:rPr>
        <w:noProof/>
        <w:color w:val="00B5F8" w:themeColor="accent5" w:themeTint="99"/>
        <w:lang w:val="es-ES"/>
      </w:rPr>
      <mc:AlternateContent>
        <mc:Choice Requires="wps">
          <w:drawing>
            <wp:anchor distT="0" distB="0" distL="114300" distR="114300" simplePos="0" relativeHeight="251661312" behindDoc="0" locked="0" layoutInCell="1" allowOverlap="1" wp14:anchorId="18BB93EA" wp14:editId="239348A7">
              <wp:simplePos x="0" y="0"/>
              <wp:positionH relativeFrom="page">
                <wp:posOffset>5402</wp:posOffset>
              </wp:positionH>
              <wp:positionV relativeFrom="paragraph">
                <wp:posOffset>-277021</wp:posOffset>
              </wp:positionV>
              <wp:extent cx="7334250" cy="19050"/>
              <wp:effectExtent l="19050" t="38100" r="38100" b="38100"/>
              <wp:wrapNone/>
              <wp:docPr id="2" name="Conector recto 2"/>
              <wp:cNvGraphicFramePr/>
              <a:graphic xmlns:a="http://schemas.openxmlformats.org/drawingml/2006/main">
                <a:graphicData uri="http://schemas.microsoft.com/office/word/2010/wordprocessingShape">
                  <wps:wsp>
                    <wps:cNvCnPr/>
                    <wps:spPr>
                      <a:xfrm>
                        <a:off x="0" y="0"/>
                        <a:ext cx="7334250" cy="19050"/>
                      </a:xfrm>
                      <a:prstGeom prst="line">
                        <a:avLst/>
                      </a:prstGeom>
                      <a:ln w="6667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30E8D"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5pt,-21.8pt" to="577.9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" strokecolor="#004d73 [3204]" strokeweight="5.25pt">
              <v:stroke linestyle="thickThin"/>
              <w10:wrap anchorx="page"/>
            </v:line>
          </w:pict>
        </mc:Fallback>
      </mc:AlternateContent>
    </w:r>
    <w:r w:rsidR="002D29A0">
      <w:rPr>
        <w:i/>
        <w:color w:val="003956" w:themeColor="accent1" w:themeShade="BF"/>
      </w:rPr>
      <w:t>A</w:t>
    </w:r>
    <w:r w:rsidR="00C65AA3">
      <w:rPr>
        <w:i/>
        <w:color w:val="003956" w:themeColor="accent1" w:themeShade="BF"/>
      </w:rPr>
      <w:t xml:space="preserve">ctualizado con fecha </w:t>
    </w:r>
    <w:r>
      <w:rPr>
        <w:i/>
        <w:color w:val="003956" w:themeColor="accent1" w:themeShade="BF"/>
      </w:rPr>
      <w:t xml:space="preserve"> </w:t>
    </w:r>
    <w:r w:rsidR="0001735D">
      <w:rPr>
        <w:i/>
        <w:color w:val="003956" w:themeColor="accent1" w:themeShade="BF"/>
      </w:rPr>
      <w:t>2</w:t>
    </w:r>
    <w:r w:rsidR="00681633">
      <w:rPr>
        <w:i/>
        <w:color w:val="003956" w:themeColor="accent1" w:themeShade="BF"/>
      </w:rPr>
      <w:t>6</w:t>
    </w:r>
    <w:r w:rsidR="00A87984">
      <w:rPr>
        <w:i/>
        <w:color w:val="003956" w:themeColor="accent1" w:themeShade="BF"/>
      </w:rPr>
      <w:t>/</w:t>
    </w:r>
    <w:r w:rsidR="00681633">
      <w:rPr>
        <w:i/>
        <w:color w:val="003956" w:themeColor="accent1" w:themeShade="BF"/>
      </w:rPr>
      <w:t>03</w:t>
    </w:r>
    <w:r w:rsidR="00E1582B">
      <w:rPr>
        <w:i/>
        <w:color w:val="003956" w:themeColor="accent1" w:themeShade="BF"/>
      </w:rPr>
      <w:t>/202</w:t>
    </w:r>
    <w:r w:rsidR="00681633">
      <w:rPr>
        <w:i/>
        <w:color w:val="003956" w:themeColor="accent1" w:themeShade="BF"/>
      </w:rPr>
      <w:t>5</w:t>
    </w:r>
    <w:r>
      <w:rPr>
        <w:color w:val="00B5F8" w:themeColor="accent5" w:themeTint="99"/>
      </w:rPr>
      <w:t xml:space="preserve">                                                                                        </w:t>
    </w:r>
    <w:r w:rsidRPr="003966CA">
      <w:rPr>
        <w:i/>
        <w:color w:val="003956" w:themeColor="accent1" w:themeShade="BF"/>
      </w:rPr>
      <w:t>Página</w:t>
    </w:r>
    <w:r w:rsidRPr="003966CA">
      <w:rPr>
        <w:color w:val="003956" w:themeColor="accent1" w:themeShade="BF"/>
      </w:rPr>
      <w:t xml:space="preserve"> </w:t>
    </w:r>
    <w:r w:rsidR="00762D5E">
      <w:rPr>
        <w:color w:val="003956" w:themeColor="accent1" w:themeShade="BF"/>
      </w:rPr>
      <w:t xml:space="preserve"> </w:t>
    </w:r>
    <w:r w:rsidRPr="003966CA">
      <w:rPr>
        <w:b/>
        <w:bCs/>
        <w:color w:val="003956" w:themeColor="accent1" w:themeShade="BF"/>
        <w:sz w:val="24"/>
        <w:szCs w:val="24"/>
      </w:rPr>
      <w:fldChar w:fldCharType="begin"/>
    </w:r>
    <w:r w:rsidRPr="003966CA">
      <w:rPr>
        <w:b/>
        <w:bCs/>
        <w:color w:val="003956" w:themeColor="accent1" w:themeShade="BF"/>
      </w:rPr>
      <w:instrText>PAGE</w:instrText>
    </w:r>
    <w:r w:rsidRPr="003966CA">
      <w:rPr>
        <w:b/>
        <w:bCs/>
        <w:color w:val="003956" w:themeColor="accent1" w:themeShade="BF"/>
        <w:sz w:val="24"/>
        <w:szCs w:val="24"/>
      </w:rPr>
      <w:fldChar w:fldCharType="separate"/>
    </w:r>
    <w:r>
      <w:rPr>
        <w:b/>
        <w:bCs/>
        <w:color w:val="003956" w:themeColor="accent1" w:themeShade="BF"/>
        <w:szCs w:val="24"/>
      </w:rPr>
      <w:t>2</w:t>
    </w:r>
    <w:r w:rsidRPr="003966CA">
      <w:rPr>
        <w:b/>
        <w:bCs/>
        <w:color w:val="003956" w:themeColor="accent1" w:themeShade="BF"/>
        <w:sz w:val="24"/>
        <w:szCs w:val="24"/>
      </w:rPr>
      <w:fldChar w:fldCharType="end"/>
    </w:r>
    <w:r w:rsidRPr="003966CA">
      <w:rPr>
        <w:color w:val="003956" w:themeColor="accent1" w:themeShade="BF"/>
      </w:rPr>
      <w:t xml:space="preserve"> </w:t>
    </w:r>
    <w:r w:rsidRPr="003966CA">
      <w:rPr>
        <w:i/>
        <w:color w:val="003956" w:themeColor="accent1" w:themeShade="BF"/>
      </w:rPr>
      <w:t>de</w:t>
    </w:r>
    <w:r w:rsidRPr="003966CA">
      <w:rPr>
        <w:color w:val="003956" w:themeColor="accent1" w:themeShade="BF"/>
      </w:rPr>
      <w:t xml:space="preserve"> </w:t>
    </w:r>
    <w:r w:rsidRPr="003966CA">
      <w:rPr>
        <w:b/>
        <w:bCs/>
        <w:color w:val="003956" w:themeColor="accent1" w:themeShade="BF"/>
        <w:sz w:val="24"/>
        <w:szCs w:val="24"/>
      </w:rPr>
      <w:fldChar w:fldCharType="begin"/>
    </w:r>
    <w:r w:rsidRPr="003966CA">
      <w:rPr>
        <w:b/>
        <w:bCs/>
        <w:color w:val="003956" w:themeColor="accent1" w:themeShade="BF"/>
      </w:rPr>
      <w:instrText>NUMPAGES</w:instrText>
    </w:r>
    <w:r w:rsidRPr="003966CA">
      <w:rPr>
        <w:b/>
        <w:bCs/>
        <w:color w:val="003956" w:themeColor="accent1" w:themeShade="BF"/>
        <w:sz w:val="24"/>
        <w:szCs w:val="24"/>
      </w:rPr>
      <w:fldChar w:fldCharType="separate"/>
    </w:r>
    <w:r>
      <w:rPr>
        <w:b/>
        <w:bCs/>
        <w:color w:val="003956" w:themeColor="accent1" w:themeShade="BF"/>
        <w:szCs w:val="24"/>
      </w:rPr>
      <w:t>22</w:t>
    </w:r>
    <w:r w:rsidRPr="003966CA">
      <w:rPr>
        <w:b/>
        <w:bCs/>
        <w:color w:val="003956" w:themeColor="accent1"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4CB47" w14:textId="77777777" w:rsidR="00563248" w:rsidRDefault="00563248">
      <w:r>
        <w:separator/>
      </w:r>
    </w:p>
  </w:footnote>
  <w:footnote w:type="continuationSeparator" w:id="0">
    <w:p w14:paraId="3A77A867" w14:textId="77777777" w:rsidR="00563248" w:rsidRDefault="00563248">
      <w:r>
        <w:continuationSeparator/>
      </w:r>
    </w:p>
  </w:footnote>
  <w:footnote w:type="continuationNotice" w:id="1">
    <w:p w14:paraId="3F6494AE" w14:textId="77777777" w:rsidR="00563248" w:rsidRDefault="0056324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E14B" w14:textId="64DACB46" w:rsidR="004E518A" w:rsidRDefault="00271BEE">
    <w:pPr>
      <w:pStyle w:val="Encabezado"/>
    </w:pPr>
    <w:r>
      <w:rPr>
        <w:noProof/>
      </w:rPr>
      <w:drawing>
        <wp:inline distT="0" distB="0" distL="0" distR="0" wp14:anchorId="38B5245B" wp14:editId="1FF3B381">
          <wp:extent cx="5731510" cy="554990"/>
          <wp:effectExtent l="0" t="0" r="2540" b="0"/>
          <wp:docPr id="828157925" name="Imagen 82815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5731510" cy="55499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C2AB7"/>
    <w:multiLevelType w:val="hybridMultilevel"/>
    <w:tmpl w:val="C9AE8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3C11778"/>
    <w:multiLevelType w:val="hybridMultilevel"/>
    <w:tmpl w:val="2346C0C0"/>
    <w:lvl w:ilvl="0" w:tplc="DAC8C14C">
      <w:start w:val="1"/>
      <w:numFmt w:val="bullet"/>
      <w:pStyle w:val="Listaconvietas3"/>
      <w:lvlText w:val=""/>
      <w:lvlJc w:val="left"/>
      <w:pPr>
        <w:ind w:left="1457" w:hanging="360"/>
      </w:pPr>
      <w:rPr>
        <w:rFonts w:ascii="Wingdings" w:hAnsi="Wingdings" w:hint="default"/>
        <w:color w:val="004D73"/>
      </w:rPr>
    </w:lvl>
    <w:lvl w:ilvl="1" w:tplc="04030003" w:tentative="1">
      <w:start w:val="1"/>
      <w:numFmt w:val="bullet"/>
      <w:lvlText w:val="o"/>
      <w:lvlJc w:val="left"/>
      <w:pPr>
        <w:ind w:left="2177" w:hanging="360"/>
      </w:pPr>
      <w:rPr>
        <w:rFonts w:ascii="Courier New" w:hAnsi="Courier New" w:cs="Courier New" w:hint="default"/>
      </w:rPr>
    </w:lvl>
    <w:lvl w:ilvl="2" w:tplc="04030005" w:tentative="1">
      <w:start w:val="1"/>
      <w:numFmt w:val="bullet"/>
      <w:lvlText w:val=""/>
      <w:lvlJc w:val="left"/>
      <w:pPr>
        <w:ind w:left="2897" w:hanging="360"/>
      </w:pPr>
      <w:rPr>
        <w:rFonts w:ascii="Wingdings" w:hAnsi="Wingdings" w:hint="default"/>
      </w:rPr>
    </w:lvl>
    <w:lvl w:ilvl="3" w:tplc="04030001" w:tentative="1">
      <w:start w:val="1"/>
      <w:numFmt w:val="bullet"/>
      <w:lvlText w:val=""/>
      <w:lvlJc w:val="left"/>
      <w:pPr>
        <w:ind w:left="3617" w:hanging="360"/>
      </w:pPr>
      <w:rPr>
        <w:rFonts w:ascii="Symbol" w:hAnsi="Symbol" w:hint="default"/>
      </w:rPr>
    </w:lvl>
    <w:lvl w:ilvl="4" w:tplc="04030003" w:tentative="1">
      <w:start w:val="1"/>
      <w:numFmt w:val="bullet"/>
      <w:lvlText w:val="o"/>
      <w:lvlJc w:val="left"/>
      <w:pPr>
        <w:ind w:left="4337" w:hanging="360"/>
      </w:pPr>
      <w:rPr>
        <w:rFonts w:ascii="Courier New" w:hAnsi="Courier New" w:cs="Courier New" w:hint="default"/>
      </w:rPr>
    </w:lvl>
    <w:lvl w:ilvl="5" w:tplc="04030005" w:tentative="1">
      <w:start w:val="1"/>
      <w:numFmt w:val="bullet"/>
      <w:lvlText w:val=""/>
      <w:lvlJc w:val="left"/>
      <w:pPr>
        <w:ind w:left="5057" w:hanging="360"/>
      </w:pPr>
      <w:rPr>
        <w:rFonts w:ascii="Wingdings" w:hAnsi="Wingdings" w:hint="default"/>
      </w:rPr>
    </w:lvl>
    <w:lvl w:ilvl="6" w:tplc="04030001" w:tentative="1">
      <w:start w:val="1"/>
      <w:numFmt w:val="bullet"/>
      <w:lvlText w:val=""/>
      <w:lvlJc w:val="left"/>
      <w:pPr>
        <w:ind w:left="5777" w:hanging="360"/>
      </w:pPr>
      <w:rPr>
        <w:rFonts w:ascii="Symbol" w:hAnsi="Symbol" w:hint="default"/>
      </w:rPr>
    </w:lvl>
    <w:lvl w:ilvl="7" w:tplc="04030003" w:tentative="1">
      <w:start w:val="1"/>
      <w:numFmt w:val="bullet"/>
      <w:lvlText w:val="o"/>
      <w:lvlJc w:val="left"/>
      <w:pPr>
        <w:ind w:left="6497" w:hanging="360"/>
      </w:pPr>
      <w:rPr>
        <w:rFonts w:ascii="Courier New" w:hAnsi="Courier New" w:cs="Courier New" w:hint="default"/>
      </w:rPr>
    </w:lvl>
    <w:lvl w:ilvl="8" w:tplc="04030005" w:tentative="1">
      <w:start w:val="1"/>
      <w:numFmt w:val="bullet"/>
      <w:lvlText w:val=""/>
      <w:lvlJc w:val="left"/>
      <w:pPr>
        <w:ind w:left="7217" w:hanging="360"/>
      </w:pPr>
      <w:rPr>
        <w:rFonts w:ascii="Wingdings" w:hAnsi="Wingdings" w:hint="default"/>
      </w:rPr>
    </w:lvl>
  </w:abstractNum>
  <w:abstractNum w:abstractNumId="2" w15:restartNumberingAfterBreak="0">
    <w:nsid w:val="13F547A9"/>
    <w:multiLevelType w:val="hybridMultilevel"/>
    <w:tmpl w:val="8BE09E5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6DA5027"/>
    <w:multiLevelType w:val="multilevel"/>
    <w:tmpl w:val="46AED0EC"/>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8F2245E"/>
    <w:multiLevelType w:val="multilevel"/>
    <w:tmpl w:val="D78CB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87505"/>
    <w:multiLevelType w:val="hybridMultilevel"/>
    <w:tmpl w:val="7B26F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48633A"/>
    <w:multiLevelType w:val="hybridMultilevel"/>
    <w:tmpl w:val="DD081312"/>
    <w:lvl w:ilvl="0" w:tplc="8766FDEE">
      <w:start w:val="1"/>
      <w:numFmt w:val="decimal"/>
      <w:pStyle w:val="Listaconnmeros2"/>
      <w:lvlText w:val="%1."/>
      <w:lvlJc w:val="left"/>
      <w:pPr>
        <w:ind w:left="1077" w:hanging="360"/>
      </w:p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7" w15:restartNumberingAfterBreak="0">
    <w:nsid w:val="202C651E"/>
    <w:multiLevelType w:val="hybridMultilevel"/>
    <w:tmpl w:val="3F9CD354"/>
    <w:lvl w:ilvl="0" w:tplc="796EEDB0">
      <w:numFmt w:val="decimal"/>
      <w:pStyle w:val="Ttulo7"/>
      <w:lvlText w:val="%1."/>
      <w:lvlJc w:val="left"/>
      <w:pPr>
        <w:tabs>
          <w:tab w:val="num" w:pos="1021"/>
        </w:tabs>
        <w:ind w:left="1021" w:hanging="1021"/>
      </w:pPr>
      <w:rPr>
        <w:rFonts w:hint="default"/>
        <w:color w:val="004D7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5752F87"/>
    <w:multiLevelType w:val="hybridMultilevel"/>
    <w:tmpl w:val="8DDCB360"/>
    <w:lvl w:ilvl="0" w:tplc="20248DD6">
      <w:start w:val="1"/>
      <w:numFmt w:val="bullet"/>
      <w:pStyle w:val="Listaconvietas"/>
      <w:lvlText w:val=""/>
      <w:lvlJc w:val="left"/>
      <w:pPr>
        <w:ind w:left="3192" w:hanging="360"/>
      </w:pPr>
      <w:rPr>
        <w:rFonts w:ascii="Symbol" w:hAnsi="Symbol" w:cs="Wingdings 2" w:hint="default"/>
        <w:color w:val="219789"/>
      </w:rPr>
    </w:lvl>
    <w:lvl w:ilvl="1" w:tplc="04030003" w:tentative="1">
      <w:start w:val="1"/>
      <w:numFmt w:val="bullet"/>
      <w:lvlText w:val="o"/>
      <w:lvlJc w:val="left"/>
      <w:pPr>
        <w:ind w:left="3912" w:hanging="360"/>
      </w:pPr>
      <w:rPr>
        <w:rFonts w:ascii="Courier New" w:hAnsi="Courier New" w:cs="Courier New" w:hint="default"/>
      </w:rPr>
    </w:lvl>
    <w:lvl w:ilvl="2" w:tplc="04030005" w:tentative="1">
      <w:start w:val="1"/>
      <w:numFmt w:val="bullet"/>
      <w:lvlText w:val=""/>
      <w:lvlJc w:val="left"/>
      <w:pPr>
        <w:ind w:left="4632" w:hanging="360"/>
      </w:pPr>
      <w:rPr>
        <w:rFonts w:ascii="Wingdings" w:hAnsi="Wingdings" w:hint="default"/>
      </w:rPr>
    </w:lvl>
    <w:lvl w:ilvl="3" w:tplc="04030001" w:tentative="1">
      <w:start w:val="1"/>
      <w:numFmt w:val="bullet"/>
      <w:lvlText w:val=""/>
      <w:lvlJc w:val="left"/>
      <w:pPr>
        <w:ind w:left="5352" w:hanging="360"/>
      </w:pPr>
      <w:rPr>
        <w:rFonts w:ascii="Symbol" w:hAnsi="Symbol" w:hint="default"/>
      </w:rPr>
    </w:lvl>
    <w:lvl w:ilvl="4" w:tplc="04030003" w:tentative="1">
      <w:start w:val="1"/>
      <w:numFmt w:val="bullet"/>
      <w:lvlText w:val="o"/>
      <w:lvlJc w:val="left"/>
      <w:pPr>
        <w:ind w:left="6072" w:hanging="360"/>
      </w:pPr>
      <w:rPr>
        <w:rFonts w:ascii="Courier New" w:hAnsi="Courier New" w:cs="Courier New" w:hint="default"/>
      </w:rPr>
    </w:lvl>
    <w:lvl w:ilvl="5" w:tplc="04030005" w:tentative="1">
      <w:start w:val="1"/>
      <w:numFmt w:val="bullet"/>
      <w:lvlText w:val=""/>
      <w:lvlJc w:val="left"/>
      <w:pPr>
        <w:ind w:left="6792" w:hanging="360"/>
      </w:pPr>
      <w:rPr>
        <w:rFonts w:ascii="Wingdings" w:hAnsi="Wingdings" w:hint="default"/>
      </w:rPr>
    </w:lvl>
    <w:lvl w:ilvl="6" w:tplc="04030001" w:tentative="1">
      <w:start w:val="1"/>
      <w:numFmt w:val="bullet"/>
      <w:lvlText w:val=""/>
      <w:lvlJc w:val="left"/>
      <w:pPr>
        <w:ind w:left="7512" w:hanging="360"/>
      </w:pPr>
      <w:rPr>
        <w:rFonts w:ascii="Symbol" w:hAnsi="Symbol" w:hint="default"/>
      </w:rPr>
    </w:lvl>
    <w:lvl w:ilvl="7" w:tplc="04030003" w:tentative="1">
      <w:start w:val="1"/>
      <w:numFmt w:val="bullet"/>
      <w:lvlText w:val="o"/>
      <w:lvlJc w:val="left"/>
      <w:pPr>
        <w:ind w:left="8232" w:hanging="360"/>
      </w:pPr>
      <w:rPr>
        <w:rFonts w:ascii="Courier New" w:hAnsi="Courier New" w:cs="Courier New" w:hint="default"/>
      </w:rPr>
    </w:lvl>
    <w:lvl w:ilvl="8" w:tplc="04030005" w:tentative="1">
      <w:start w:val="1"/>
      <w:numFmt w:val="bullet"/>
      <w:lvlText w:val=""/>
      <w:lvlJc w:val="left"/>
      <w:pPr>
        <w:ind w:left="8952" w:hanging="360"/>
      </w:pPr>
      <w:rPr>
        <w:rFonts w:ascii="Wingdings" w:hAnsi="Wingdings" w:hint="default"/>
      </w:rPr>
    </w:lvl>
  </w:abstractNum>
  <w:abstractNum w:abstractNumId="9" w15:restartNumberingAfterBreak="0">
    <w:nsid w:val="25915F5D"/>
    <w:multiLevelType w:val="hybridMultilevel"/>
    <w:tmpl w:val="3BD60C76"/>
    <w:lvl w:ilvl="0" w:tplc="406492A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27023AC8"/>
    <w:multiLevelType w:val="hybridMultilevel"/>
    <w:tmpl w:val="A74A44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447943"/>
    <w:multiLevelType w:val="hybridMultilevel"/>
    <w:tmpl w:val="AE348D0C"/>
    <w:lvl w:ilvl="0" w:tplc="0C0A0001">
      <w:start w:val="1"/>
      <w:numFmt w:val="bullet"/>
      <w:lvlText w:val=""/>
      <w:lvlJc w:val="left"/>
      <w:pPr>
        <w:ind w:left="720" w:hanging="360"/>
      </w:pPr>
      <w:rPr>
        <w:rFonts w:ascii="Symbol" w:hAnsi="Symbol" w:hint="default"/>
      </w:rPr>
    </w:lvl>
    <w:lvl w:ilvl="1" w:tplc="14F2F07A">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C6360F"/>
    <w:multiLevelType w:val="multilevel"/>
    <w:tmpl w:val="E3D04B96"/>
    <w:lvl w:ilvl="0">
      <w:start w:val="1"/>
      <w:numFmt w:val="decimal"/>
      <w:lvlText w:val="%1."/>
      <w:lvlJc w:val="left"/>
      <w:pPr>
        <w:tabs>
          <w:tab w:val="num" w:pos="720"/>
        </w:tabs>
        <w:ind w:left="720" w:hanging="360"/>
      </w:pPr>
    </w:lvl>
    <w:lvl w:ilvl="1">
      <w:start w:val="2"/>
      <w:numFmt w:val="decimal"/>
      <w:isLgl/>
      <w:lvlText w:val="%1.%2."/>
      <w:lvlJc w:val="left"/>
      <w:pPr>
        <w:ind w:left="1248" w:hanging="54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15:restartNumberingAfterBreak="0">
    <w:nsid w:val="35FD7A36"/>
    <w:multiLevelType w:val="hybridMultilevel"/>
    <w:tmpl w:val="9D9882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547427"/>
    <w:multiLevelType w:val="hybridMultilevel"/>
    <w:tmpl w:val="35D8062A"/>
    <w:lvl w:ilvl="0" w:tplc="7CB82AE6">
      <w:start w:val="1"/>
      <w:numFmt w:val="lowerLetter"/>
      <w:lvlText w:val="%1)"/>
      <w:lvlJc w:val="left"/>
      <w:pPr>
        <w:ind w:left="92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0682115"/>
    <w:multiLevelType w:val="hybridMultilevel"/>
    <w:tmpl w:val="B9BE2498"/>
    <w:lvl w:ilvl="0" w:tplc="AB763870">
      <w:start w:val="1"/>
      <w:numFmt w:val="decimal"/>
      <w:pStyle w:val="Listaconnmeros3"/>
      <w:lvlText w:val="%1."/>
      <w:lvlJc w:val="left"/>
      <w:pPr>
        <w:ind w:left="1286" w:hanging="360"/>
      </w:pPr>
    </w:lvl>
    <w:lvl w:ilvl="1" w:tplc="04030019" w:tentative="1">
      <w:start w:val="1"/>
      <w:numFmt w:val="lowerLetter"/>
      <w:lvlText w:val="%2."/>
      <w:lvlJc w:val="left"/>
      <w:pPr>
        <w:ind w:left="2006" w:hanging="360"/>
      </w:pPr>
    </w:lvl>
    <w:lvl w:ilvl="2" w:tplc="0403001B" w:tentative="1">
      <w:start w:val="1"/>
      <w:numFmt w:val="lowerRoman"/>
      <w:lvlText w:val="%3."/>
      <w:lvlJc w:val="right"/>
      <w:pPr>
        <w:ind w:left="2726" w:hanging="180"/>
      </w:pPr>
    </w:lvl>
    <w:lvl w:ilvl="3" w:tplc="0403000F" w:tentative="1">
      <w:start w:val="1"/>
      <w:numFmt w:val="decimal"/>
      <w:lvlText w:val="%4."/>
      <w:lvlJc w:val="left"/>
      <w:pPr>
        <w:ind w:left="3446" w:hanging="360"/>
      </w:pPr>
    </w:lvl>
    <w:lvl w:ilvl="4" w:tplc="04030019" w:tentative="1">
      <w:start w:val="1"/>
      <w:numFmt w:val="lowerLetter"/>
      <w:lvlText w:val="%5."/>
      <w:lvlJc w:val="left"/>
      <w:pPr>
        <w:ind w:left="4166" w:hanging="360"/>
      </w:pPr>
    </w:lvl>
    <w:lvl w:ilvl="5" w:tplc="0403001B" w:tentative="1">
      <w:start w:val="1"/>
      <w:numFmt w:val="lowerRoman"/>
      <w:lvlText w:val="%6."/>
      <w:lvlJc w:val="right"/>
      <w:pPr>
        <w:ind w:left="4886" w:hanging="180"/>
      </w:pPr>
    </w:lvl>
    <w:lvl w:ilvl="6" w:tplc="0403000F" w:tentative="1">
      <w:start w:val="1"/>
      <w:numFmt w:val="decimal"/>
      <w:lvlText w:val="%7."/>
      <w:lvlJc w:val="left"/>
      <w:pPr>
        <w:ind w:left="5606" w:hanging="360"/>
      </w:pPr>
    </w:lvl>
    <w:lvl w:ilvl="7" w:tplc="04030019" w:tentative="1">
      <w:start w:val="1"/>
      <w:numFmt w:val="lowerLetter"/>
      <w:lvlText w:val="%8."/>
      <w:lvlJc w:val="left"/>
      <w:pPr>
        <w:ind w:left="6326" w:hanging="360"/>
      </w:pPr>
    </w:lvl>
    <w:lvl w:ilvl="8" w:tplc="0403001B" w:tentative="1">
      <w:start w:val="1"/>
      <w:numFmt w:val="lowerRoman"/>
      <w:lvlText w:val="%9."/>
      <w:lvlJc w:val="right"/>
      <w:pPr>
        <w:ind w:left="7046" w:hanging="180"/>
      </w:pPr>
    </w:lvl>
  </w:abstractNum>
  <w:abstractNum w:abstractNumId="16" w15:restartNumberingAfterBreak="0">
    <w:nsid w:val="43683624"/>
    <w:multiLevelType w:val="hybridMultilevel"/>
    <w:tmpl w:val="92123F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8570238"/>
    <w:multiLevelType w:val="hybridMultilevel"/>
    <w:tmpl w:val="A5202CD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94F2BA1"/>
    <w:multiLevelType w:val="hybridMultilevel"/>
    <w:tmpl w:val="1278D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1196E73"/>
    <w:multiLevelType w:val="hybridMultilevel"/>
    <w:tmpl w:val="1DEE7C50"/>
    <w:lvl w:ilvl="0" w:tplc="96E8E1A8">
      <w:start w:val="1"/>
      <w:numFmt w:val="decimal"/>
      <w:pStyle w:val="Listaconnmeros"/>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64A2C74"/>
    <w:multiLevelType w:val="hybridMultilevel"/>
    <w:tmpl w:val="2F7E6F5C"/>
    <w:lvl w:ilvl="0" w:tplc="75F493C0">
      <w:start w:val="1"/>
      <w:numFmt w:val="decimal"/>
      <w:lvlText w:val="%1."/>
      <w:lvlJc w:val="left"/>
      <w:pPr>
        <w:ind w:left="1584" w:hanging="367"/>
      </w:pPr>
      <w:rPr>
        <w:rFonts w:ascii="Arial" w:eastAsia="Arial" w:hAnsi="Arial" w:cs="Arial" w:hint="default"/>
        <w:b w:val="0"/>
        <w:bCs w:val="0"/>
        <w:i w:val="0"/>
        <w:iCs w:val="0"/>
        <w:spacing w:val="-1"/>
        <w:w w:val="100"/>
        <w:sz w:val="20"/>
        <w:szCs w:val="20"/>
        <w:lang w:val="es-ES" w:eastAsia="en-US" w:bidi="ar-SA"/>
      </w:rPr>
    </w:lvl>
    <w:lvl w:ilvl="1" w:tplc="CD6C2B98">
      <w:numFmt w:val="bullet"/>
      <w:lvlText w:val="•"/>
      <w:lvlJc w:val="left"/>
      <w:pPr>
        <w:ind w:left="2532" w:hanging="367"/>
      </w:pPr>
      <w:rPr>
        <w:rFonts w:hint="default"/>
        <w:lang w:val="es-ES" w:eastAsia="en-US" w:bidi="ar-SA"/>
      </w:rPr>
    </w:lvl>
    <w:lvl w:ilvl="2" w:tplc="AB7C6908">
      <w:numFmt w:val="bullet"/>
      <w:lvlText w:val="•"/>
      <w:lvlJc w:val="left"/>
      <w:pPr>
        <w:ind w:left="3485" w:hanging="367"/>
      </w:pPr>
      <w:rPr>
        <w:rFonts w:hint="default"/>
        <w:lang w:val="es-ES" w:eastAsia="en-US" w:bidi="ar-SA"/>
      </w:rPr>
    </w:lvl>
    <w:lvl w:ilvl="3" w:tplc="D8EC81CC">
      <w:numFmt w:val="bullet"/>
      <w:lvlText w:val="•"/>
      <w:lvlJc w:val="left"/>
      <w:pPr>
        <w:ind w:left="4437" w:hanging="367"/>
      </w:pPr>
      <w:rPr>
        <w:rFonts w:hint="default"/>
        <w:lang w:val="es-ES" w:eastAsia="en-US" w:bidi="ar-SA"/>
      </w:rPr>
    </w:lvl>
    <w:lvl w:ilvl="4" w:tplc="CCBA8B7E">
      <w:numFmt w:val="bullet"/>
      <w:lvlText w:val="•"/>
      <w:lvlJc w:val="left"/>
      <w:pPr>
        <w:ind w:left="5390" w:hanging="367"/>
      </w:pPr>
      <w:rPr>
        <w:rFonts w:hint="default"/>
        <w:lang w:val="es-ES" w:eastAsia="en-US" w:bidi="ar-SA"/>
      </w:rPr>
    </w:lvl>
    <w:lvl w:ilvl="5" w:tplc="F760A470">
      <w:numFmt w:val="bullet"/>
      <w:lvlText w:val="•"/>
      <w:lvlJc w:val="left"/>
      <w:pPr>
        <w:ind w:left="6342" w:hanging="367"/>
      </w:pPr>
      <w:rPr>
        <w:rFonts w:hint="default"/>
        <w:lang w:val="es-ES" w:eastAsia="en-US" w:bidi="ar-SA"/>
      </w:rPr>
    </w:lvl>
    <w:lvl w:ilvl="6" w:tplc="D0D2A370">
      <w:numFmt w:val="bullet"/>
      <w:lvlText w:val="•"/>
      <w:lvlJc w:val="left"/>
      <w:pPr>
        <w:ind w:left="7295" w:hanging="367"/>
      </w:pPr>
      <w:rPr>
        <w:rFonts w:hint="default"/>
        <w:lang w:val="es-ES" w:eastAsia="en-US" w:bidi="ar-SA"/>
      </w:rPr>
    </w:lvl>
    <w:lvl w:ilvl="7" w:tplc="7DAA46B2">
      <w:numFmt w:val="bullet"/>
      <w:lvlText w:val="•"/>
      <w:lvlJc w:val="left"/>
      <w:pPr>
        <w:ind w:left="8247" w:hanging="367"/>
      </w:pPr>
      <w:rPr>
        <w:rFonts w:hint="default"/>
        <w:lang w:val="es-ES" w:eastAsia="en-US" w:bidi="ar-SA"/>
      </w:rPr>
    </w:lvl>
    <w:lvl w:ilvl="8" w:tplc="AAE24CCE">
      <w:numFmt w:val="bullet"/>
      <w:lvlText w:val="•"/>
      <w:lvlJc w:val="left"/>
      <w:pPr>
        <w:ind w:left="9200" w:hanging="367"/>
      </w:pPr>
      <w:rPr>
        <w:rFonts w:hint="default"/>
        <w:lang w:val="es-ES" w:eastAsia="en-US" w:bidi="ar-SA"/>
      </w:rPr>
    </w:lvl>
  </w:abstractNum>
  <w:abstractNum w:abstractNumId="21" w15:restartNumberingAfterBreak="0">
    <w:nsid w:val="59362700"/>
    <w:multiLevelType w:val="hybridMultilevel"/>
    <w:tmpl w:val="0F0EF8DC"/>
    <w:lvl w:ilvl="0" w:tplc="800CEDEC">
      <w:start w:val="1"/>
      <w:numFmt w:val="decimal"/>
      <w:lvlText w:val="%1."/>
      <w:lvlJc w:val="left"/>
      <w:pPr>
        <w:ind w:left="1944" w:hanging="360"/>
      </w:pPr>
      <w:rPr>
        <w:rFonts w:hint="default"/>
      </w:rPr>
    </w:lvl>
    <w:lvl w:ilvl="1" w:tplc="0C0A0019" w:tentative="1">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22" w15:restartNumberingAfterBreak="0">
    <w:nsid w:val="62872AE1"/>
    <w:multiLevelType w:val="hybridMultilevel"/>
    <w:tmpl w:val="79343948"/>
    <w:lvl w:ilvl="0" w:tplc="D5769174">
      <w:start w:val="1"/>
      <w:numFmt w:val="bullet"/>
      <w:pStyle w:val="Listaconvietas2"/>
      <w:lvlText w:val=""/>
      <w:lvlJc w:val="left"/>
      <w:pPr>
        <w:ind w:left="1040" w:hanging="360"/>
      </w:pPr>
      <w:rPr>
        <w:rFonts w:ascii="Symbol" w:hAnsi="Symbol" w:hint="default"/>
        <w:color w:val="004D73" w:themeColor="text2"/>
      </w:rPr>
    </w:lvl>
    <w:lvl w:ilvl="1" w:tplc="04030003" w:tentative="1">
      <w:start w:val="1"/>
      <w:numFmt w:val="bullet"/>
      <w:lvlText w:val="o"/>
      <w:lvlJc w:val="left"/>
      <w:pPr>
        <w:ind w:left="5724" w:hanging="360"/>
      </w:pPr>
      <w:rPr>
        <w:rFonts w:ascii="Courier New" w:hAnsi="Courier New" w:cs="Courier New" w:hint="default"/>
      </w:rPr>
    </w:lvl>
    <w:lvl w:ilvl="2" w:tplc="04030005" w:tentative="1">
      <w:start w:val="1"/>
      <w:numFmt w:val="bullet"/>
      <w:lvlText w:val=""/>
      <w:lvlJc w:val="left"/>
      <w:pPr>
        <w:ind w:left="6444" w:hanging="360"/>
      </w:pPr>
      <w:rPr>
        <w:rFonts w:ascii="Wingdings" w:hAnsi="Wingdings" w:hint="default"/>
      </w:rPr>
    </w:lvl>
    <w:lvl w:ilvl="3" w:tplc="04030001" w:tentative="1">
      <w:start w:val="1"/>
      <w:numFmt w:val="bullet"/>
      <w:lvlText w:val=""/>
      <w:lvlJc w:val="left"/>
      <w:pPr>
        <w:ind w:left="7164" w:hanging="360"/>
      </w:pPr>
      <w:rPr>
        <w:rFonts w:ascii="Symbol" w:hAnsi="Symbol" w:hint="default"/>
      </w:rPr>
    </w:lvl>
    <w:lvl w:ilvl="4" w:tplc="04030003" w:tentative="1">
      <w:start w:val="1"/>
      <w:numFmt w:val="bullet"/>
      <w:lvlText w:val="o"/>
      <w:lvlJc w:val="left"/>
      <w:pPr>
        <w:ind w:left="7884" w:hanging="360"/>
      </w:pPr>
      <w:rPr>
        <w:rFonts w:ascii="Courier New" w:hAnsi="Courier New" w:cs="Courier New" w:hint="default"/>
      </w:rPr>
    </w:lvl>
    <w:lvl w:ilvl="5" w:tplc="04030005" w:tentative="1">
      <w:start w:val="1"/>
      <w:numFmt w:val="bullet"/>
      <w:lvlText w:val=""/>
      <w:lvlJc w:val="left"/>
      <w:pPr>
        <w:ind w:left="8604" w:hanging="360"/>
      </w:pPr>
      <w:rPr>
        <w:rFonts w:ascii="Wingdings" w:hAnsi="Wingdings" w:hint="default"/>
      </w:rPr>
    </w:lvl>
    <w:lvl w:ilvl="6" w:tplc="04030001" w:tentative="1">
      <w:start w:val="1"/>
      <w:numFmt w:val="bullet"/>
      <w:lvlText w:val=""/>
      <w:lvlJc w:val="left"/>
      <w:pPr>
        <w:ind w:left="9324" w:hanging="360"/>
      </w:pPr>
      <w:rPr>
        <w:rFonts w:ascii="Symbol" w:hAnsi="Symbol" w:hint="default"/>
      </w:rPr>
    </w:lvl>
    <w:lvl w:ilvl="7" w:tplc="04030003" w:tentative="1">
      <w:start w:val="1"/>
      <w:numFmt w:val="bullet"/>
      <w:lvlText w:val="o"/>
      <w:lvlJc w:val="left"/>
      <w:pPr>
        <w:ind w:left="10044" w:hanging="360"/>
      </w:pPr>
      <w:rPr>
        <w:rFonts w:ascii="Courier New" w:hAnsi="Courier New" w:cs="Courier New" w:hint="default"/>
      </w:rPr>
    </w:lvl>
    <w:lvl w:ilvl="8" w:tplc="04030005" w:tentative="1">
      <w:start w:val="1"/>
      <w:numFmt w:val="bullet"/>
      <w:lvlText w:val=""/>
      <w:lvlJc w:val="left"/>
      <w:pPr>
        <w:ind w:left="10764" w:hanging="360"/>
      </w:pPr>
      <w:rPr>
        <w:rFonts w:ascii="Wingdings" w:hAnsi="Wingdings" w:hint="default"/>
      </w:rPr>
    </w:lvl>
  </w:abstractNum>
  <w:abstractNum w:abstractNumId="23" w15:restartNumberingAfterBreak="0">
    <w:nsid w:val="692A4841"/>
    <w:multiLevelType w:val="hybridMultilevel"/>
    <w:tmpl w:val="4EFA5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D605315"/>
    <w:multiLevelType w:val="hybridMultilevel"/>
    <w:tmpl w:val="10946C34"/>
    <w:lvl w:ilvl="0" w:tplc="0C0A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5" w15:restartNumberingAfterBreak="0">
    <w:nsid w:val="710D48FD"/>
    <w:multiLevelType w:val="hybridMultilevel"/>
    <w:tmpl w:val="8F6EE1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4954964"/>
    <w:multiLevelType w:val="hybridMultilevel"/>
    <w:tmpl w:val="1C7AB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65070801">
    <w:abstractNumId w:val="7"/>
  </w:num>
  <w:num w:numId="2" w16cid:durableId="1539198979">
    <w:abstractNumId w:val="19"/>
  </w:num>
  <w:num w:numId="3" w16cid:durableId="883105102">
    <w:abstractNumId w:val="6"/>
  </w:num>
  <w:num w:numId="4" w16cid:durableId="32461319">
    <w:abstractNumId w:val="15"/>
  </w:num>
  <w:num w:numId="5" w16cid:durableId="1909881586">
    <w:abstractNumId w:val="22"/>
  </w:num>
  <w:num w:numId="6" w16cid:durableId="1189753889">
    <w:abstractNumId w:val="1"/>
  </w:num>
  <w:num w:numId="7" w16cid:durableId="709695854">
    <w:abstractNumId w:val="8"/>
  </w:num>
  <w:num w:numId="8" w16cid:durableId="306906779">
    <w:abstractNumId w:val="20"/>
  </w:num>
  <w:num w:numId="9" w16cid:durableId="1460343626">
    <w:abstractNumId w:val="3"/>
  </w:num>
  <w:num w:numId="10" w16cid:durableId="473104766">
    <w:abstractNumId w:val="23"/>
  </w:num>
  <w:num w:numId="11" w16cid:durableId="1205479270">
    <w:abstractNumId w:val="10"/>
  </w:num>
  <w:num w:numId="12" w16cid:durableId="1052537117">
    <w:abstractNumId w:val="14"/>
  </w:num>
  <w:num w:numId="13" w16cid:durableId="856625759">
    <w:abstractNumId w:val="0"/>
  </w:num>
  <w:num w:numId="14" w16cid:durableId="128935952">
    <w:abstractNumId w:val="24"/>
  </w:num>
  <w:num w:numId="15" w16cid:durableId="2017920475">
    <w:abstractNumId w:val="21"/>
  </w:num>
  <w:num w:numId="16" w16cid:durableId="332998995">
    <w:abstractNumId w:val="5"/>
  </w:num>
  <w:num w:numId="17" w16cid:durableId="1239948517">
    <w:abstractNumId w:val="13"/>
  </w:num>
  <w:num w:numId="18" w16cid:durableId="472253147">
    <w:abstractNumId w:val="18"/>
  </w:num>
  <w:num w:numId="19" w16cid:durableId="1827745842">
    <w:abstractNumId w:val="9"/>
  </w:num>
  <w:num w:numId="20" w16cid:durableId="1407607513">
    <w:abstractNumId w:val="26"/>
  </w:num>
  <w:num w:numId="21" w16cid:durableId="1067071015">
    <w:abstractNumId w:val="11"/>
  </w:num>
  <w:num w:numId="22" w16cid:durableId="1258249037">
    <w:abstractNumId w:val="12"/>
  </w:num>
  <w:num w:numId="23" w16cid:durableId="799029856">
    <w:abstractNumId w:val="2"/>
  </w:num>
  <w:num w:numId="24" w16cid:durableId="1350139600">
    <w:abstractNumId w:val="16"/>
  </w:num>
  <w:num w:numId="25" w16cid:durableId="964434010">
    <w:abstractNumId w:val="25"/>
  </w:num>
  <w:num w:numId="26" w16cid:durableId="291862263">
    <w:abstractNumId w:val="4"/>
  </w:num>
  <w:num w:numId="27" w16cid:durableId="1025516487">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o:colormru v:ext="edit" colors="#004d7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212"/>
    <w:rsid w:val="00000928"/>
    <w:rsid w:val="00002932"/>
    <w:rsid w:val="00003EAE"/>
    <w:rsid w:val="00004761"/>
    <w:rsid w:val="000069C3"/>
    <w:rsid w:val="0000794D"/>
    <w:rsid w:val="0001398F"/>
    <w:rsid w:val="0001735D"/>
    <w:rsid w:val="00017CAC"/>
    <w:rsid w:val="00020876"/>
    <w:rsid w:val="00021BCA"/>
    <w:rsid w:val="00024267"/>
    <w:rsid w:val="00033DEB"/>
    <w:rsid w:val="00034645"/>
    <w:rsid w:val="000421D2"/>
    <w:rsid w:val="00043697"/>
    <w:rsid w:val="00044C2F"/>
    <w:rsid w:val="00051890"/>
    <w:rsid w:val="00051AC0"/>
    <w:rsid w:val="0005267B"/>
    <w:rsid w:val="0005281F"/>
    <w:rsid w:val="00052D77"/>
    <w:rsid w:val="00053656"/>
    <w:rsid w:val="0005601E"/>
    <w:rsid w:val="000561A2"/>
    <w:rsid w:val="00057BDB"/>
    <w:rsid w:val="00062E06"/>
    <w:rsid w:val="00064B7E"/>
    <w:rsid w:val="000714FB"/>
    <w:rsid w:val="00071ABF"/>
    <w:rsid w:val="00072DC6"/>
    <w:rsid w:val="0007336A"/>
    <w:rsid w:val="00073BB3"/>
    <w:rsid w:val="0008159E"/>
    <w:rsid w:val="00084F67"/>
    <w:rsid w:val="00086BAD"/>
    <w:rsid w:val="00090A37"/>
    <w:rsid w:val="00092481"/>
    <w:rsid w:val="00092788"/>
    <w:rsid w:val="00094D17"/>
    <w:rsid w:val="00094E3F"/>
    <w:rsid w:val="000971BC"/>
    <w:rsid w:val="00097C1E"/>
    <w:rsid w:val="000A506B"/>
    <w:rsid w:val="000A62BD"/>
    <w:rsid w:val="000A6D58"/>
    <w:rsid w:val="000B24B7"/>
    <w:rsid w:val="000B3A28"/>
    <w:rsid w:val="000B6242"/>
    <w:rsid w:val="000B6EF2"/>
    <w:rsid w:val="000B70C0"/>
    <w:rsid w:val="000C30E8"/>
    <w:rsid w:val="000C3266"/>
    <w:rsid w:val="000C41FA"/>
    <w:rsid w:val="000C4B10"/>
    <w:rsid w:val="000D058E"/>
    <w:rsid w:val="000D078F"/>
    <w:rsid w:val="000D193E"/>
    <w:rsid w:val="000D2FD4"/>
    <w:rsid w:val="000D531D"/>
    <w:rsid w:val="000D71D8"/>
    <w:rsid w:val="000D7882"/>
    <w:rsid w:val="000D7993"/>
    <w:rsid w:val="000D7C65"/>
    <w:rsid w:val="000E346B"/>
    <w:rsid w:val="000E50BA"/>
    <w:rsid w:val="000E6A59"/>
    <w:rsid w:val="000E6F07"/>
    <w:rsid w:val="000F10A4"/>
    <w:rsid w:val="000F454F"/>
    <w:rsid w:val="00105D17"/>
    <w:rsid w:val="00113EFF"/>
    <w:rsid w:val="00115358"/>
    <w:rsid w:val="00123775"/>
    <w:rsid w:val="001244A5"/>
    <w:rsid w:val="00125613"/>
    <w:rsid w:val="00127B15"/>
    <w:rsid w:val="0013286D"/>
    <w:rsid w:val="001332F4"/>
    <w:rsid w:val="0013728C"/>
    <w:rsid w:val="00141D16"/>
    <w:rsid w:val="00143724"/>
    <w:rsid w:val="00147391"/>
    <w:rsid w:val="001504E7"/>
    <w:rsid w:val="00152411"/>
    <w:rsid w:val="00152739"/>
    <w:rsid w:val="001566FE"/>
    <w:rsid w:val="00163EBF"/>
    <w:rsid w:val="001704EA"/>
    <w:rsid w:val="00170DFA"/>
    <w:rsid w:val="001710A3"/>
    <w:rsid w:val="001721E3"/>
    <w:rsid w:val="00174F37"/>
    <w:rsid w:val="001752B8"/>
    <w:rsid w:val="0017681E"/>
    <w:rsid w:val="001843BA"/>
    <w:rsid w:val="00186B10"/>
    <w:rsid w:val="00187B52"/>
    <w:rsid w:val="0019091C"/>
    <w:rsid w:val="00192694"/>
    <w:rsid w:val="00197156"/>
    <w:rsid w:val="001A472F"/>
    <w:rsid w:val="001B20B9"/>
    <w:rsid w:val="001B49A7"/>
    <w:rsid w:val="001B7630"/>
    <w:rsid w:val="001C02BA"/>
    <w:rsid w:val="001C11DA"/>
    <w:rsid w:val="001C1CCC"/>
    <w:rsid w:val="001C25A6"/>
    <w:rsid w:val="001C28A4"/>
    <w:rsid w:val="001C565E"/>
    <w:rsid w:val="001C650D"/>
    <w:rsid w:val="001D0934"/>
    <w:rsid w:val="001D24A1"/>
    <w:rsid w:val="001E1509"/>
    <w:rsid w:val="001E20D1"/>
    <w:rsid w:val="001E276F"/>
    <w:rsid w:val="001E48B4"/>
    <w:rsid w:val="001E49AE"/>
    <w:rsid w:val="001E5072"/>
    <w:rsid w:val="001E50AF"/>
    <w:rsid w:val="001E609B"/>
    <w:rsid w:val="001E61A3"/>
    <w:rsid w:val="001E6336"/>
    <w:rsid w:val="001F29EF"/>
    <w:rsid w:val="002020D8"/>
    <w:rsid w:val="0020216A"/>
    <w:rsid w:val="00202A75"/>
    <w:rsid w:val="00204431"/>
    <w:rsid w:val="002044B6"/>
    <w:rsid w:val="00207308"/>
    <w:rsid w:val="00207ED6"/>
    <w:rsid w:val="00210056"/>
    <w:rsid w:val="00210BBD"/>
    <w:rsid w:val="00211948"/>
    <w:rsid w:val="00217521"/>
    <w:rsid w:val="00220B89"/>
    <w:rsid w:val="00224094"/>
    <w:rsid w:val="002279D4"/>
    <w:rsid w:val="0023071F"/>
    <w:rsid w:val="00233F01"/>
    <w:rsid w:val="0023456A"/>
    <w:rsid w:val="00235833"/>
    <w:rsid w:val="00237589"/>
    <w:rsid w:val="002438A5"/>
    <w:rsid w:val="002448B9"/>
    <w:rsid w:val="00245892"/>
    <w:rsid w:val="00245D24"/>
    <w:rsid w:val="0025025B"/>
    <w:rsid w:val="00251A4B"/>
    <w:rsid w:val="0025495C"/>
    <w:rsid w:val="00255C1E"/>
    <w:rsid w:val="00256DB6"/>
    <w:rsid w:val="002605D8"/>
    <w:rsid w:val="00260979"/>
    <w:rsid w:val="0026410A"/>
    <w:rsid w:val="00264E81"/>
    <w:rsid w:val="0026635F"/>
    <w:rsid w:val="002673F3"/>
    <w:rsid w:val="00267DA5"/>
    <w:rsid w:val="00270687"/>
    <w:rsid w:val="00270E7C"/>
    <w:rsid w:val="0027128B"/>
    <w:rsid w:val="00271BEE"/>
    <w:rsid w:val="00272FBF"/>
    <w:rsid w:val="00276C90"/>
    <w:rsid w:val="00277116"/>
    <w:rsid w:val="002825F6"/>
    <w:rsid w:val="00284049"/>
    <w:rsid w:val="00285639"/>
    <w:rsid w:val="00287368"/>
    <w:rsid w:val="00287631"/>
    <w:rsid w:val="00287646"/>
    <w:rsid w:val="00287FF7"/>
    <w:rsid w:val="00297417"/>
    <w:rsid w:val="002A15B4"/>
    <w:rsid w:val="002A19D9"/>
    <w:rsid w:val="002A2530"/>
    <w:rsid w:val="002A7EDF"/>
    <w:rsid w:val="002B0B92"/>
    <w:rsid w:val="002B14F6"/>
    <w:rsid w:val="002B1C3A"/>
    <w:rsid w:val="002B2393"/>
    <w:rsid w:val="002B6622"/>
    <w:rsid w:val="002B709B"/>
    <w:rsid w:val="002C3681"/>
    <w:rsid w:val="002C3A91"/>
    <w:rsid w:val="002C42DA"/>
    <w:rsid w:val="002C6102"/>
    <w:rsid w:val="002D0EAB"/>
    <w:rsid w:val="002D29A0"/>
    <w:rsid w:val="002D33D1"/>
    <w:rsid w:val="002D640E"/>
    <w:rsid w:val="002E18AE"/>
    <w:rsid w:val="002E609F"/>
    <w:rsid w:val="002E669E"/>
    <w:rsid w:val="002E76A5"/>
    <w:rsid w:val="002F166B"/>
    <w:rsid w:val="002F3C44"/>
    <w:rsid w:val="002F5F24"/>
    <w:rsid w:val="00300C02"/>
    <w:rsid w:val="00301C26"/>
    <w:rsid w:val="00301D05"/>
    <w:rsid w:val="0031560A"/>
    <w:rsid w:val="00322F9D"/>
    <w:rsid w:val="0032357A"/>
    <w:rsid w:val="00325831"/>
    <w:rsid w:val="003260B6"/>
    <w:rsid w:val="0032610A"/>
    <w:rsid w:val="003266C5"/>
    <w:rsid w:val="003267E9"/>
    <w:rsid w:val="00327B14"/>
    <w:rsid w:val="003307DF"/>
    <w:rsid w:val="00331D90"/>
    <w:rsid w:val="00335B83"/>
    <w:rsid w:val="00336416"/>
    <w:rsid w:val="0033739C"/>
    <w:rsid w:val="00337CB2"/>
    <w:rsid w:val="0034044B"/>
    <w:rsid w:val="00342939"/>
    <w:rsid w:val="00345211"/>
    <w:rsid w:val="00346487"/>
    <w:rsid w:val="003477D8"/>
    <w:rsid w:val="003537A2"/>
    <w:rsid w:val="0035545E"/>
    <w:rsid w:val="00361B5C"/>
    <w:rsid w:val="00363E41"/>
    <w:rsid w:val="00363EDE"/>
    <w:rsid w:val="003656F0"/>
    <w:rsid w:val="003659E1"/>
    <w:rsid w:val="00371A62"/>
    <w:rsid w:val="00372D9F"/>
    <w:rsid w:val="00372F4C"/>
    <w:rsid w:val="00374DDB"/>
    <w:rsid w:val="00376282"/>
    <w:rsid w:val="00377442"/>
    <w:rsid w:val="00377AD5"/>
    <w:rsid w:val="00382F75"/>
    <w:rsid w:val="003830BF"/>
    <w:rsid w:val="003832D0"/>
    <w:rsid w:val="00394F8D"/>
    <w:rsid w:val="00396543"/>
    <w:rsid w:val="00397986"/>
    <w:rsid w:val="003A1F66"/>
    <w:rsid w:val="003A2896"/>
    <w:rsid w:val="003A2F49"/>
    <w:rsid w:val="003A4B05"/>
    <w:rsid w:val="003A56BD"/>
    <w:rsid w:val="003A5ADB"/>
    <w:rsid w:val="003B0A85"/>
    <w:rsid w:val="003B10CB"/>
    <w:rsid w:val="003B2CB6"/>
    <w:rsid w:val="003C0085"/>
    <w:rsid w:val="003C7F3D"/>
    <w:rsid w:val="003D071D"/>
    <w:rsid w:val="003D3B37"/>
    <w:rsid w:val="003D3FB7"/>
    <w:rsid w:val="003D503F"/>
    <w:rsid w:val="003D7DCB"/>
    <w:rsid w:val="003E10E9"/>
    <w:rsid w:val="003E485E"/>
    <w:rsid w:val="003E5A8C"/>
    <w:rsid w:val="003E5BAD"/>
    <w:rsid w:val="003E7731"/>
    <w:rsid w:val="003E7A02"/>
    <w:rsid w:val="003F542C"/>
    <w:rsid w:val="003F5ADC"/>
    <w:rsid w:val="003F743A"/>
    <w:rsid w:val="003F7E4F"/>
    <w:rsid w:val="00402338"/>
    <w:rsid w:val="00402CB9"/>
    <w:rsid w:val="00404D8C"/>
    <w:rsid w:val="004117B7"/>
    <w:rsid w:val="00411A9C"/>
    <w:rsid w:val="00411C1A"/>
    <w:rsid w:val="004159B5"/>
    <w:rsid w:val="00423CB9"/>
    <w:rsid w:val="00424DD3"/>
    <w:rsid w:val="00426BF4"/>
    <w:rsid w:val="004306DF"/>
    <w:rsid w:val="0043083F"/>
    <w:rsid w:val="00430AF6"/>
    <w:rsid w:val="00430FA3"/>
    <w:rsid w:val="004326ED"/>
    <w:rsid w:val="00436405"/>
    <w:rsid w:val="004372AB"/>
    <w:rsid w:val="004435FF"/>
    <w:rsid w:val="00443E4A"/>
    <w:rsid w:val="00445CEB"/>
    <w:rsid w:val="0044750C"/>
    <w:rsid w:val="00447915"/>
    <w:rsid w:val="00454CCD"/>
    <w:rsid w:val="0045686C"/>
    <w:rsid w:val="00461942"/>
    <w:rsid w:val="0046620E"/>
    <w:rsid w:val="00466CC5"/>
    <w:rsid w:val="00466E47"/>
    <w:rsid w:val="00470199"/>
    <w:rsid w:val="00470551"/>
    <w:rsid w:val="00472996"/>
    <w:rsid w:val="00476BF6"/>
    <w:rsid w:val="00482BF3"/>
    <w:rsid w:val="00485C53"/>
    <w:rsid w:val="00487A5A"/>
    <w:rsid w:val="00490766"/>
    <w:rsid w:val="00490D6F"/>
    <w:rsid w:val="004940C8"/>
    <w:rsid w:val="00494B31"/>
    <w:rsid w:val="0049593C"/>
    <w:rsid w:val="0049661F"/>
    <w:rsid w:val="004A00EB"/>
    <w:rsid w:val="004A0C46"/>
    <w:rsid w:val="004A3165"/>
    <w:rsid w:val="004A3B93"/>
    <w:rsid w:val="004B1CE0"/>
    <w:rsid w:val="004B403E"/>
    <w:rsid w:val="004B44A9"/>
    <w:rsid w:val="004B644A"/>
    <w:rsid w:val="004B7CDF"/>
    <w:rsid w:val="004C0E62"/>
    <w:rsid w:val="004C0EAC"/>
    <w:rsid w:val="004C12F0"/>
    <w:rsid w:val="004C3246"/>
    <w:rsid w:val="004C43CF"/>
    <w:rsid w:val="004D0AA1"/>
    <w:rsid w:val="004D38B0"/>
    <w:rsid w:val="004D5356"/>
    <w:rsid w:val="004D7D73"/>
    <w:rsid w:val="004E0CF8"/>
    <w:rsid w:val="004E5052"/>
    <w:rsid w:val="004E518A"/>
    <w:rsid w:val="004E596F"/>
    <w:rsid w:val="004E6B7B"/>
    <w:rsid w:val="004F1693"/>
    <w:rsid w:val="004F19E4"/>
    <w:rsid w:val="004F51CE"/>
    <w:rsid w:val="004F52CA"/>
    <w:rsid w:val="004F715F"/>
    <w:rsid w:val="004F7B4A"/>
    <w:rsid w:val="00503142"/>
    <w:rsid w:val="0050336E"/>
    <w:rsid w:val="005038E4"/>
    <w:rsid w:val="00506D66"/>
    <w:rsid w:val="00507AFF"/>
    <w:rsid w:val="00511287"/>
    <w:rsid w:val="00511A0B"/>
    <w:rsid w:val="00513FA1"/>
    <w:rsid w:val="0051728C"/>
    <w:rsid w:val="00517EC4"/>
    <w:rsid w:val="00531E83"/>
    <w:rsid w:val="0053235D"/>
    <w:rsid w:val="00533CB0"/>
    <w:rsid w:val="005344A8"/>
    <w:rsid w:val="00534813"/>
    <w:rsid w:val="00536CE3"/>
    <w:rsid w:val="005430EC"/>
    <w:rsid w:val="0054456E"/>
    <w:rsid w:val="0055069B"/>
    <w:rsid w:val="00551075"/>
    <w:rsid w:val="00551368"/>
    <w:rsid w:val="00563248"/>
    <w:rsid w:val="005637CA"/>
    <w:rsid w:val="0056519E"/>
    <w:rsid w:val="00566736"/>
    <w:rsid w:val="00567D6A"/>
    <w:rsid w:val="00571148"/>
    <w:rsid w:val="0057189C"/>
    <w:rsid w:val="005765FD"/>
    <w:rsid w:val="00582B92"/>
    <w:rsid w:val="00586876"/>
    <w:rsid w:val="0059422D"/>
    <w:rsid w:val="00594749"/>
    <w:rsid w:val="00596170"/>
    <w:rsid w:val="005968BE"/>
    <w:rsid w:val="00596AFA"/>
    <w:rsid w:val="00597D61"/>
    <w:rsid w:val="005A0E9F"/>
    <w:rsid w:val="005A58F2"/>
    <w:rsid w:val="005A63EB"/>
    <w:rsid w:val="005B234C"/>
    <w:rsid w:val="005B3296"/>
    <w:rsid w:val="005B624F"/>
    <w:rsid w:val="005B793F"/>
    <w:rsid w:val="005C0845"/>
    <w:rsid w:val="005C0D75"/>
    <w:rsid w:val="005C1716"/>
    <w:rsid w:val="005C35FF"/>
    <w:rsid w:val="005C6587"/>
    <w:rsid w:val="005C73CE"/>
    <w:rsid w:val="005D2EDB"/>
    <w:rsid w:val="005D2FE4"/>
    <w:rsid w:val="005D358A"/>
    <w:rsid w:val="005D508A"/>
    <w:rsid w:val="005E21AF"/>
    <w:rsid w:val="005E2238"/>
    <w:rsid w:val="005E6432"/>
    <w:rsid w:val="005E73A4"/>
    <w:rsid w:val="005E7A54"/>
    <w:rsid w:val="005F290A"/>
    <w:rsid w:val="005F3B71"/>
    <w:rsid w:val="005F4231"/>
    <w:rsid w:val="005F4CB5"/>
    <w:rsid w:val="005F550F"/>
    <w:rsid w:val="005F7AFC"/>
    <w:rsid w:val="005F7CFF"/>
    <w:rsid w:val="00612601"/>
    <w:rsid w:val="0061397A"/>
    <w:rsid w:val="006141FD"/>
    <w:rsid w:val="00614557"/>
    <w:rsid w:val="006163F1"/>
    <w:rsid w:val="00616ACE"/>
    <w:rsid w:val="00620D19"/>
    <w:rsid w:val="00620D2F"/>
    <w:rsid w:val="006240A3"/>
    <w:rsid w:val="006241B0"/>
    <w:rsid w:val="00624617"/>
    <w:rsid w:val="006253E4"/>
    <w:rsid w:val="006256BD"/>
    <w:rsid w:val="00625991"/>
    <w:rsid w:val="006274ED"/>
    <w:rsid w:val="0063073D"/>
    <w:rsid w:val="006321BF"/>
    <w:rsid w:val="0063288F"/>
    <w:rsid w:val="006341DF"/>
    <w:rsid w:val="006353CD"/>
    <w:rsid w:val="0063614E"/>
    <w:rsid w:val="00637896"/>
    <w:rsid w:val="00640513"/>
    <w:rsid w:val="00641EF4"/>
    <w:rsid w:val="006429D9"/>
    <w:rsid w:val="00643A41"/>
    <w:rsid w:val="006463F1"/>
    <w:rsid w:val="00647235"/>
    <w:rsid w:val="006505CC"/>
    <w:rsid w:val="0065149C"/>
    <w:rsid w:val="00655945"/>
    <w:rsid w:val="00656144"/>
    <w:rsid w:val="00657214"/>
    <w:rsid w:val="006601CF"/>
    <w:rsid w:val="0066257F"/>
    <w:rsid w:val="0066453C"/>
    <w:rsid w:val="00670113"/>
    <w:rsid w:val="00670FC8"/>
    <w:rsid w:val="00671732"/>
    <w:rsid w:val="00673108"/>
    <w:rsid w:val="006801E6"/>
    <w:rsid w:val="00681633"/>
    <w:rsid w:val="006826F5"/>
    <w:rsid w:val="006842A3"/>
    <w:rsid w:val="00686CB8"/>
    <w:rsid w:val="00687BAF"/>
    <w:rsid w:val="00690921"/>
    <w:rsid w:val="00691035"/>
    <w:rsid w:val="0069308F"/>
    <w:rsid w:val="00694A1E"/>
    <w:rsid w:val="00695535"/>
    <w:rsid w:val="0069733E"/>
    <w:rsid w:val="006A290B"/>
    <w:rsid w:val="006A39C0"/>
    <w:rsid w:val="006A41A2"/>
    <w:rsid w:val="006A562B"/>
    <w:rsid w:val="006A5CBE"/>
    <w:rsid w:val="006A7087"/>
    <w:rsid w:val="006B2949"/>
    <w:rsid w:val="006B3017"/>
    <w:rsid w:val="006B31F0"/>
    <w:rsid w:val="006B32A9"/>
    <w:rsid w:val="006B53B1"/>
    <w:rsid w:val="006B6676"/>
    <w:rsid w:val="006B7638"/>
    <w:rsid w:val="006C1189"/>
    <w:rsid w:val="006C34DB"/>
    <w:rsid w:val="006C7F59"/>
    <w:rsid w:val="006D00B7"/>
    <w:rsid w:val="006D1784"/>
    <w:rsid w:val="006D2C0B"/>
    <w:rsid w:val="006D6EE3"/>
    <w:rsid w:val="006D7473"/>
    <w:rsid w:val="006E1329"/>
    <w:rsid w:val="006E5C91"/>
    <w:rsid w:val="006F07F3"/>
    <w:rsid w:val="006F3C4C"/>
    <w:rsid w:val="006F79D7"/>
    <w:rsid w:val="00700070"/>
    <w:rsid w:val="00700E36"/>
    <w:rsid w:val="00700EFE"/>
    <w:rsid w:val="007019A3"/>
    <w:rsid w:val="00704B62"/>
    <w:rsid w:val="00706996"/>
    <w:rsid w:val="007072B9"/>
    <w:rsid w:val="007151DE"/>
    <w:rsid w:val="00721540"/>
    <w:rsid w:val="007218A8"/>
    <w:rsid w:val="00721C05"/>
    <w:rsid w:val="00722BDC"/>
    <w:rsid w:val="00722C2F"/>
    <w:rsid w:val="00723EAA"/>
    <w:rsid w:val="00723FF8"/>
    <w:rsid w:val="00724523"/>
    <w:rsid w:val="0072716B"/>
    <w:rsid w:val="00730A17"/>
    <w:rsid w:val="0073127E"/>
    <w:rsid w:val="007329B3"/>
    <w:rsid w:val="007342DA"/>
    <w:rsid w:val="007352FA"/>
    <w:rsid w:val="00735C22"/>
    <w:rsid w:val="00736024"/>
    <w:rsid w:val="00736E89"/>
    <w:rsid w:val="00743C0F"/>
    <w:rsid w:val="007466E6"/>
    <w:rsid w:val="00750220"/>
    <w:rsid w:val="00752AA8"/>
    <w:rsid w:val="0075549C"/>
    <w:rsid w:val="00755748"/>
    <w:rsid w:val="0075601F"/>
    <w:rsid w:val="00756BE3"/>
    <w:rsid w:val="00756CB5"/>
    <w:rsid w:val="007604C0"/>
    <w:rsid w:val="00760C85"/>
    <w:rsid w:val="0076299D"/>
    <w:rsid w:val="00762D5E"/>
    <w:rsid w:val="00762EA6"/>
    <w:rsid w:val="00763165"/>
    <w:rsid w:val="00764FCB"/>
    <w:rsid w:val="00767403"/>
    <w:rsid w:val="00767C90"/>
    <w:rsid w:val="00771AE0"/>
    <w:rsid w:val="00771BF2"/>
    <w:rsid w:val="007723EE"/>
    <w:rsid w:val="007747B3"/>
    <w:rsid w:val="00777AF1"/>
    <w:rsid w:val="0078032A"/>
    <w:rsid w:val="00780F8D"/>
    <w:rsid w:val="00790CF9"/>
    <w:rsid w:val="007914AB"/>
    <w:rsid w:val="0079151D"/>
    <w:rsid w:val="0079296A"/>
    <w:rsid w:val="0079319A"/>
    <w:rsid w:val="00793250"/>
    <w:rsid w:val="0079427A"/>
    <w:rsid w:val="00796636"/>
    <w:rsid w:val="007966D8"/>
    <w:rsid w:val="00796A60"/>
    <w:rsid w:val="007A0064"/>
    <w:rsid w:val="007B0A9C"/>
    <w:rsid w:val="007B65DF"/>
    <w:rsid w:val="007B6F52"/>
    <w:rsid w:val="007C0EB2"/>
    <w:rsid w:val="007C2441"/>
    <w:rsid w:val="007D01D8"/>
    <w:rsid w:val="007D5C8B"/>
    <w:rsid w:val="007D60BC"/>
    <w:rsid w:val="007E0B77"/>
    <w:rsid w:val="007E12F1"/>
    <w:rsid w:val="007E2089"/>
    <w:rsid w:val="007E2522"/>
    <w:rsid w:val="007E25A3"/>
    <w:rsid w:val="007E7BD6"/>
    <w:rsid w:val="007F00B4"/>
    <w:rsid w:val="007F1103"/>
    <w:rsid w:val="007F548D"/>
    <w:rsid w:val="007F6AB4"/>
    <w:rsid w:val="007F6DA7"/>
    <w:rsid w:val="0080089A"/>
    <w:rsid w:val="0080514A"/>
    <w:rsid w:val="0080527B"/>
    <w:rsid w:val="00807582"/>
    <w:rsid w:val="008117BC"/>
    <w:rsid w:val="008133B3"/>
    <w:rsid w:val="00813DD0"/>
    <w:rsid w:val="0081442B"/>
    <w:rsid w:val="00814668"/>
    <w:rsid w:val="00816405"/>
    <w:rsid w:val="008216A9"/>
    <w:rsid w:val="00822439"/>
    <w:rsid w:val="0082496B"/>
    <w:rsid w:val="00825848"/>
    <w:rsid w:val="00826AE3"/>
    <w:rsid w:val="00834273"/>
    <w:rsid w:val="008351BB"/>
    <w:rsid w:val="00836B9C"/>
    <w:rsid w:val="0084266E"/>
    <w:rsid w:val="00844C8C"/>
    <w:rsid w:val="00850938"/>
    <w:rsid w:val="00850F10"/>
    <w:rsid w:val="00852B75"/>
    <w:rsid w:val="00855C8C"/>
    <w:rsid w:val="00856AE5"/>
    <w:rsid w:val="008614FF"/>
    <w:rsid w:val="0086195D"/>
    <w:rsid w:val="00870C7B"/>
    <w:rsid w:val="00873380"/>
    <w:rsid w:val="00875E3B"/>
    <w:rsid w:val="00880798"/>
    <w:rsid w:val="00880831"/>
    <w:rsid w:val="008816B4"/>
    <w:rsid w:val="00884FA6"/>
    <w:rsid w:val="008863A1"/>
    <w:rsid w:val="00887409"/>
    <w:rsid w:val="00890D92"/>
    <w:rsid w:val="00892056"/>
    <w:rsid w:val="00892AA9"/>
    <w:rsid w:val="0089486D"/>
    <w:rsid w:val="00897FD8"/>
    <w:rsid w:val="008A0758"/>
    <w:rsid w:val="008A0CAD"/>
    <w:rsid w:val="008A0DCC"/>
    <w:rsid w:val="008A0E0C"/>
    <w:rsid w:val="008A1EE5"/>
    <w:rsid w:val="008A306A"/>
    <w:rsid w:val="008B00BA"/>
    <w:rsid w:val="008B138D"/>
    <w:rsid w:val="008B6E7D"/>
    <w:rsid w:val="008C1B8F"/>
    <w:rsid w:val="008C20D5"/>
    <w:rsid w:val="008C4DB3"/>
    <w:rsid w:val="008C79ED"/>
    <w:rsid w:val="008D02EE"/>
    <w:rsid w:val="008D322D"/>
    <w:rsid w:val="008D50BC"/>
    <w:rsid w:val="008D554D"/>
    <w:rsid w:val="008D643F"/>
    <w:rsid w:val="008D7DA8"/>
    <w:rsid w:val="008E1468"/>
    <w:rsid w:val="008E1E9E"/>
    <w:rsid w:val="008E2B90"/>
    <w:rsid w:val="008E318D"/>
    <w:rsid w:val="008E67C6"/>
    <w:rsid w:val="008F1C1A"/>
    <w:rsid w:val="008F2680"/>
    <w:rsid w:val="008F7438"/>
    <w:rsid w:val="00900E53"/>
    <w:rsid w:val="00907977"/>
    <w:rsid w:val="00916AA4"/>
    <w:rsid w:val="00922099"/>
    <w:rsid w:val="009232CA"/>
    <w:rsid w:val="009241E0"/>
    <w:rsid w:val="009244AF"/>
    <w:rsid w:val="00924F07"/>
    <w:rsid w:val="00926B5D"/>
    <w:rsid w:val="00926BA2"/>
    <w:rsid w:val="00926DC9"/>
    <w:rsid w:val="009310D7"/>
    <w:rsid w:val="009338B2"/>
    <w:rsid w:val="00933AD0"/>
    <w:rsid w:val="0093667C"/>
    <w:rsid w:val="0094199A"/>
    <w:rsid w:val="00943193"/>
    <w:rsid w:val="00945244"/>
    <w:rsid w:val="009457F4"/>
    <w:rsid w:val="0094656D"/>
    <w:rsid w:val="009512EE"/>
    <w:rsid w:val="009530C1"/>
    <w:rsid w:val="009530F2"/>
    <w:rsid w:val="009548F0"/>
    <w:rsid w:val="0096012F"/>
    <w:rsid w:val="00962C6A"/>
    <w:rsid w:val="00964413"/>
    <w:rsid w:val="00966B0C"/>
    <w:rsid w:val="00966EC8"/>
    <w:rsid w:val="00970CAB"/>
    <w:rsid w:val="00974D85"/>
    <w:rsid w:val="00974FFA"/>
    <w:rsid w:val="00983122"/>
    <w:rsid w:val="009836D4"/>
    <w:rsid w:val="00983C64"/>
    <w:rsid w:val="00985233"/>
    <w:rsid w:val="0098696E"/>
    <w:rsid w:val="00987C39"/>
    <w:rsid w:val="00992B36"/>
    <w:rsid w:val="00994479"/>
    <w:rsid w:val="0099496E"/>
    <w:rsid w:val="00994BB6"/>
    <w:rsid w:val="009957F1"/>
    <w:rsid w:val="00995824"/>
    <w:rsid w:val="009965BE"/>
    <w:rsid w:val="0099797C"/>
    <w:rsid w:val="009A1505"/>
    <w:rsid w:val="009A2E33"/>
    <w:rsid w:val="009A34C3"/>
    <w:rsid w:val="009A492F"/>
    <w:rsid w:val="009A6EC9"/>
    <w:rsid w:val="009B33EC"/>
    <w:rsid w:val="009C0CF9"/>
    <w:rsid w:val="009C0DED"/>
    <w:rsid w:val="009C1359"/>
    <w:rsid w:val="009C204F"/>
    <w:rsid w:val="009C2C67"/>
    <w:rsid w:val="009C2ED9"/>
    <w:rsid w:val="009C42B3"/>
    <w:rsid w:val="009C4C62"/>
    <w:rsid w:val="009C5DE1"/>
    <w:rsid w:val="009C6583"/>
    <w:rsid w:val="009C70C0"/>
    <w:rsid w:val="009D70A5"/>
    <w:rsid w:val="009E1677"/>
    <w:rsid w:val="009E188F"/>
    <w:rsid w:val="009E1E1B"/>
    <w:rsid w:val="009E2FFD"/>
    <w:rsid w:val="009E4D3D"/>
    <w:rsid w:val="009E58D0"/>
    <w:rsid w:val="009E667A"/>
    <w:rsid w:val="009F0807"/>
    <w:rsid w:val="009F5FAE"/>
    <w:rsid w:val="00A01957"/>
    <w:rsid w:val="00A01C06"/>
    <w:rsid w:val="00A04343"/>
    <w:rsid w:val="00A12A6D"/>
    <w:rsid w:val="00A12C1D"/>
    <w:rsid w:val="00A205DA"/>
    <w:rsid w:val="00A25CE7"/>
    <w:rsid w:val="00A27856"/>
    <w:rsid w:val="00A30770"/>
    <w:rsid w:val="00A33631"/>
    <w:rsid w:val="00A36D0B"/>
    <w:rsid w:val="00A429B4"/>
    <w:rsid w:val="00A433C9"/>
    <w:rsid w:val="00A45A9F"/>
    <w:rsid w:val="00A47566"/>
    <w:rsid w:val="00A537E2"/>
    <w:rsid w:val="00A53DC8"/>
    <w:rsid w:val="00A53F1C"/>
    <w:rsid w:val="00A5606D"/>
    <w:rsid w:val="00A610E2"/>
    <w:rsid w:val="00A620BE"/>
    <w:rsid w:val="00A64CD0"/>
    <w:rsid w:val="00A652DE"/>
    <w:rsid w:val="00A7039A"/>
    <w:rsid w:val="00A72A58"/>
    <w:rsid w:val="00A7399F"/>
    <w:rsid w:val="00A73C61"/>
    <w:rsid w:val="00A74AFC"/>
    <w:rsid w:val="00A75407"/>
    <w:rsid w:val="00A8109C"/>
    <w:rsid w:val="00A85136"/>
    <w:rsid w:val="00A87984"/>
    <w:rsid w:val="00A9181C"/>
    <w:rsid w:val="00A96ACA"/>
    <w:rsid w:val="00A96C6C"/>
    <w:rsid w:val="00A96D1F"/>
    <w:rsid w:val="00A972CD"/>
    <w:rsid w:val="00A97362"/>
    <w:rsid w:val="00AA3419"/>
    <w:rsid w:val="00AA347C"/>
    <w:rsid w:val="00AA3D21"/>
    <w:rsid w:val="00AA5170"/>
    <w:rsid w:val="00AA6B7C"/>
    <w:rsid w:val="00AB22C9"/>
    <w:rsid w:val="00AB2C32"/>
    <w:rsid w:val="00AB32F7"/>
    <w:rsid w:val="00AB3EE0"/>
    <w:rsid w:val="00AB51CB"/>
    <w:rsid w:val="00AB6506"/>
    <w:rsid w:val="00AC10FE"/>
    <w:rsid w:val="00AC3269"/>
    <w:rsid w:val="00AC5344"/>
    <w:rsid w:val="00AC5E6E"/>
    <w:rsid w:val="00AC5FA3"/>
    <w:rsid w:val="00AC6291"/>
    <w:rsid w:val="00AC7345"/>
    <w:rsid w:val="00AD09CB"/>
    <w:rsid w:val="00AD0A89"/>
    <w:rsid w:val="00AD0DF8"/>
    <w:rsid w:val="00AD1943"/>
    <w:rsid w:val="00AD4012"/>
    <w:rsid w:val="00AE1583"/>
    <w:rsid w:val="00AE1751"/>
    <w:rsid w:val="00AE233D"/>
    <w:rsid w:val="00AE36ED"/>
    <w:rsid w:val="00AE5908"/>
    <w:rsid w:val="00AE5C4B"/>
    <w:rsid w:val="00AE74F4"/>
    <w:rsid w:val="00AE7ED5"/>
    <w:rsid w:val="00AF0352"/>
    <w:rsid w:val="00AF53D7"/>
    <w:rsid w:val="00AF5A6E"/>
    <w:rsid w:val="00B00682"/>
    <w:rsid w:val="00B0180E"/>
    <w:rsid w:val="00B04543"/>
    <w:rsid w:val="00B071BC"/>
    <w:rsid w:val="00B11680"/>
    <w:rsid w:val="00B12545"/>
    <w:rsid w:val="00B12FB2"/>
    <w:rsid w:val="00B155EA"/>
    <w:rsid w:val="00B2236B"/>
    <w:rsid w:val="00B2298C"/>
    <w:rsid w:val="00B22E81"/>
    <w:rsid w:val="00B25F56"/>
    <w:rsid w:val="00B27BAE"/>
    <w:rsid w:val="00B30536"/>
    <w:rsid w:val="00B31CC5"/>
    <w:rsid w:val="00B32A6F"/>
    <w:rsid w:val="00B35708"/>
    <w:rsid w:val="00B360A2"/>
    <w:rsid w:val="00B400B7"/>
    <w:rsid w:val="00B4284B"/>
    <w:rsid w:val="00B462C6"/>
    <w:rsid w:val="00B47B72"/>
    <w:rsid w:val="00B50A36"/>
    <w:rsid w:val="00B51372"/>
    <w:rsid w:val="00B51403"/>
    <w:rsid w:val="00B514B7"/>
    <w:rsid w:val="00B51A53"/>
    <w:rsid w:val="00B527B0"/>
    <w:rsid w:val="00B530F7"/>
    <w:rsid w:val="00B55D28"/>
    <w:rsid w:val="00B57115"/>
    <w:rsid w:val="00B57367"/>
    <w:rsid w:val="00B6148A"/>
    <w:rsid w:val="00B62511"/>
    <w:rsid w:val="00B63532"/>
    <w:rsid w:val="00B643D4"/>
    <w:rsid w:val="00B67B27"/>
    <w:rsid w:val="00B67F87"/>
    <w:rsid w:val="00B72CDC"/>
    <w:rsid w:val="00B72FC9"/>
    <w:rsid w:val="00B73EB2"/>
    <w:rsid w:val="00B74BB8"/>
    <w:rsid w:val="00B75E21"/>
    <w:rsid w:val="00B771CB"/>
    <w:rsid w:val="00B81CB7"/>
    <w:rsid w:val="00B821CA"/>
    <w:rsid w:val="00B8347E"/>
    <w:rsid w:val="00B8384F"/>
    <w:rsid w:val="00B83D77"/>
    <w:rsid w:val="00B846D7"/>
    <w:rsid w:val="00B85315"/>
    <w:rsid w:val="00B853FA"/>
    <w:rsid w:val="00B859E7"/>
    <w:rsid w:val="00B8646C"/>
    <w:rsid w:val="00B8742B"/>
    <w:rsid w:val="00B874D5"/>
    <w:rsid w:val="00B90D67"/>
    <w:rsid w:val="00B92DD5"/>
    <w:rsid w:val="00B93764"/>
    <w:rsid w:val="00B97AF6"/>
    <w:rsid w:val="00BA011D"/>
    <w:rsid w:val="00BA05DE"/>
    <w:rsid w:val="00BA4172"/>
    <w:rsid w:val="00BA5C2B"/>
    <w:rsid w:val="00BB572E"/>
    <w:rsid w:val="00BB6DDD"/>
    <w:rsid w:val="00BC0FEF"/>
    <w:rsid w:val="00BC453B"/>
    <w:rsid w:val="00BC4E28"/>
    <w:rsid w:val="00BC53F3"/>
    <w:rsid w:val="00BC7186"/>
    <w:rsid w:val="00BC7820"/>
    <w:rsid w:val="00BC7DFA"/>
    <w:rsid w:val="00BD1FD6"/>
    <w:rsid w:val="00BD2DA0"/>
    <w:rsid w:val="00BD3666"/>
    <w:rsid w:val="00BD3E07"/>
    <w:rsid w:val="00BD58E7"/>
    <w:rsid w:val="00BD59C5"/>
    <w:rsid w:val="00BD6CC6"/>
    <w:rsid w:val="00BD740B"/>
    <w:rsid w:val="00BE0CC9"/>
    <w:rsid w:val="00BE244B"/>
    <w:rsid w:val="00BE458B"/>
    <w:rsid w:val="00BE64D4"/>
    <w:rsid w:val="00BE705E"/>
    <w:rsid w:val="00BF2675"/>
    <w:rsid w:val="00BF66B4"/>
    <w:rsid w:val="00C102F7"/>
    <w:rsid w:val="00C13BF0"/>
    <w:rsid w:val="00C14052"/>
    <w:rsid w:val="00C1749A"/>
    <w:rsid w:val="00C1752A"/>
    <w:rsid w:val="00C20E1A"/>
    <w:rsid w:val="00C230C5"/>
    <w:rsid w:val="00C236B3"/>
    <w:rsid w:val="00C23DB4"/>
    <w:rsid w:val="00C23E00"/>
    <w:rsid w:val="00C240E4"/>
    <w:rsid w:val="00C2726C"/>
    <w:rsid w:val="00C27787"/>
    <w:rsid w:val="00C27C5A"/>
    <w:rsid w:val="00C27F9D"/>
    <w:rsid w:val="00C327DD"/>
    <w:rsid w:val="00C33426"/>
    <w:rsid w:val="00C3352B"/>
    <w:rsid w:val="00C35966"/>
    <w:rsid w:val="00C37982"/>
    <w:rsid w:val="00C400A2"/>
    <w:rsid w:val="00C404A3"/>
    <w:rsid w:val="00C42ADA"/>
    <w:rsid w:val="00C44888"/>
    <w:rsid w:val="00C44F37"/>
    <w:rsid w:val="00C500D4"/>
    <w:rsid w:val="00C56911"/>
    <w:rsid w:val="00C6239D"/>
    <w:rsid w:val="00C65AA3"/>
    <w:rsid w:val="00C67865"/>
    <w:rsid w:val="00C741CD"/>
    <w:rsid w:val="00C81B84"/>
    <w:rsid w:val="00C82417"/>
    <w:rsid w:val="00C83018"/>
    <w:rsid w:val="00C8420B"/>
    <w:rsid w:val="00C8570B"/>
    <w:rsid w:val="00C85D25"/>
    <w:rsid w:val="00C86A51"/>
    <w:rsid w:val="00C87609"/>
    <w:rsid w:val="00C912AA"/>
    <w:rsid w:val="00C928C5"/>
    <w:rsid w:val="00C95CC3"/>
    <w:rsid w:val="00C96BDE"/>
    <w:rsid w:val="00C975AF"/>
    <w:rsid w:val="00C979B4"/>
    <w:rsid w:val="00CA03DD"/>
    <w:rsid w:val="00CA21A0"/>
    <w:rsid w:val="00CA238F"/>
    <w:rsid w:val="00CA2542"/>
    <w:rsid w:val="00CA3647"/>
    <w:rsid w:val="00CA3C95"/>
    <w:rsid w:val="00CA5E76"/>
    <w:rsid w:val="00CA71FC"/>
    <w:rsid w:val="00CB132F"/>
    <w:rsid w:val="00CB1929"/>
    <w:rsid w:val="00CB5F4F"/>
    <w:rsid w:val="00CB664C"/>
    <w:rsid w:val="00CB74EE"/>
    <w:rsid w:val="00CB765E"/>
    <w:rsid w:val="00CC00C2"/>
    <w:rsid w:val="00CC176C"/>
    <w:rsid w:val="00CC4721"/>
    <w:rsid w:val="00CC566C"/>
    <w:rsid w:val="00CC5EA9"/>
    <w:rsid w:val="00CC71F3"/>
    <w:rsid w:val="00CC7F32"/>
    <w:rsid w:val="00CD4117"/>
    <w:rsid w:val="00CE198E"/>
    <w:rsid w:val="00CE1AB1"/>
    <w:rsid w:val="00CE2AB8"/>
    <w:rsid w:val="00CE3C3A"/>
    <w:rsid w:val="00CE5949"/>
    <w:rsid w:val="00CF1D6C"/>
    <w:rsid w:val="00CF1EE0"/>
    <w:rsid w:val="00CF3E4C"/>
    <w:rsid w:val="00CF4732"/>
    <w:rsid w:val="00CF5CDE"/>
    <w:rsid w:val="00CF6A3E"/>
    <w:rsid w:val="00CF7A34"/>
    <w:rsid w:val="00D00C07"/>
    <w:rsid w:val="00D02664"/>
    <w:rsid w:val="00D02911"/>
    <w:rsid w:val="00D044B6"/>
    <w:rsid w:val="00D04F0C"/>
    <w:rsid w:val="00D072BB"/>
    <w:rsid w:val="00D0772A"/>
    <w:rsid w:val="00D10CA9"/>
    <w:rsid w:val="00D114AC"/>
    <w:rsid w:val="00D11875"/>
    <w:rsid w:val="00D12A4A"/>
    <w:rsid w:val="00D157FD"/>
    <w:rsid w:val="00D16174"/>
    <w:rsid w:val="00D169C5"/>
    <w:rsid w:val="00D16CD5"/>
    <w:rsid w:val="00D16FE9"/>
    <w:rsid w:val="00D1727A"/>
    <w:rsid w:val="00D20480"/>
    <w:rsid w:val="00D238DE"/>
    <w:rsid w:val="00D27AD2"/>
    <w:rsid w:val="00D30701"/>
    <w:rsid w:val="00D30F31"/>
    <w:rsid w:val="00D313E1"/>
    <w:rsid w:val="00D31E27"/>
    <w:rsid w:val="00D3249F"/>
    <w:rsid w:val="00D34844"/>
    <w:rsid w:val="00D352B4"/>
    <w:rsid w:val="00D35562"/>
    <w:rsid w:val="00D3573F"/>
    <w:rsid w:val="00D37DBF"/>
    <w:rsid w:val="00D407B6"/>
    <w:rsid w:val="00D446C1"/>
    <w:rsid w:val="00D47B19"/>
    <w:rsid w:val="00D51354"/>
    <w:rsid w:val="00D55618"/>
    <w:rsid w:val="00D5734A"/>
    <w:rsid w:val="00D63B4D"/>
    <w:rsid w:val="00D673DA"/>
    <w:rsid w:val="00D67798"/>
    <w:rsid w:val="00D67B03"/>
    <w:rsid w:val="00D7003A"/>
    <w:rsid w:val="00D71D0B"/>
    <w:rsid w:val="00D722F3"/>
    <w:rsid w:val="00D77956"/>
    <w:rsid w:val="00D81E6F"/>
    <w:rsid w:val="00D8771E"/>
    <w:rsid w:val="00D94763"/>
    <w:rsid w:val="00D9590F"/>
    <w:rsid w:val="00DA077E"/>
    <w:rsid w:val="00DA4076"/>
    <w:rsid w:val="00DA4D75"/>
    <w:rsid w:val="00DA7065"/>
    <w:rsid w:val="00DC2B6E"/>
    <w:rsid w:val="00DC3212"/>
    <w:rsid w:val="00DC3B1A"/>
    <w:rsid w:val="00DC4B49"/>
    <w:rsid w:val="00DC7B6A"/>
    <w:rsid w:val="00DD01D6"/>
    <w:rsid w:val="00DD2A1D"/>
    <w:rsid w:val="00DD2B93"/>
    <w:rsid w:val="00DD3A51"/>
    <w:rsid w:val="00DD70E9"/>
    <w:rsid w:val="00DD7B46"/>
    <w:rsid w:val="00DD7CB7"/>
    <w:rsid w:val="00DE5434"/>
    <w:rsid w:val="00DE6F85"/>
    <w:rsid w:val="00DE7AA6"/>
    <w:rsid w:val="00DE7DFF"/>
    <w:rsid w:val="00DF17AD"/>
    <w:rsid w:val="00DF2661"/>
    <w:rsid w:val="00DF3C02"/>
    <w:rsid w:val="00DF3D36"/>
    <w:rsid w:val="00DF610D"/>
    <w:rsid w:val="00E0240F"/>
    <w:rsid w:val="00E052A7"/>
    <w:rsid w:val="00E11DC0"/>
    <w:rsid w:val="00E123E1"/>
    <w:rsid w:val="00E14AA2"/>
    <w:rsid w:val="00E1582B"/>
    <w:rsid w:val="00E16B97"/>
    <w:rsid w:val="00E17C60"/>
    <w:rsid w:val="00E17CE1"/>
    <w:rsid w:val="00E2061F"/>
    <w:rsid w:val="00E209B6"/>
    <w:rsid w:val="00E20D60"/>
    <w:rsid w:val="00E20F52"/>
    <w:rsid w:val="00E21C56"/>
    <w:rsid w:val="00E26A47"/>
    <w:rsid w:val="00E2714F"/>
    <w:rsid w:val="00E30010"/>
    <w:rsid w:val="00E3168D"/>
    <w:rsid w:val="00E3274B"/>
    <w:rsid w:val="00E32B20"/>
    <w:rsid w:val="00E32BF4"/>
    <w:rsid w:val="00E34753"/>
    <w:rsid w:val="00E371B0"/>
    <w:rsid w:val="00E40DDB"/>
    <w:rsid w:val="00E41A16"/>
    <w:rsid w:val="00E41A7F"/>
    <w:rsid w:val="00E42EBD"/>
    <w:rsid w:val="00E43DE0"/>
    <w:rsid w:val="00E4427C"/>
    <w:rsid w:val="00E46401"/>
    <w:rsid w:val="00E46635"/>
    <w:rsid w:val="00E46E40"/>
    <w:rsid w:val="00E50795"/>
    <w:rsid w:val="00E51300"/>
    <w:rsid w:val="00E51996"/>
    <w:rsid w:val="00E53B69"/>
    <w:rsid w:val="00E53CCC"/>
    <w:rsid w:val="00E55430"/>
    <w:rsid w:val="00E554C6"/>
    <w:rsid w:val="00E55DF4"/>
    <w:rsid w:val="00E56F34"/>
    <w:rsid w:val="00E57A7B"/>
    <w:rsid w:val="00E57E3B"/>
    <w:rsid w:val="00E61122"/>
    <w:rsid w:val="00E650E8"/>
    <w:rsid w:val="00E67284"/>
    <w:rsid w:val="00E70034"/>
    <w:rsid w:val="00E705BB"/>
    <w:rsid w:val="00E73A1E"/>
    <w:rsid w:val="00E73FD6"/>
    <w:rsid w:val="00E75F9D"/>
    <w:rsid w:val="00E77CD4"/>
    <w:rsid w:val="00E85C3F"/>
    <w:rsid w:val="00E86F47"/>
    <w:rsid w:val="00E909E7"/>
    <w:rsid w:val="00E92A61"/>
    <w:rsid w:val="00E96AFD"/>
    <w:rsid w:val="00EA0457"/>
    <w:rsid w:val="00EA2A99"/>
    <w:rsid w:val="00EA4E8F"/>
    <w:rsid w:val="00EA576D"/>
    <w:rsid w:val="00EA5A1F"/>
    <w:rsid w:val="00EB0898"/>
    <w:rsid w:val="00EB5DDC"/>
    <w:rsid w:val="00EC2B23"/>
    <w:rsid w:val="00EC4CE5"/>
    <w:rsid w:val="00EC7F71"/>
    <w:rsid w:val="00ED570A"/>
    <w:rsid w:val="00ED5D14"/>
    <w:rsid w:val="00ED6EA0"/>
    <w:rsid w:val="00EE37DF"/>
    <w:rsid w:val="00EE789A"/>
    <w:rsid w:val="00EE7D1A"/>
    <w:rsid w:val="00EF0DD0"/>
    <w:rsid w:val="00EF1B54"/>
    <w:rsid w:val="00EF32BA"/>
    <w:rsid w:val="00EF6281"/>
    <w:rsid w:val="00EF6FCD"/>
    <w:rsid w:val="00EF750B"/>
    <w:rsid w:val="00EF77C0"/>
    <w:rsid w:val="00F00894"/>
    <w:rsid w:val="00F01D17"/>
    <w:rsid w:val="00F031EE"/>
    <w:rsid w:val="00F0531C"/>
    <w:rsid w:val="00F06C3D"/>
    <w:rsid w:val="00F06E50"/>
    <w:rsid w:val="00F10BD0"/>
    <w:rsid w:val="00F11EF4"/>
    <w:rsid w:val="00F15A1D"/>
    <w:rsid w:val="00F21AAD"/>
    <w:rsid w:val="00F22AB6"/>
    <w:rsid w:val="00F23FEF"/>
    <w:rsid w:val="00F2420E"/>
    <w:rsid w:val="00F24D3B"/>
    <w:rsid w:val="00F26B18"/>
    <w:rsid w:val="00F272FF"/>
    <w:rsid w:val="00F3109F"/>
    <w:rsid w:val="00F35E16"/>
    <w:rsid w:val="00F36AB6"/>
    <w:rsid w:val="00F4054C"/>
    <w:rsid w:val="00F418E3"/>
    <w:rsid w:val="00F44101"/>
    <w:rsid w:val="00F475BB"/>
    <w:rsid w:val="00F47F60"/>
    <w:rsid w:val="00F50067"/>
    <w:rsid w:val="00F500F4"/>
    <w:rsid w:val="00F55737"/>
    <w:rsid w:val="00F57C49"/>
    <w:rsid w:val="00F67234"/>
    <w:rsid w:val="00F70390"/>
    <w:rsid w:val="00F70DDC"/>
    <w:rsid w:val="00F733CE"/>
    <w:rsid w:val="00F7360B"/>
    <w:rsid w:val="00F77A67"/>
    <w:rsid w:val="00F80524"/>
    <w:rsid w:val="00F81D72"/>
    <w:rsid w:val="00F820AF"/>
    <w:rsid w:val="00F82702"/>
    <w:rsid w:val="00F837A4"/>
    <w:rsid w:val="00F8465C"/>
    <w:rsid w:val="00F851B1"/>
    <w:rsid w:val="00F86DE3"/>
    <w:rsid w:val="00F90625"/>
    <w:rsid w:val="00F90B45"/>
    <w:rsid w:val="00F92175"/>
    <w:rsid w:val="00F97B11"/>
    <w:rsid w:val="00FA1E55"/>
    <w:rsid w:val="00FA528F"/>
    <w:rsid w:val="00FA66C9"/>
    <w:rsid w:val="00FB0DD4"/>
    <w:rsid w:val="00FB1CBE"/>
    <w:rsid w:val="00FB1D8B"/>
    <w:rsid w:val="00FB306E"/>
    <w:rsid w:val="00FB3323"/>
    <w:rsid w:val="00FB6E15"/>
    <w:rsid w:val="00FB6FE0"/>
    <w:rsid w:val="00FB70E5"/>
    <w:rsid w:val="00FB7668"/>
    <w:rsid w:val="00FC686F"/>
    <w:rsid w:val="00FC6922"/>
    <w:rsid w:val="00FC78E0"/>
    <w:rsid w:val="00FD304E"/>
    <w:rsid w:val="00FE1725"/>
    <w:rsid w:val="00FE4D61"/>
    <w:rsid w:val="00FE6D7C"/>
    <w:rsid w:val="00FF5D48"/>
    <w:rsid w:val="00FF7083"/>
    <w:rsid w:val="00FF7C30"/>
    <w:rsid w:val="039AEC12"/>
    <w:rsid w:val="086E5D35"/>
    <w:rsid w:val="0CE2C1DE"/>
    <w:rsid w:val="0F675951"/>
    <w:rsid w:val="12E109C0"/>
    <w:rsid w:val="1AFAEBF6"/>
    <w:rsid w:val="2F86C4B0"/>
    <w:rsid w:val="346FA9B9"/>
    <w:rsid w:val="399350AF"/>
    <w:rsid w:val="3FE969D6"/>
    <w:rsid w:val="4049DBB5"/>
    <w:rsid w:val="485B786A"/>
    <w:rsid w:val="5275F897"/>
    <w:rsid w:val="534A9EE0"/>
    <w:rsid w:val="559857DB"/>
    <w:rsid w:val="574969BA"/>
    <w:rsid w:val="5FEC39D0"/>
    <w:rsid w:val="6150C6C8"/>
    <w:rsid w:val="63418D16"/>
    <w:rsid w:val="6BCFBBF4"/>
    <w:rsid w:val="708AFB37"/>
    <w:rsid w:val="710E5D50"/>
    <w:rsid w:val="755FBE21"/>
    <w:rsid w:val="7FCE530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004d73"/>
    </o:shapedefaults>
    <o:shapelayout v:ext="edit">
      <o:idmap v:ext="edit" data="2"/>
    </o:shapelayout>
  </w:shapeDefaults>
  <w:decimalSymbol w:val=","/>
  <w:listSeparator w:val=";"/>
  <w14:docId w14:val="4A7DF331"/>
  <w15:docId w15:val="{6D619FD8-1E5C-4E6F-86C8-96F162976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a-ES" w:eastAsia="ca-ES" w:bidi="ar-SA"/>
      </w:rPr>
    </w:rPrDefault>
    <w:pPrDefault>
      <w:pPr>
        <w:spacing w:before="120" w:after="120" w:line="240" w:lineRule="atLeast"/>
        <w:ind w:left="431"/>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742B"/>
    <w:pPr>
      <w:spacing w:before="60" w:line="320" w:lineRule="atLeast"/>
      <w:ind w:left="0"/>
    </w:pPr>
    <w:rPr>
      <w:rFonts w:asciiTheme="minorHAnsi" w:hAnsiTheme="minorHAnsi" w:cs="Arial"/>
      <w:color w:val="004D73"/>
      <w:sz w:val="24"/>
      <w:lang w:eastAsia="es-ES"/>
    </w:rPr>
  </w:style>
  <w:style w:type="paragraph" w:styleId="Ttulo1">
    <w:name w:val="heading 1"/>
    <w:basedOn w:val="Normal"/>
    <w:next w:val="Normal"/>
    <w:autoRedefine/>
    <w:qFormat/>
    <w:rsid w:val="00CB132F"/>
    <w:pPr>
      <w:keepNext/>
      <w:spacing w:before="480" w:after="60" w:line="240" w:lineRule="atLeast"/>
      <w:outlineLvl w:val="0"/>
    </w:pPr>
    <w:rPr>
      <w:rFonts w:ascii="Bahnschrift" w:hAnsi="Bahnschrift"/>
      <w:b/>
      <w:caps/>
      <w:color w:val="auto"/>
      <w:sz w:val="36"/>
      <w:lang w:val="es-ES"/>
    </w:rPr>
  </w:style>
  <w:style w:type="paragraph" w:styleId="Ttulo2">
    <w:name w:val="heading 2"/>
    <w:basedOn w:val="Normal"/>
    <w:next w:val="Normal"/>
    <w:autoRedefine/>
    <w:qFormat/>
    <w:rsid w:val="00B527B0"/>
    <w:pPr>
      <w:keepNext/>
      <w:spacing w:before="480" w:after="60" w:line="240" w:lineRule="atLeast"/>
      <w:ind w:left="708"/>
      <w:outlineLvl w:val="1"/>
    </w:pPr>
    <w:rPr>
      <w:rFonts w:ascii="Bahnschrift" w:eastAsiaTheme="minorHAnsi" w:hAnsi="Bahnschrift"/>
      <w:bCs/>
      <w:color w:val="0070C0"/>
      <w:sz w:val="30"/>
      <w:szCs w:val="22"/>
      <w:lang w:val="es-ES"/>
    </w:rPr>
  </w:style>
  <w:style w:type="paragraph" w:styleId="Ttulo3">
    <w:name w:val="heading 3"/>
    <w:basedOn w:val="Normal"/>
    <w:next w:val="Normal"/>
    <w:link w:val="Ttulo3Car"/>
    <w:qFormat/>
    <w:rsid w:val="00F36AB6"/>
    <w:pPr>
      <w:keepNext/>
      <w:spacing w:before="480" w:after="60" w:line="240" w:lineRule="atLeast"/>
      <w:outlineLvl w:val="2"/>
    </w:pPr>
    <w:rPr>
      <w:rFonts w:ascii="Bahnschrift" w:hAnsi="Bahnschrift"/>
      <w:b/>
      <w:lang w:eastAsia="da-DK"/>
    </w:rPr>
  </w:style>
  <w:style w:type="paragraph" w:styleId="Ttulo4">
    <w:name w:val="heading 4"/>
    <w:basedOn w:val="Normal"/>
    <w:next w:val="Normal"/>
    <w:qFormat/>
    <w:rsid w:val="001504E7"/>
    <w:pPr>
      <w:keepNext/>
      <w:spacing w:before="480" w:after="60" w:line="240" w:lineRule="atLeast"/>
      <w:outlineLvl w:val="3"/>
    </w:pPr>
    <w:rPr>
      <w:rFonts w:ascii="Bahnschrift" w:hAnsi="Bahnschrift"/>
      <w:b/>
      <w:i/>
    </w:rPr>
  </w:style>
  <w:style w:type="paragraph" w:styleId="Ttulo5">
    <w:name w:val="heading 5"/>
    <w:basedOn w:val="Normal"/>
    <w:next w:val="Normal"/>
    <w:qFormat/>
    <w:rsid w:val="00DA077E"/>
    <w:pPr>
      <w:keepNext/>
      <w:spacing w:before="480" w:after="60" w:line="240" w:lineRule="atLeast"/>
      <w:outlineLvl w:val="4"/>
    </w:pPr>
    <w:rPr>
      <w:b/>
      <w:i/>
    </w:rPr>
  </w:style>
  <w:style w:type="paragraph" w:styleId="Ttulo6">
    <w:name w:val="heading 6"/>
    <w:basedOn w:val="Normal"/>
    <w:next w:val="Normal"/>
    <w:rsid w:val="00C42ADA"/>
    <w:pPr>
      <w:spacing w:before="480" w:line="240" w:lineRule="auto"/>
      <w:outlineLvl w:val="5"/>
    </w:pPr>
    <w:rPr>
      <w:rFonts w:cs="Times New Roman"/>
      <w:b/>
      <w:bCs/>
      <w:i/>
      <w:szCs w:val="22"/>
    </w:rPr>
  </w:style>
  <w:style w:type="paragraph" w:styleId="Ttulo7">
    <w:name w:val="heading 7"/>
    <w:basedOn w:val="Normal"/>
    <w:next w:val="Normal"/>
    <w:rsid w:val="00B74BB8"/>
    <w:pPr>
      <w:keepNext/>
      <w:numPr>
        <w:numId w:val="1"/>
      </w:numPr>
      <w:pBdr>
        <w:bottom w:val="single" w:sz="12" w:space="1" w:color="004D73"/>
      </w:pBdr>
      <w:tabs>
        <w:tab w:val="left" w:pos="497"/>
        <w:tab w:val="left" w:pos="2580"/>
        <w:tab w:val="left" w:pos="3300"/>
        <w:tab w:val="left" w:pos="4020"/>
        <w:tab w:val="left" w:pos="4740"/>
        <w:tab w:val="left" w:pos="5460"/>
        <w:tab w:val="left" w:pos="6180"/>
        <w:tab w:val="left" w:pos="6900"/>
        <w:tab w:val="left" w:pos="7479"/>
        <w:tab w:val="left" w:pos="8199"/>
        <w:tab w:val="left" w:pos="8919"/>
        <w:tab w:val="left" w:pos="9639"/>
      </w:tabs>
      <w:suppressAutoHyphens/>
      <w:spacing w:before="0" w:after="0" w:line="240" w:lineRule="auto"/>
      <w:outlineLvl w:val="6"/>
    </w:pPr>
    <w:rPr>
      <w:rFonts w:cs="Times New Roman"/>
      <w:b/>
      <w:spacing w:val="-3"/>
    </w:rPr>
  </w:style>
  <w:style w:type="paragraph" w:styleId="Ttulo8">
    <w:name w:val="heading 8"/>
    <w:basedOn w:val="Normal"/>
    <w:next w:val="Normal"/>
    <w:rsid w:val="00B74BB8"/>
    <w:pPr>
      <w:spacing w:before="240" w:after="60"/>
      <w:outlineLvl w:val="7"/>
    </w:pPr>
    <w:rPr>
      <w:rFonts w:ascii="Times New Roman" w:hAnsi="Times New Roman" w:cs="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B74BB8"/>
    <w:pPr>
      <w:tabs>
        <w:tab w:val="center" w:pos="4153"/>
        <w:tab w:val="right" w:pos="8306"/>
      </w:tabs>
    </w:pPr>
  </w:style>
  <w:style w:type="paragraph" w:styleId="Textonotapie">
    <w:name w:val="footnote text"/>
    <w:basedOn w:val="Normal"/>
    <w:link w:val="TextonotapieCar"/>
    <w:semiHidden/>
    <w:rsid w:val="00B74BB8"/>
  </w:style>
  <w:style w:type="character" w:styleId="Nmerodepgina">
    <w:name w:val="page number"/>
    <w:basedOn w:val="Fuentedeprrafopredeter"/>
    <w:semiHidden/>
    <w:rsid w:val="00B74BB8"/>
  </w:style>
  <w:style w:type="paragraph" w:customStyle="1" w:styleId="Ttoldeldocument">
    <w:name w:val="Títol del document"/>
    <w:basedOn w:val="Ttulo1"/>
    <w:autoRedefine/>
    <w:qFormat/>
    <w:rsid w:val="00F06E50"/>
    <w:pPr>
      <w:spacing w:before="0" w:after="0" w:line="480" w:lineRule="atLeast"/>
      <w:ind w:left="2124" w:right="1378"/>
    </w:pPr>
    <w:rPr>
      <w:b w:val="0"/>
      <w:sz w:val="56"/>
      <w:szCs w:val="160"/>
    </w:rPr>
  </w:style>
  <w:style w:type="paragraph" w:styleId="Listaconvietas">
    <w:name w:val="List Bullet"/>
    <w:basedOn w:val="Normal"/>
    <w:link w:val="ListaconvietasCar"/>
    <w:autoRedefine/>
    <w:qFormat/>
    <w:rsid w:val="007747B3"/>
    <w:pPr>
      <w:numPr>
        <w:numId w:val="7"/>
      </w:numPr>
    </w:pPr>
  </w:style>
  <w:style w:type="character" w:customStyle="1" w:styleId="ListaconvietasCar">
    <w:name w:val="Lista con viñetas Car"/>
    <w:basedOn w:val="Fuentedeprrafopredeter"/>
    <w:link w:val="Listaconvietas"/>
    <w:rsid w:val="007747B3"/>
    <w:rPr>
      <w:rFonts w:asciiTheme="minorHAnsi" w:hAnsiTheme="minorHAnsi" w:cs="Arial"/>
      <w:color w:val="004D73"/>
      <w:sz w:val="24"/>
      <w:lang w:eastAsia="es-ES"/>
    </w:rPr>
  </w:style>
  <w:style w:type="paragraph" w:styleId="Listaconvietas2">
    <w:name w:val="List Bullet 2"/>
    <w:basedOn w:val="Normal"/>
    <w:autoRedefine/>
    <w:qFormat/>
    <w:rsid w:val="006C1189"/>
    <w:pPr>
      <w:numPr>
        <w:numId w:val="5"/>
      </w:numPr>
      <w:spacing w:line="300" w:lineRule="exact"/>
    </w:pPr>
  </w:style>
  <w:style w:type="paragraph" w:styleId="Piedepgina">
    <w:name w:val="footer"/>
    <w:basedOn w:val="Normal"/>
    <w:link w:val="PiedepginaCar"/>
    <w:uiPriority w:val="99"/>
    <w:rsid w:val="007E0B77"/>
    <w:pPr>
      <w:tabs>
        <w:tab w:val="center" w:pos="4252"/>
        <w:tab w:val="right" w:pos="8504"/>
      </w:tabs>
      <w:spacing w:before="0" w:after="0"/>
      <w:jc w:val="right"/>
    </w:pPr>
    <w:rPr>
      <w:rFonts w:ascii="Bahnschrift" w:hAnsi="Bahnschrift"/>
      <w:sz w:val="16"/>
    </w:rPr>
  </w:style>
  <w:style w:type="paragraph" w:styleId="Textodeglobo">
    <w:name w:val="Balloon Text"/>
    <w:basedOn w:val="Normal"/>
    <w:semiHidden/>
    <w:rsid w:val="006241B0"/>
    <w:rPr>
      <w:rFonts w:ascii="Tahoma" w:hAnsi="Tahoma" w:cs="Tahoma"/>
      <w:sz w:val="16"/>
      <w:szCs w:val="16"/>
    </w:rPr>
  </w:style>
  <w:style w:type="paragraph" w:styleId="Textoindependiente2">
    <w:name w:val="Body Text 2"/>
    <w:basedOn w:val="Normal"/>
    <w:autoRedefine/>
    <w:semiHidden/>
    <w:rsid w:val="00B74BB8"/>
    <w:pPr>
      <w:spacing w:before="0" w:after="60" w:line="300" w:lineRule="exact"/>
    </w:pPr>
    <w:rPr>
      <w:bCs/>
    </w:rPr>
  </w:style>
  <w:style w:type="paragraph" w:customStyle="1" w:styleId="Captol">
    <w:name w:val="Capítol"/>
    <w:basedOn w:val="Normal"/>
    <w:next w:val="Normal"/>
    <w:semiHidden/>
    <w:rsid w:val="003E7731"/>
    <w:pPr>
      <w:pBdr>
        <w:bottom w:val="single" w:sz="12" w:space="1" w:color="004D75"/>
      </w:pBdr>
      <w:spacing w:before="120" w:after="360" w:line="240" w:lineRule="auto"/>
    </w:pPr>
    <w:rPr>
      <w:b/>
      <w:sz w:val="28"/>
      <w:szCs w:val="28"/>
    </w:rPr>
  </w:style>
  <w:style w:type="paragraph" w:styleId="Listaconvietas3">
    <w:name w:val="List Bullet 3"/>
    <w:basedOn w:val="Normal"/>
    <w:rsid w:val="00D16CD5"/>
    <w:pPr>
      <w:numPr>
        <w:numId w:val="6"/>
      </w:numPr>
      <w:tabs>
        <w:tab w:val="num" w:pos="360"/>
        <w:tab w:val="num" w:pos="1134"/>
      </w:tabs>
      <w:ind w:left="1417" w:hanging="340"/>
    </w:pPr>
  </w:style>
  <w:style w:type="paragraph" w:styleId="Listaconnmeros">
    <w:name w:val="List Number"/>
    <w:basedOn w:val="Normal"/>
    <w:autoRedefine/>
    <w:qFormat/>
    <w:rsid w:val="00B74BB8"/>
    <w:pPr>
      <w:numPr>
        <w:numId w:val="2"/>
      </w:numPr>
      <w:tabs>
        <w:tab w:val="num" w:pos="360"/>
      </w:tabs>
    </w:pPr>
  </w:style>
  <w:style w:type="paragraph" w:styleId="Listaconnmeros2">
    <w:name w:val="List Number 2"/>
    <w:basedOn w:val="Normal"/>
    <w:autoRedefine/>
    <w:qFormat/>
    <w:rsid w:val="00B74BB8"/>
    <w:pPr>
      <w:numPr>
        <w:numId w:val="3"/>
      </w:numPr>
      <w:tabs>
        <w:tab w:val="num" w:pos="737"/>
      </w:tabs>
    </w:pPr>
  </w:style>
  <w:style w:type="paragraph" w:styleId="Listaconnmeros3">
    <w:name w:val="List Number 3"/>
    <w:basedOn w:val="Normal"/>
    <w:autoRedefine/>
    <w:qFormat/>
    <w:rsid w:val="00B74BB8"/>
    <w:pPr>
      <w:numPr>
        <w:numId w:val="4"/>
      </w:numPr>
      <w:tabs>
        <w:tab w:val="num" w:pos="926"/>
      </w:tabs>
    </w:pPr>
  </w:style>
  <w:style w:type="paragraph" w:styleId="Listaconvietas4">
    <w:name w:val="List Bullet 4"/>
    <w:basedOn w:val="Normal"/>
    <w:semiHidden/>
    <w:rsid w:val="00B74BB8"/>
    <w:pPr>
      <w:tabs>
        <w:tab w:val="num" w:pos="1209"/>
      </w:tabs>
      <w:ind w:left="1209" w:hanging="360"/>
    </w:pPr>
  </w:style>
  <w:style w:type="paragraph" w:styleId="Listaconvietas5">
    <w:name w:val="List Bullet 5"/>
    <w:basedOn w:val="Normal"/>
    <w:semiHidden/>
    <w:rsid w:val="00B74BB8"/>
    <w:pPr>
      <w:tabs>
        <w:tab w:val="num" w:pos="1492"/>
      </w:tabs>
      <w:ind w:left="1492" w:hanging="360"/>
    </w:pPr>
  </w:style>
  <w:style w:type="paragraph" w:styleId="TDC1">
    <w:name w:val="toc 1"/>
    <w:basedOn w:val="Normal"/>
    <w:next w:val="Normal"/>
    <w:uiPriority w:val="39"/>
    <w:rsid w:val="00B74BB8"/>
  </w:style>
  <w:style w:type="paragraph" w:styleId="TDC2">
    <w:name w:val="toc 2"/>
    <w:basedOn w:val="Normal"/>
    <w:next w:val="Normal"/>
    <w:uiPriority w:val="39"/>
    <w:rsid w:val="00B74BB8"/>
    <w:pPr>
      <w:ind w:left="200"/>
    </w:pPr>
  </w:style>
  <w:style w:type="paragraph" w:styleId="TDC3">
    <w:name w:val="toc 3"/>
    <w:basedOn w:val="Normal"/>
    <w:next w:val="Normal"/>
    <w:uiPriority w:val="39"/>
    <w:rsid w:val="00B74BB8"/>
    <w:pPr>
      <w:ind w:left="400"/>
    </w:pPr>
  </w:style>
  <w:style w:type="paragraph" w:styleId="TDC4">
    <w:name w:val="toc 4"/>
    <w:basedOn w:val="Normal"/>
    <w:next w:val="Normal"/>
    <w:semiHidden/>
    <w:rsid w:val="00B74BB8"/>
    <w:pPr>
      <w:ind w:left="600"/>
    </w:pPr>
  </w:style>
  <w:style w:type="paragraph" w:styleId="TDC5">
    <w:name w:val="toc 5"/>
    <w:basedOn w:val="Normal"/>
    <w:next w:val="Normal"/>
    <w:semiHidden/>
    <w:rsid w:val="00B74BB8"/>
    <w:pPr>
      <w:ind w:left="800"/>
    </w:pPr>
  </w:style>
  <w:style w:type="paragraph" w:styleId="TDC6">
    <w:name w:val="toc 6"/>
    <w:basedOn w:val="Normal"/>
    <w:next w:val="Normal"/>
    <w:semiHidden/>
    <w:rsid w:val="00B74BB8"/>
    <w:pPr>
      <w:ind w:left="1000"/>
    </w:pPr>
  </w:style>
  <w:style w:type="paragraph" w:styleId="TDC7">
    <w:name w:val="toc 7"/>
    <w:basedOn w:val="Normal"/>
    <w:next w:val="Normal"/>
    <w:semiHidden/>
    <w:rsid w:val="00B74BB8"/>
    <w:pPr>
      <w:ind w:left="1200"/>
    </w:pPr>
  </w:style>
  <w:style w:type="paragraph" w:styleId="TDC8">
    <w:name w:val="toc 8"/>
    <w:basedOn w:val="Normal"/>
    <w:next w:val="Normal"/>
    <w:semiHidden/>
    <w:rsid w:val="00B74BB8"/>
    <w:pPr>
      <w:ind w:left="1400"/>
    </w:pPr>
  </w:style>
  <w:style w:type="paragraph" w:styleId="TDC9">
    <w:name w:val="toc 9"/>
    <w:basedOn w:val="Normal"/>
    <w:next w:val="Normal"/>
    <w:semiHidden/>
    <w:rsid w:val="00B74BB8"/>
    <w:pPr>
      <w:ind w:left="1600"/>
    </w:pPr>
  </w:style>
  <w:style w:type="table" w:styleId="Tablaconcuadrcula">
    <w:name w:val="Table Grid"/>
    <w:aliases w:val="AQU Taula amb quadrícula"/>
    <w:basedOn w:val="Tablanormal"/>
    <w:uiPriority w:val="39"/>
    <w:rsid w:val="00DD01D6"/>
    <w:rPr>
      <w:rFonts w:ascii="Arial" w:hAnsi="Arial"/>
      <w:color w:val="004D73"/>
      <w:sz w:val="18"/>
    </w:rPr>
    <w:tblPr>
      <w:tblStyleRowBandSize w:val="1"/>
    </w:tblPr>
    <w:tcPr>
      <w:vAlign w:val="center"/>
    </w:tcPr>
    <w:tblStylePr w:type="firstRow">
      <w:pPr>
        <w:jc w:val="left"/>
      </w:pPr>
      <w:rPr>
        <w:rFonts w:ascii="Bahnschrift" w:hAnsi="Bahnschrift"/>
        <w:color w:val="668793"/>
        <w:sz w:val="18"/>
      </w:rPr>
      <w:tblPr/>
      <w:tcPr>
        <w:tcBorders>
          <w:top w:val="nil"/>
          <w:left w:val="nil"/>
          <w:bottom w:val="single" w:sz="8" w:space="0" w:color="21988A" w:themeColor="accent4" w:themeShade="BF"/>
          <w:right w:val="nil"/>
          <w:insideH w:val="nil"/>
          <w:insideV w:val="nil"/>
          <w:tl2br w:val="nil"/>
          <w:tr2bl w:val="nil"/>
        </w:tcBorders>
      </w:tcPr>
    </w:tblStylePr>
    <w:tblStylePr w:type="lastRow">
      <w:tblPr/>
      <w:tcPr>
        <w:tcBorders>
          <w:top w:val="nil"/>
        </w:tcBorders>
      </w:tcPr>
    </w:tblStylePr>
    <w:tblStylePr w:type="firstCol">
      <w:pPr>
        <w:jc w:val="left"/>
      </w:pPr>
      <w:tblPr/>
      <w:tcPr>
        <w:tcBorders>
          <w:top w:val="nil"/>
          <w:left w:val="nil"/>
          <w:bottom w:val="nil"/>
          <w:right w:val="single" w:sz="4" w:space="0" w:color="21988A" w:themeColor="accent4" w:themeShade="BF"/>
          <w:insideH w:val="nil"/>
          <w:insideV w:val="nil"/>
          <w:tl2br w:val="nil"/>
          <w:tr2bl w:val="nil"/>
        </w:tcBorders>
      </w:tcPr>
    </w:tblStylePr>
    <w:tblStylePr w:type="lastCol">
      <w:pPr>
        <w:jc w:val="left"/>
      </w:pPr>
      <w:tblPr/>
      <w:tcPr>
        <w:tcBorders>
          <w:top w:val="nil"/>
        </w:tcBorders>
      </w:tcPr>
    </w:tblStylePr>
    <w:tblStylePr w:type="band1Horz">
      <w:tblPr/>
      <w:tcPr>
        <w:shd w:val="clear" w:color="auto" w:fill="E8F4DB" w:themeFill="accent2" w:themeFillTint="33"/>
      </w:tcPr>
    </w:tblStylePr>
  </w:style>
  <w:style w:type="paragraph" w:customStyle="1" w:styleId="AQUNomtaula">
    <w:name w:val="AQU Nom taula"/>
    <w:basedOn w:val="Normal"/>
    <w:link w:val="AQUNomtaulaCar"/>
    <w:autoRedefine/>
    <w:qFormat/>
    <w:rsid w:val="00DD01D6"/>
    <w:pPr>
      <w:spacing w:before="0" w:afterLines="50" w:line="240" w:lineRule="auto"/>
    </w:pPr>
    <w:rPr>
      <w:rFonts w:ascii="Bahnschrift" w:hAnsi="Bahnschrift"/>
      <w:b/>
      <w:color w:val="13877C"/>
    </w:rPr>
  </w:style>
  <w:style w:type="paragraph" w:customStyle="1" w:styleId="AQUTexttaula">
    <w:name w:val="AQU Text taula"/>
    <w:basedOn w:val="Normal"/>
    <w:qFormat/>
    <w:rsid w:val="00F837A4"/>
    <w:pPr>
      <w:spacing w:after="60" w:line="260" w:lineRule="atLeast"/>
    </w:pPr>
    <w:rPr>
      <w:sz w:val="20"/>
    </w:rPr>
  </w:style>
  <w:style w:type="paragraph" w:customStyle="1" w:styleId="AQUTtolfila">
    <w:name w:val="AQU Títol fila"/>
    <w:basedOn w:val="AQUTexttaula"/>
    <w:autoRedefine/>
    <w:qFormat/>
    <w:rsid w:val="00F837A4"/>
    <w:pPr>
      <w:spacing w:line="260" w:lineRule="exact"/>
    </w:pPr>
    <w:rPr>
      <w:rFonts w:ascii="Bahnschrift" w:hAnsi="Bahnschrift"/>
      <w:b/>
    </w:rPr>
  </w:style>
  <w:style w:type="paragraph" w:customStyle="1" w:styleId="AQUTtolcolumna">
    <w:name w:val="AQU Títol columna"/>
    <w:basedOn w:val="Normal"/>
    <w:autoRedefine/>
    <w:qFormat/>
    <w:rsid w:val="00F837A4"/>
    <w:pPr>
      <w:spacing w:after="60" w:line="240" w:lineRule="atLeast"/>
    </w:pPr>
    <w:rPr>
      <w:rFonts w:ascii="Bahnschrift" w:hAnsi="Bahnschrift"/>
      <w:b/>
      <w:sz w:val="20"/>
    </w:rPr>
  </w:style>
  <w:style w:type="paragraph" w:customStyle="1" w:styleId="AQUPeudetaula">
    <w:name w:val="AQU Peu de taula"/>
    <w:basedOn w:val="Normal"/>
    <w:next w:val="Normal"/>
    <w:qFormat/>
    <w:rsid w:val="00FC78E0"/>
    <w:pPr>
      <w:spacing w:beforeLines="50" w:after="0" w:line="240" w:lineRule="auto"/>
    </w:pPr>
    <w:rPr>
      <w:sz w:val="16"/>
    </w:rPr>
  </w:style>
  <w:style w:type="paragraph" w:customStyle="1" w:styleId="AQUTotaltaules">
    <w:name w:val="AQU Total taules"/>
    <w:basedOn w:val="AQUPeudetaula"/>
    <w:qFormat/>
    <w:rsid w:val="00DD70E9"/>
    <w:pPr>
      <w:spacing w:beforeLines="0" w:after="60" w:line="280" w:lineRule="atLeast"/>
      <w:jc w:val="right"/>
    </w:pPr>
    <w:rPr>
      <w:b/>
      <w:sz w:val="18"/>
    </w:rPr>
  </w:style>
  <w:style w:type="table" w:customStyle="1" w:styleId="Estildelataula1">
    <w:name w:val="Estil de la taula1"/>
    <w:basedOn w:val="Tablanormal"/>
    <w:semiHidden/>
    <w:rsid w:val="00092481"/>
    <w:tblPr/>
  </w:style>
  <w:style w:type="paragraph" w:customStyle="1" w:styleId="Datadeldocument">
    <w:name w:val="Data del document"/>
    <w:basedOn w:val="Ttulo3"/>
    <w:autoRedefine/>
    <w:qFormat/>
    <w:rsid w:val="00F26B18"/>
    <w:pPr>
      <w:spacing w:before="240" w:line="300" w:lineRule="atLeast"/>
      <w:ind w:left="737"/>
    </w:pPr>
    <w:rPr>
      <w:szCs w:val="24"/>
    </w:rPr>
  </w:style>
  <w:style w:type="character" w:styleId="Hipervnculo">
    <w:name w:val="Hyperlink"/>
    <w:basedOn w:val="Fuentedeprrafopredeter"/>
    <w:uiPriority w:val="99"/>
    <w:rsid w:val="00875E3B"/>
    <w:rPr>
      <w:rFonts w:ascii="Arial" w:hAnsi="Arial"/>
      <w:color w:val="004D73"/>
      <w:u w:val="single" w:color="004D73"/>
    </w:rPr>
  </w:style>
  <w:style w:type="character" w:styleId="Refdenotaalpie">
    <w:name w:val="footnote reference"/>
    <w:basedOn w:val="Fuentedeprrafopredeter"/>
    <w:semiHidden/>
    <w:rsid w:val="00BD3666"/>
    <w:rPr>
      <w:vertAlign w:val="superscript"/>
    </w:rPr>
  </w:style>
  <w:style w:type="character" w:styleId="Refdecomentario">
    <w:name w:val="annotation reference"/>
    <w:basedOn w:val="Fuentedeprrafopredeter"/>
    <w:semiHidden/>
    <w:rsid w:val="00BD3666"/>
    <w:rPr>
      <w:sz w:val="16"/>
      <w:szCs w:val="16"/>
    </w:rPr>
  </w:style>
  <w:style w:type="paragraph" w:styleId="Textocomentario">
    <w:name w:val="annotation text"/>
    <w:basedOn w:val="Normal"/>
    <w:link w:val="TextocomentarioCar"/>
    <w:semiHidden/>
    <w:rsid w:val="00BD3666"/>
  </w:style>
  <w:style w:type="character" w:customStyle="1" w:styleId="AQUNomtaulaCar">
    <w:name w:val="AQU Nom taula Car"/>
    <w:basedOn w:val="Fuentedeprrafopredeter"/>
    <w:link w:val="AQUNomtaula"/>
    <w:rsid w:val="00DD01D6"/>
    <w:rPr>
      <w:rFonts w:ascii="Bahnschrift" w:hAnsi="Bahnschrift" w:cs="Arial"/>
      <w:b/>
      <w:color w:val="13877C"/>
      <w:sz w:val="24"/>
      <w:lang w:eastAsia="es-ES"/>
    </w:rPr>
  </w:style>
  <w:style w:type="paragraph" w:customStyle="1" w:styleId="AQUDestacat">
    <w:name w:val="AQU Destacat"/>
    <w:basedOn w:val="Normal"/>
    <w:autoRedefine/>
    <w:qFormat/>
    <w:rsid w:val="006353CD"/>
    <w:pPr>
      <w:pBdr>
        <w:left w:val="dotted" w:sz="18" w:space="4" w:color="3479CC"/>
      </w:pBdr>
      <w:ind w:left="170"/>
    </w:pPr>
    <w:rPr>
      <w:rFonts w:ascii="Bahnschrift" w:hAnsi="Bahnschrift"/>
      <w:color w:val="3070BE"/>
      <w:sz w:val="32"/>
    </w:rPr>
  </w:style>
  <w:style w:type="paragraph" w:styleId="Sinespaciado">
    <w:name w:val="No Spacing"/>
    <w:link w:val="SinespaciadoCar"/>
    <w:uiPriority w:val="1"/>
    <w:qFormat/>
    <w:rsid w:val="0081442B"/>
    <w:pPr>
      <w:spacing w:before="0" w:after="0" w:line="240" w:lineRule="auto"/>
      <w:ind w:left="0"/>
    </w:pPr>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1442B"/>
    <w:rPr>
      <w:rFonts w:asciiTheme="minorHAnsi" w:eastAsiaTheme="minorEastAsia" w:hAnsiTheme="minorHAnsi" w:cstheme="minorBidi"/>
      <w:sz w:val="22"/>
      <w:szCs w:val="22"/>
    </w:rPr>
  </w:style>
  <w:style w:type="character" w:customStyle="1" w:styleId="TextonotapieCar">
    <w:name w:val="Texto nota pie Car"/>
    <w:basedOn w:val="Fuentedeprrafopredeter"/>
    <w:link w:val="Textonotapie"/>
    <w:semiHidden/>
    <w:rsid w:val="00DC3212"/>
    <w:rPr>
      <w:rFonts w:asciiTheme="minorHAnsi" w:hAnsiTheme="minorHAnsi" w:cs="Arial"/>
      <w:color w:val="004D73"/>
      <w:sz w:val="24"/>
      <w:lang w:eastAsia="es-ES"/>
    </w:rPr>
  </w:style>
  <w:style w:type="paragraph" w:styleId="Subttulo">
    <w:name w:val="Subtitle"/>
    <w:basedOn w:val="Normal"/>
    <w:link w:val="SubttuloCar"/>
    <w:qFormat/>
    <w:rsid w:val="00DC3212"/>
    <w:pPr>
      <w:overflowPunct w:val="0"/>
      <w:autoSpaceDE w:val="0"/>
      <w:autoSpaceDN w:val="0"/>
      <w:adjustRightInd w:val="0"/>
      <w:spacing w:before="480" w:after="480" w:line="320" w:lineRule="exact"/>
      <w:ind w:left="2835"/>
      <w:textAlignment w:val="baseline"/>
    </w:pPr>
    <w:rPr>
      <w:rFonts w:ascii="D-DIN Exp" w:hAnsi="D-DIN Exp" w:cs="Times New Roman"/>
      <w:b/>
      <w:color w:val="004B73"/>
      <w:sz w:val="40"/>
      <w:lang w:val="en-GB" w:eastAsia="en-GB"/>
    </w:rPr>
  </w:style>
  <w:style w:type="character" w:customStyle="1" w:styleId="SubttuloCar">
    <w:name w:val="Subtítulo Car"/>
    <w:basedOn w:val="Fuentedeprrafopredeter"/>
    <w:link w:val="Subttulo"/>
    <w:rsid w:val="00DC3212"/>
    <w:rPr>
      <w:rFonts w:ascii="D-DIN Exp" w:hAnsi="D-DIN Exp"/>
      <w:b/>
      <w:color w:val="004B73"/>
      <w:sz w:val="40"/>
      <w:lang w:val="en-GB" w:eastAsia="en-GB"/>
    </w:rPr>
  </w:style>
  <w:style w:type="character" w:customStyle="1" w:styleId="TextocomentarioCar">
    <w:name w:val="Texto comentario Car"/>
    <w:basedOn w:val="Fuentedeprrafopredeter"/>
    <w:link w:val="Textocomentario"/>
    <w:semiHidden/>
    <w:rsid w:val="00DC3212"/>
    <w:rPr>
      <w:rFonts w:asciiTheme="minorHAnsi" w:hAnsiTheme="minorHAnsi" w:cs="Arial"/>
      <w:color w:val="004D73"/>
      <w:sz w:val="24"/>
      <w:lang w:eastAsia="es-ES"/>
    </w:rPr>
  </w:style>
  <w:style w:type="character" w:styleId="Textodelmarcadordeposicin">
    <w:name w:val="Placeholder Text"/>
    <w:basedOn w:val="Fuentedeprrafopredeter"/>
    <w:uiPriority w:val="99"/>
    <w:semiHidden/>
    <w:rsid w:val="00DC3212"/>
    <w:rPr>
      <w:color w:val="808080"/>
    </w:rPr>
  </w:style>
  <w:style w:type="table" w:styleId="Tablanormal1">
    <w:name w:val="Plain Table 1"/>
    <w:basedOn w:val="Tablanormal"/>
    <w:uiPriority w:val="41"/>
    <w:rsid w:val="00DC3212"/>
    <w:pPr>
      <w:spacing w:before="0" w:after="0" w:line="240" w:lineRule="auto"/>
      <w:ind w:left="0"/>
    </w:pPr>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ACUTtulocolumna">
    <w:name w:val="REACU Título columna"/>
    <w:basedOn w:val="Normal"/>
    <w:autoRedefine/>
    <w:qFormat/>
    <w:rsid w:val="00DC3212"/>
    <w:pPr>
      <w:spacing w:after="60" w:line="240" w:lineRule="atLeast"/>
    </w:pPr>
    <w:rPr>
      <w:rFonts w:ascii="D-DIN" w:hAnsi="D-DIN"/>
      <w:b/>
      <w:color w:val="000000" w:themeColor="text1"/>
      <w:sz w:val="18"/>
    </w:rPr>
  </w:style>
  <w:style w:type="table" w:styleId="Tablaconcuadrculaclara">
    <w:name w:val="Grid Table Light"/>
    <w:basedOn w:val="Tablanormal"/>
    <w:uiPriority w:val="40"/>
    <w:rsid w:val="00DC32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rsid w:val="009E188F"/>
    <w:rPr>
      <w:rFonts w:ascii="Bahnschrift" w:hAnsi="Bahnschrift" w:cs="Arial"/>
      <w:b/>
      <w:color w:val="004D73"/>
      <w:sz w:val="24"/>
      <w:lang w:eastAsia="da-DK"/>
    </w:rPr>
  </w:style>
  <w:style w:type="paragraph" w:styleId="Asuntodelcomentario">
    <w:name w:val="annotation subject"/>
    <w:basedOn w:val="Textocomentario"/>
    <w:next w:val="Textocomentario"/>
    <w:link w:val="AsuntodelcomentarioCar"/>
    <w:semiHidden/>
    <w:unhideWhenUsed/>
    <w:rsid w:val="005637CA"/>
    <w:pPr>
      <w:spacing w:line="240" w:lineRule="auto"/>
    </w:pPr>
    <w:rPr>
      <w:b/>
      <w:bCs/>
      <w:sz w:val="20"/>
    </w:rPr>
  </w:style>
  <w:style w:type="character" w:customStyle="1" w:styleId="AsuntodelcomentarioCar">
    <w:name w:val="Asunto del comentario Car"/>
    <w:basedOn w:val="TextocomentarioCar"/>
    <w:link w:val="Asuntodelcomentario"/>
    <w:semiHidden/>
    <w:rsid w:val="005637CA"/>
    <w:rPr>
      <w:rFonts w:asciiTheme="minorHAnsi" w:hAnsiTheme="minorHAnsi" w:cs="Arial"/>
      <w:b/>
      <w:bCs/>
      <w:color w:val="004D73"/>
      <w:sz w:val="24"/>
      <w:lang w:eastAsia="es-ES"/>
    </w:rPr>
  </w:style>
  <w:style w:type="paragraph" w:styleId="Prrafodelista">
    <w:name w:val="List Paragraph"/>
    <w:basedOn w:val="Normal"/>
    <w:uiPriority w:val="34"/>
    <w:qFormat/>
    <w:rsid w:val="009C6583"/>
    <w:pPr>
      <w:spacing w:before="0" w:after="160" w:line="259" w:lineRule="auto"/>
      <w:ind w:left="720"/>
      <w:contextualSpacing/>
    </w:pPr>
    <w:rPr>
      <w:rFonts w:eastAsiaTheme="minorHAnsi" w:cstheme="minorBidi"/>
      <w:color w:val="auto"/>
      <w:sz w:val="22"/>
      <w:szCs w:val="22"/>
      <w:lang w:val="es-ES" w:eastAsia="en-US"/>
    </w:rPr>
  </w:style>
  <w:style w:type="paragraph" w:styleId="Textoindependiente">
    <w:name w:val="Body Text"/>
    <w:basedOn w:val="Normal"/>
    <w:link w:val="TextoindependienteCar"/>
    <w:unhideWhenUsed/>
    <w:rsid w:val="009241E0"/>
  </w:style>
  <w:style w:type="character" w:customStyle="1" w:styleId="TextoindependienteCar">
    <w:name w:val="Texto independiente Car"/>
    <w:basedOn w:val="Fuentedeprrafopredeter"/>
    <w:link w:val="Textoindependiente"/>
    <w:rsid w:val="009241E0"/>
    <w:rPr>
      <w:rFonts w:asciiTheme="minorHAnsi" w:hAnsiTheme="minorHAnsi" w:cs="Arial"/>
      <w:color w:val="004D73"/>
      <w:sz w:val="24"/>
      <w:lang w:eastAsia="es-ES"/>
    </w:rPr>
  </w:style>
  <w:style w:type="paragraph" w:styleId="NormalWeb">
    <w:name w:val="Normal (Web)"/>
    <w:basedOn w:val="Normal"/>
    <w:uiPriority w:val="99"/>
    <w:unhideWhenUsed/>
    <w:rsid w:val="00AC10FE"/>
    <w:pPr>
      <w:spacing w:before="100" w:beforeAutospacing="1" w:after="100" w:afterAutospacing="1" w:line="240" w:lineRule="auto"/>
    </w:pPr>
    <w:rPr>
      <w:rFonts w:ascii="Times New Roman" w:hAnsi="Times New Roman" w:cs="Times New Roman"/>
      <w:color w:val="auto"/>
      <w:szCs w:val="24"/>
      <w:lang w:val="es-ES"/>
    </w:rPr>
  </w:style>
  <w:style w:type="character" w:styleId="Textoennegrita">
    <w:name w:val="Strong"/>
    <w:basedOn w:val="Fuentedeprrafopredeter"/>
    <w:uiPriority w:val="22"/>
    <w:qFormat/>
    <w:rsid w:val="00AC10FE"/>
    <w:rPr>
      <w:b/>
      <w:bCs/>
    </w:rPr>
  </w:style>
  <w:style w:type="character" w:customStyle="1" w:styleId="PiedepginaCar">
    <w:name w:val="Pie de página Car"/>
    <w:basedOn w:val="Fuentedeprrafopredeter"/>
    <w:link w:val="Piedepgina"/>
    <w:uiPriority w:val="99"/>
    <w:rsid w:val="00EF0DD0"/>
    <w:rPr>
      <w:rFonts w:ascii="Bahnschrift" w:hAnsi="Bahnschrift" w:cs="Arial"/>
      <w:color w:val="004D73"/>
      <w:sz w:val="16"/>
      <w:lang w:eastAsia="es-ES"/>
    </w:rPr>
  </w:style>
  <w:style w:type="paragraph" w:customStyle="1" w:styleId="Default">
    <w:name w:val="Default"/>
    <w:rsid w:val="0066453C"/>
    <w:pPr>
      <w:autoSpaceDE w:val="0"/>
      <w:autoSpaceDN w:val="0"/>
      <w:adjustRightInd w:val="0"/>
      <w:spacing w:before="0" w:after="0" w:line="240" w:lineRule="auto"/>
      <w:ind w:left="0"/>
    </w:pPr>
    <w:rPr>
      <w:rFonts w:ascii="Candara" w:hAnsi="Candara" w:cs="Candara"/>
      <w:color w:val="000000"/>
      <w:sz w:val="24"/>
      <w:szCs w:val="24"/>
      <w:lang w:val="es-ES"/>
    </w:rPr>
  </w:style>
  <w:style w:type="character" w:styleId="Mencinsinresolver">
    <w:name w:val="Unresolved Mention"/>
    <w:basedOn w:val="Fuentedeprrafopredeter"/>
    <w:uiPriority w:val="99"/>
    <w:semiHidden/>
    <w:unhideWhenUsed/>
    <w:rsid w:val="00E46E40"/>
    <w:rPr>
      <w:color w:val="605E5C"/>
      <w:shd w:val="clear" w:color="auto" w:fill="E1DFDD"/>
    </w:rPr>
  </w:style>
  <w:style w:type="table" w:customStyle="1" w:styleId="TableNormal">
    <w:name w:val="Table Normal"/>
    <w:uiPriority w:val="2"/>
    <w:semiHidden/>
    <w:unhideWhenUsed/>
    <w:qFormat/>
    <w:rsid w:val="00424DD3"/>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4DD3"/>
    <w:pPr>
      <w:widowControl w:val="0"/>
      <w:autoSpaceDE w:val="0"/>
      <w:autoSpaceDN w:val="0"/>
      <w:spacing w:before="0" w:after="0" w:line="240" w:lineRule="auto"/>
    </w:pPr>
    <w:rPr>
      <w:rFonts w:ascii="Arial" w:eastAsia="Arial" w:hAnsi="Arial"/>
      <w:color w:val="auto"/>
      <w:sz w:val="22"/>
      <w:szCs w:val="22"/>
      <w:lang w:val="es-ES" w:eastAsia="en-US"/>
    </w:rPr>
  </w:style>
  <w:style w:type="table" w:customStyle="1" w:styleId="TableNormal1">
    <w:name w:val="Table Normal1"/>
    <w:uiPriority w:val="2"/>
    <w:semiHidden/>
    <w:unhideWhenUsed/>
    <w:qFormat/>
    <w:rsid w:val="00424DD3"/>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4DD3"/>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72F4C"/>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semiHidden/>
    <w:unhideWhenUsed/>
    <w:rsid w:val="00003EAE"/>
    <w:rPr>
      <w:color w:val="800080" w:themeColor="followedHyperlink"/>
      <w:u w:val="single"/>
    </w:rPr>
  </w:style>
  <w:style w:type="paragraph" w:styleId="TtuloTDC">
    <w:name w:val="TOC Heading"/>
    <w:basedOn w:val="Ttulo1"/>
    <w:next w:val="Normal"/>
    <w:uiPriority w:val="39"/>
    <w:unhideWhenUsed/>
    <w:qFormat/>
    <w:rsid w:val="00B35708"/>
    <w:pPr>
      <w:keepLines/>
      <w:spacing w:before="240" w:after="0" w:line="259" w:lineRule="auto"/>
      <w:outlineLvl w:val="9"/>
    </w:pPr>
    <w:rPr>
      <w:rFonts w:asciiTheme="majorHAnsi" w:eastAsiaTheme="majorEastAsia" w:hAnsiTheme="majorHAnsi" w:cstheme="majorBidi"/>
      <w:b w:val="0"/>
      <w:caps w:val="0"/>
      <w:color w:val="003956" w:themeColor="accent1" w:themeShade="BF"/>
      <w:sz w:val="32"/>
      <w:szCs w:val="32"/>
    </w:rPr>
  </w:style>
  <w:style w:type="paragraph" w:customStyle="1" w:styleId="xmsolistparagraph">
    <w:name w:val="x_msolistparagraph"/>
    <w:basedOn w:val="Normal"/>
    <w:rsid w:val="007B6F52"/>
    <w:pPr>
      <w:spacing w:before="0" w:after="0" w:line="240" w:lineRule="auto"/>
    </w:pPr>
    <w:rPr>
      <w:rFonts w:ascii="Calibri" w:eastAsia="Calibri" w:hAnsi="Calibri" w:cs="Calibri"/>
      <w:color w:val="auto"/>
      <w:sz w:val="22"/>
      <w:szCs w:val="22"/>
      <w:lang w:val="es-ES"/>
    </w:rPr>
  </w:style>
  <w:style w:type="character" w:customStyle="1" w:styleId="label">
    <w:name w:val="label"/>
    <w:basedOn w:val="Fuentedeprrafopredeter"/>
    <w:rsid w:val="00BB572E"/>
  </w:style>
  <w:style w:type="paragraph" w:styleId="Descripcin">
    <w:name w:val="caption"/>
    <w:basedOn w:val="Normal"/>
    <w:next w:val="Normal"/>
    <w:unhideWhenUsed/>
    <w:qFormat/>
    <w:rsid w:val="0082496B"/>
    <w:pPr>
      <w:spacing w:before="0" w:after="200" w:line="240" w:lineRule="auto"/>
    </w:pPr>
    <w:rPr>
      <w:i/>
      <w:iCs/>
      <w:color w:val="004D73" w:themeColor="text2"/>
      <w:sz w:val="18"/>
      <w:szCs w:val="18"/>
    </w:rPr>
  </w:style>
  <w:style w:type="table" w:customStyle="1" w:styleId="NormalTable0">
    <w:name w:val="Normal Table0"/>
    <w:uiPriority w:val="2"/>
    <w:semiHidden/>
    <w:unhideWhenUsed/>
    <w:qFormat/>
    <w:rsid w:val="00793250"/>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33127">
      <w:bodyDiv w:val="1"/>
      <w:marLeft w:val="0"/>
      <w:marRight w:val="0"/>
      <w:marTop w:val="0"/>
      <w:marBottom w:val="0"/>
      <w:divBdr>
        <w:top w:val="none" w:sz="0" w:space="0" w:color="auto"/>
        <w:left w:val="none" w:sz="0" w:space="0" w:color="auto"/>
        <w:bottom w:val="none" w:sz="0" w:space="0" w:color="auto"/>
        <w:right w:val="none" w:sz="0" w:space="0" w:color="auto"/>
      </w:divBdr>
    </w:div>
    <w:div w:id="143208915">
      <w:bodyDiv w:val="1"/>
      <w:marLeft w:val="0"/>
      <w:marRight w:val="0"/>
      <w:marTop w:val="0"/>
      <w:marBottom w:val="0"/>
      <w:divBdr>
        <w:top w:val="none" w:sz="0" w:space="0" w:color="auto"/>
        <w:left w:val="none" w:sz="0" w:space="0" w:color="auto"/>
        <w:bottom w:val="none" w:sz="0" w:space="0" w:color="auto"/>
        <w:right w:val="none" w:sz="0" w:space="0" w:color="auto"/>
      </w:divBdr>
    </w:div>
    <w:div w:id="208881960">
      <w:bodyDiv w:val="1"/>
      <w:marLeft w:val="0"/>
      <w:marRight w:val="0"/>
      <w:marTop w:val="0"/>
      <w:marBottom w:val="0"/>
      <w:divBdr>
        <w:top w:val="none" w:sz="0" w:space="0" w:color="auto"/>
        <w:left w:val="none" w:sz="0" w:space="0" w:color="auto"/>
        <w:bottom w:val="none" w:sz="0" w:space="0" w:color="auto"/>
        <w:right w:val="none" w:sz="0" w:space="0" w:color="auto"/>
      </w:divBdr>
    </w:div>
    <w:div w:id="345518761">
      <w:bodyDiv w:val="1"/>
      <w:marLeft w:val="0"/>
      <w:marRight w:val="0"/>
      <w:marTop w:val="0"/>
      <w:marBottom w:val="0"/>
      <w:divBdr>
        <w:top w:val="none" w:sz="0" w:space="0" w:color="auto"/>
        <w:left w:val="none" w:sz="0" w:space="0" w:color="auto"/>
        <w:bottom w:val="none" w:sz="0" w:space="0" w:color="auto"/>
        <w:right w:val="none" w:sz="0" w:space="0" w:color="auto"/>
      </w:divBdr>
    </w:div>
    <w:div w:id="362562735">
      <w:bodyDiv w:val="1"/>
      <w:marLeft w:val="0"/>
      <w:marRight w:val="0"/>
      <w:marTop w:val="0"/>
      <w:marBottom w:val="0"/>
      <w:divBdr>
        <w:top w:val="none" w:sz="0" w:space="0" w:color="auto"/>
        <w:left w:val="none" w:sz="0" w:space="0" w:color="auto"/>
        <w:bottom w:val="none" w:sz="0" w:space="0" w:color="auto"/>
        <w:right w:val="none" w:sz="0" w:space="0" w:color="auto"/>
      </w:divBdr>
    </w:div>
    <w:div w:id="416245993">
      <w:bodyDiv w:val="1"/>
      <w:marLeft w:val="0"/>
      <w:marRight w:val="0"/>
      <w:marTop w:val="0"/>
      <w:marBottom w:val="0"/>
      <w:divBdr>
        <w:top w:val="none" w:sz="0" w:space="0" w:color="auto"/>
        <w:left w:val="none" w:sz="0" w:space="0" w:color="auto"/>
        <w:bottom w:val="none" w:sz="0" w:space="0" w:color="auto"/>
        <w:right w:val="none" w:sz="0" w:space="0" w:color="auto"/>
      </w:divBdr>
    </w:div>
    <w:div w:id="552426384">
      <w:bodyDiv w:val="1"/>
      <w:marLeft w:val="0"/>
      <w:marRight w:val="0"/>
      <w:marTop w:val="0"/>
      <w:marBottom w:val="0"/>
      <w:divBdr>
        <w:top w:val="none" w:sz="0" w:space="0" w:color="auto"/>
        <w:left w:val="none" w:sz="0" w:space="0" w:color="auto"/>
        <w:bottom w:val="none" w:sz="0" w:space="0" w:color="auto"/>
        <w:right w:val="none" w:sz="0" w:space="0" w:color="auto"/>
      </w:divBdr>
    </w:div>
    <w:div w:id="565802776">
      <w:bodyDiv w:val="1"/>
      <w:marLeft w:val="0"/>
      <w:marRight w:val="0"/>
      <w:marTop w:val="0"/>
      <w:marBottom w:val="0"/>
      <w:divBdr>
        <w:top w:val="none" w:sz="0" w:space="0" w:color="auto"/>
        <w:left w:val="none" w:sz="0" w:space="0" w:color="auto"/>
        <w:bottom w:val="none" w:sz="0" w:space="0" w:color="auto"/>
        <w:right w:val="none" w:sz="0" w:space="0" w:color="auto"/>
      </w:divBdr>
    </w:div>
    <w:div w:id="616641808">
      <w:bodyDiv w:val="1"/>
      <w:marLeft w:val="0"/>
      <w:marRight w:val="0"/>
      <w:marTop w:val="0"/>
      <w:marBottom w:val="0"/>
      <w:divBdr>
        <w:top w:val="none" w:sz="0" w:space="0" w:color="auto"/>
        <w:left w:val="none" w:sz="0" w:space="0" w:color="auto"/>
        <w:bottom w:val="none" w:sz="0" w:space="0" w:color="auto"/>
        <w:right w:val="none" w:sz="0" w:space="0" w:color="auto"/>
      </w:divBdr>
    </w:div>
    <w:div w:id="631641873">
      <w:bodyDiv w:val="1"/>
      <w:marLeft w:val="0"/>
      <w:marRight w:val="0"/>
      <w:marTop w:val="0"/>
      <w:marBottom w:val="0"/>
      <w:divBdr>
        <w:top w:val="none" w:sz="0" w:space="0" w:color="auto"/>
        <w:left w:val="none" w:sz="0" w:space="0" w:color="auto"/>
        <w:bottom w:val="none" w:sz="0" w:space="0" w:color="auto"/>
        <w:right w:val="none" w:sz="0" w:space="0" w:color="auto"/>
      </w:divBdr>
    </w:div>
    <w:div w:id="654577242">
      <w:bodyDiv w:val="1"/>
      <w:marLeft w:val="0"/>
      <w:marRight w:val="0"/>
      <w:marTop w:val="0"/>
      <w:marBottom w:val="0"/>
      <w:divBdr>
        <w:top w:val="none" w:sz="0" w:space="0" w:color="auto"/>
        <w:left w:val="none" w:sz="0" w:space="0" w:color="auto"/>
        <w:bottom w:val="none" w:sz="0" w:space="0" w:color="auto"/>
        <w:right w:val="none" w:sz="0" w:space="0" w:color="auto"/>
      </w:divBdr>
    </w:div>
    <w:div w:id="654839752">
      <w:bodyDiv w:val="1"/>
      <w:marLeft w:val="0"/>
      <w:marRight w:val="0"/>
      <w:marTop w:val="0"/>
      <w:marBottom w:val="0"/>
      <w:divBdr>
        <w:top w:val="none" w:sz="0" w:space="0" w:color="auto"/>
        <w:left w:val="none" w:sz="0" w:space="0" w:color="auto"/>
        <w:bottom w:val="none" w:sz="0" w:space="0" w:color="auto"/>
        <w:right w:val="none" w:sz="0" w:space="0" w:color="auto"/>
      </w:divBdr>
    </w:div>
    <w:div w:id="681082131">
      <w:bodyDiv w:val="1"/>
      <w:marLeft w:val="0"/>
      <w:marRight w:val="0"/>
      <w:marTop w:val="0"/>
      <w:marBottom w:val="0"/>
      <w:divBdr>
        <w:top w:val="none" w:sz="0" w:space="0" w:color="auto"/>
        <w:left w:val="none" w:sz="0" w:space="0" w:color="auto"/>
        <w:bottom w:val="none" w:sz="0" w:space="0" w:color="auto"/>
        <w:right w:val="none" w:sz="0" w:space="0" w:color="auto"/>
      </w:divBdr>
    </w:div>
    <w:div w:id="717511459">
      <w:bodyDiv w:val="1"/>
      <w:marLeft w:val="0"/>
      <w:marRight w:val="0"/>
      <w:marTop w:val="0"/>
      <w:marBottom w:val="0"/>
      <w:divBdr>
        <w:top w:val="none" w:sz="0" w:space="0" w:color="auto"/>
        <w:left w:val="none" w:sz="0" w:space="0" w:color="auto"/>
        <w:bottom w:val="none" w:sz="0" w:space="0" w:color="auto"/>
        <w:right w:val="none" w:sz="0" w:space="0" w:color="auto"/>
      </w:divBdr>
    </w:div>
    <w:div w:id="740759077">
      <w:bodyDiv w:val="1"/>
      <w:marLeft w:val="0"/>
      <w:marRight w:val="0"/>
      <w:marTop w:val="0"/>
      <w:marBottom w:val="0"/>
      <w:divBdr>
        <w:top w:val="none" w:sz="0" w:space="0" w:color="auto"/>
        <w:left w:val="none" w:sz="0" w:space="0" w:color="auto"/>
        <w:bottom w:val="none" w:sz="0" w:space="0" w:color="auto"/>
        <w:right w:val="none" w:sz="0" w:space="0" w:color="auto"/>
      </w:divBdr>
    </w:div>
    <w:div w:id="803545477">
      <w:bodyDiv w:val="1"/>
      <w:marLeft w:val="0"/>
      <w:marRight w:val="0"/>
      <w:marTop w:val="0"/>
      <w:marBottom w:val="0"/>
      <w:divBdr>
        <w:top w:val="none" w:sz="0" w:space="0" w:color="auto"/>
        <w:left w:val="none" w:sz="0" w:space="0" w:color="auto"/>
        <w:bottom w:val="none" w:sz="0" w:space="0" w:color="auto"/>
        <w:right w:val="none" w:sz="0" w:space="0" w:color="auto"/>
      </w:divBdr>
      <w:divsChild>
        <w:div w:id="188612944">
          <w:marLeft w:val="547"/>
          <w:marRight w:val="0"/>
          <w:marTop w:val="0"/>
          <w:marBottom w:val="0"/>
          <w:divBdr>
            <w:top w:val="none" w:sz="0" w:space="0" w:color="auto"/>
            <w:left w:val="none" w:sz="0" w:space="0" w:color="auto"/>
            <w:bottom w:val="none" w:sz="0" w:space="0" w:color="auto"/>
            <w:right w:val="none" w:sz="0" w:space="0" w:color="auto"/>
          </w:divBdr>
        </w:div>
        <w:div w:id="232399091">
          <w:marLeft w:val="547"/>
          <w:marRight w:val="0"/>
          <w:marTop w:val="0"/>
          <w:marBottom w:val="0"/>
          <w:divBdr>
            <w:top w:val="none" w:sz="0" w:space="0" w:color="auto"/>
            <w:left w:val="none" w:sz="0" w:space="0" w:color="auto"/>
            <w:bottom w:val="none" w:sz="0" w:space="0" w:color="auto"/>
            <w:right w:val="none" w:sz="0" w:space="0" w:color="auto"/>
          </w:divBdr>
        </w:div>
        <w:div w:id="1785034850">
          <w:marLeft w:val="547"/>
          <w:marRight w:val="0"/>
          <w:marTop w:val="0"/>
          <w:marBottom w:val="0"/>
          <w:divBdr>
            <w:top w:val="none" w:sz="0" w:space="0" w:color="auto"/>
            <w:left w:val="none" w:sz="0" w:space="0" w:color="auto"/>
            <w:bottom w:val="none" w:sz="0" w:space="0" w:color="auto"/>
            <w:right w:val="none" w:sz="0" w:space="0" w:color="auto"/>
          </w:divBdr>
        </w:div>
        <w:div w:id="1769542108">
          <w:marLeft w:val="547"/>
          <w:marRight w:val="0"/>
          <w:marTop w:val="0"/>
          <w:marBottom w:val="0"/>
          <w:divBdr>
            <w:top w:val="none" w:sz="0" w:space="0" w:color="auto"/>
            <w:left w:val="none" w:sz="0" w:space="0" w:color="auto"/>
            <w:bottom w:val="none" w:sz="0" w:space="0" w:color="auto"/>
            <w:right w:val="none" w:sz="0" w:space="0" w:color="auto"/>
          </w:divBdr>
        </w:div>
      </w:divsChild>
    </w:div>
    <w:div w:id="823622295">
      <w:bodyDiv w:val="1"/>
      <w:marLeft w:val="0"/>
      <w:marRight w:val="0"/>
      <w:marTop w:val="0"/>
      <w:marBottom w:val="0"/>
      <w:divBdr>
        <w:top w:val="none" w:sz="0" w:space="0" w:color="auto"/>
        <w:left w:val="none" w:sz="0" w:space="0" w:color="auto"/>
        <w:bottom w:val="none" w:sz="0" w:space="0" w:color="auto"/>
        <w:right w:val="none" w:sz="0" w:space="0" w:color="auto"/>
      </w:divBdr>
    </w:div>
    <w:div w:id="848056381">
      <w:bodyDiv w:val="1"/>
      <w:marLeft w:val="0"/>
      <w:marRight w:val="0"/>
      <w:marTop w:val="0"/>
      <w:marBottom w:val="0"/>
      <w:divBdr>
        <w:top w:val="none" w:sz="0" w:space="0" w:color="auto"/>
        <w:left w:val="none" w:sz="0" w:space="0" w:color="auto"/>
        <w:bottom w:val="none" w:sz="0" w:space="0" w:color="auto"/>
        <w:right w:val="none" w:sz="0" w:space="0" w:color="auto"/>
      </w:divBdr>
    </w:div>
    <w:div w:id="849609698">
      <w:bodyDiv w:val="1"/>
      <w:marLeft w:val="0"/>
      <w:marRight w:val="0"/>
      <w:marTop w:val="0"/>
      <w:marBottom w:val="0"/>
      <w:divBdr>
        <w:top w:val="none" w:sz="0" w:space="0" w:color="auto"/>
        <w:left w:val="none" w:sz="0" w:space="0" w:color="auto"/>
        <w:bottom w:val="none" w:sz="0" w:space="0" w:color="auto"/>
        <w:right w:val="none" w:sz="0" w:space="0" w:color="auto"/>
      </w:divBdr>
    </w:div>
    <w:div w:id="888029957">
      <w:bodyDiv w:val="1"/>
      <w:marLeft w:val="0"/>
      <w:marRight w:val="0"/>
      <w:marTop w:val="0"/>
      <w:marBottom w:val="0"/>
      <w:divBdr>
        <w:top w:val="none" w:sz="0" w:space="0" w:color="auto"/>
        <w:left w:val="none" w:sz="0" w:space="0" w:color="auto"/>
        <w:bottom w:val="none" w:sz="0" w:space="0" w:color="auto"/>
        <w:right w:val="none" w:sz="0" w:space="0" w:color="auto"/>
      </w:divBdr>
    </w:div>
    <w:div w:id="889003678">
      <w:bodyDiv w:val="1"/>
      <w:marLeft w:val="0"/>
      <w:marRight w:val="0"/>
      <w:marTop w:val="0"/>
      <w:marBottom w:val="0"/>
      <w:divBdr>
        <w:top w:val="none" w:sz="0" w:space="0" w:color="auto"/>
        <w:left w:val="none" w:sz="0" w:space="0" w:color="auto"/>
        <w:bottom w:val="none" w:sz="0" w:space="0" w:color="auto"/>
        <w:right w:val="none" w:sz="0" w:space="0" w:color="auto"/>
      </w:divBdr>
    </w:div>
    <w:div w:id="995720433">
      <w:bodyDiv w:val="1"/>
      <w:marLeft w:val="0"/>
      <w:marRight w:val="0"/>
      <w:marTop w:val="0"/>
      <w:marBottom w:val="0"/>
      <w:divBdr>
        <w:top w:val="none" w:sz="0" w:space="0" w:color="auto"/>
        <w:left w:val="none" w:sz="0" w:space="0" w:color="auto"/>
        <w:bottom w:val="none" w:sz="0" w:space="0" w:color="auto"/>
        <w:right w:val="none" w:sz="0" w:space="0" w:color="auto"/>
      </w:divBdr>
    </w:div>
    <w:div w:id="1032877336">
      <w:bodyDiv w:val="1"/>
      <w:marLeft w:val="0"/>
      <w:marRight w:val="0"/>
      <w:marTop w:val="0"/>
      <w:marBottom w:val="0"/>
      <w:divBdr>
        <w:top w:val="none" w:sz="0" w:space="0" w:color="auto"/>
        <w:left w:val="none" w:sz="0" w:space="0" w:color="auto"/>
        <w:bottom w:val="none" w:sz="0" w:space="0" w:color="auto"/>
        <w:right w:val="none" w:sz="0" w:space="0" w:color="auto"/>
      </w:divBdr>
    </w:div>
    <w:div w:id="1038238132">
      <w:bodyDiv w:val="1"/>
      <w:marLeft w:val="0"/>
      <w:marRight w:val="0"/>
      <w:marTop w:val="0"/>
      <w:marBottom w:val="0"/>
      <w:divBdr>
        <w:top w:val="none" w:sz="0" w:space="0" w:color="auto"/>
        <w:left w:val="none" w:sz="0" w:space="0" w:color="auto"/>
        <w:bottom w:val="none" w:sz="0" w:space="0" w:color="auto"/>
        <w:right w:val="none" w:sz="0" w:space="0" w:color="auto"/>
      </w:divBdr>
    </w:div>
    <w:div w:id="1145466519">
      <w:bodyDiv w:val="1"/>
      <w:marLeft w:val="0"/>
      <w:marRight w:val="0"/>
      <w:marTop w:val="0"/>
      <w:marBottom w:val="0"/>
      <w:divBdr>
        <w:top w:val="none" w:sz="0" w:space="0" w:color="auto"/>
        <w:left w:val="none" w:sz="0" w:space="0" w:color="auto"/>
        <w:bottom w:val="none" w:sz="0" w:space="0" w:color="auto"/>
        <w:right w:val="none" w:sz="0" w:space="0" w:color="auto"/>
      </w:divBdr>
    </w:div>
    <w:div w:id="1151019498">
      <w:bodyDiv w:val="1"/>
      <w:marLeft w:val="0"/>
      <w:marRight w:val="0"/>
      <w:marTop w:val="0"/>
      <w:marBottom w:val="0"/>
      <w:divBdr>
        <w:top w:val="none" w:sz="0" w:space="0" w:color="auto"/>
        <w:left w:val="none" w:sz="0" w:space="0" w:color="auto"/>
        <w:bottom w:val="none" w:sz="0" w:space="0" w:color="auto"/>
        <w:right w:val="none" w:sz="0" w:space="0" w:color="auto"/>
      </w:divBdr>
    </w:div>
    <w:div w:id="1151486506">
      <w:bodyDiv w:val="1"/>
      <w:marLeft w:val="0"/>
      <w:marRight w:val="0"/>
      <w:marTop w:val="0"/>
      <w:marBottom w:val="0"/>
      <w:divBdr>
        <w:top w:val="none" w:sz="0" w:space="0" w:color="auto"/>
        <w:left w:val="none" w:sz="0" w:space="0" w:color="auto"/>
        <w:bottom w:val="none" w:sz="0" w:space="0" w:color="auto"/>
        <w:right w:val="none" w:sz="0" w:space="0" w:color="auto"/>
      </w:divBdr>
    </w:div>
    <w:div w:id="1174537850">
      <w:bodyDiv w:val="1"/>
      <w:marLeft w:val="0"/>
      <w:marRight w:val="0"/>
      <w:marTop w:val="0"/>
      <w:marBottom w:val="0"/>
      <w:divBdr>
        <w:top w:val="none" w:sz="0" w:space="0" w:color="auto"/>
        <w:left w:val="none" w:sz="0" w:space="0" w:color="auto"/>
        <w:bottom w:val="none" w:sz="0" w:space="0" w:color="auto"/>
        <w:right w:val="none" w:sz="0" w:space="0" w:color="auto"/>
      </w:divBdr>
    </w:div>
    <w:div w:id="1261109969">
      <w:bodyDiv w:val="1"/>
      <w:marLeft w:val="0"/>
      <w:marRight w:val="0"/>
      <w:marTop w:val="0"/>
      <w:marBottom w:val="0"/>
      <w:divBdr>
        <w:top w:val="none" w:sz="0" w:space="0" w:color="auto"/>
        <w:left w:val="none" w:sz="0" w:space="0" w:color="auto"/>
        <w:bottom w:val="none" w:sz="0" w:space="0" w:color="auto"/>
        <w:right w:val="none" w:sz="0" w:space="0" w:color="auto"/>
      </w:divBdr>
    </w:div>
    <w:div w:id="1308705330">
      <w:bodyDiv w:val="1"/>
      <w:marLeft w:val="0"/>
      <w:marRight w:val="0"/>
      <w:marTop w:val="0"/>
      <w:marBottom w:val="0"/>
      <w:divBdr>
        <w:top w:val="none" w:sz="0" w:space="0" w:color="auto"/>
        <w:left w:val="none" w:sz="0" w:space="0" w:color="auto"/>
        <w:bottom w:val="none" w:sz="0" w:space="0" w:color="auto"/>
        <w:right w:val="none" w:sz="0" w:space="0" w:color="auto"/>
      </w:divBdr>
    </w:div>
    <w:div w:id="1345672373">
      <w:bodyDiv w:val="1"/>
      <w:marLeft w:val="0"/>
      <w:marRight w:val="0"/>
      <w:marTop w:val="0"/>
      <w:marBottom w:val="0"/>
      <w:divBdr>
        <w:top w:val="none" w:sz="0" w:space="0" w:color="auto"/>
        <w:left w:val="none" w:sz="0" w:space="0" w:color="auto"/>
        <w:bottom w:val="none" w:sz="0" w:space="0" w:color="auto"/>
        <w:right w:val="none" w:sz="0" w:space="0" w:color="auto"/>
      </w:divBdr>
      <w:divsChild>
        <w:div w:id="828986823">
          <w:marLeft w:val="0"/>
          <w:marRight w:val="0"/>
          <w:marTop w:val="0"/>
          <w:marBottom w:val="0"/>
          <w:divBdr>
            <w:top w:val="none" w:sz="0" w:space="0" w:color="auto"/>
            <w:left w:val="none" w:sz="0" w:space="0" w:color="auto"/>
            <w:bottom w:val="none" w:sz="0" w:space="0" w:color="auto"/>
            <w:right w:val="none" w:sz="0" w:space="0" w:color="auto"/>
          </w:divBdr>
        </w:div>
      </w:divsChild>
    </w:div>
    <w:div w:id="1396128000">
      <w:bodyDiv w:val="1"/>
      <w:marLeft w:val="0"/>
      <w:marRight w:val="0"/>
      <w:marTop w:val="0"/>
      <w:marBottom w:val="0"/>
      <w:divBdr>
        <w:top w:val="none" w:sz="0" w:space="0" w:color="auto"/>
        <w:left w:val="none" w:sz="0" w:space="0" w:color="auto"/>
        <w:bottom w:val="none" w:sz="0" w:space="0" w:color="auto"/>
        <w:right w:val="none" w:sz="0" w:space="0" w:color="auto"/>
      </w:divBdr>
    </w:div>
    <w:div w:id="1459950021">
      <w:bodyDiv w:val="1"/>
      <w:marLeft w:val="0"/>
      <w:marRight w:val="0"/>
      <w:marTop w:val="0"/>
      <w:marBottom w:val="0"/>
      <w:divBdr>
        <w:top w:val="none" w:sz="0" w:space="0" w:color="auto"/>
        <w:left w:val="none" w:sz="0" w:space="0" w:color="auto"/>
        <w:bottom w:val="none" w:sz="0" w:space="0" w:color="auto"/>
        <w:right w:val="none" w:sz="0" w:space="0" w:color="auto"/>
      </w:divBdr>
    </w:div>
    <w:div w:id="1461341142">
      <w:bodyDiv w:val="1"/>
      <w:marLeft w:val="0"/>
      <w:marRight w:val="0"/>
      <w:marTop w:val="0"/>
      <w:marBottom w:val="0"/>
      <w:divBdr>
        <w:top w:val="none" w:sz="0" w:space="0" w:color="auto"/>
        <w:left w:val="none" w:sz="0" w:space="0" w:color="auto"/>
        <w:bottom w:val="none" w:sz="0" w:space="0" w:color="auto"/>
        <w:right w:val="none" w:sz="0" w:space="0" w:color="auto"/>
      </w:divBdr>
    </w:div>
    <w:div w:id="1479036607">
      <w:bodyDiv w:val="1"/>
      <w:marLeft w:val="0"/>
      <w:marRight w:val="0"/>
      <w:marTop w:val="0"/>
      <w:marBottom w:val="0"/>
      <w:divBdr>
        <w:top w:val="none" w:sz="0" w:space="0" w:color="auto"/>
        <w:left w:val="none" w:sz="0" w:space="0" w:color="auto"/>
        <w:bottom w:val="none" w:sz="0" w:space="0" w:color="auto"/>
        <w:right w:val="none" w:sz="0" w:space="0" w:color="auto"/>
      </w:divBdr>
    </w:div>
    <w:div w:id="1482691401">
      <w:bodyDiv w:val="1"/>
      <w:marLeft w:val="0"/>
      <w:marRight w:val="0"/>
      <w:marTop w:val="0"/>
      <w:marBottom w:val="0"/>
      <w:divBdr>
        <w:top w:val="none" w:sz="0" w:space="0" w:color="auto"/>
        <w:left w:val="none" w:sz="0" w:space="0" w:color="auto"/>
        <w:bottom w:val="none" w:sz="0" w:space="0" w:color="auto"/>
        <w:right w:val="none" w:sz="0" w:space="0" w:color="auto"/>
      </w:divBdr>
    </w:div>
    <w:div w:id="1520124315">
      <w:bodyDiv w:val="1"/>
      <w:marLeft w:val="0"/>
      <w:marRight w:val="0"/>
      <w:marTop w:val="0"/>
      <w:marBottom w:val="0"/>
      <w:divBdr>
        <w:top w:val="none" w:sz="0" w:space="0" w:color="auto"/>
        <w:left w:val="none" w:sz="0" w:space="0" w:color="auto"/>
        <w:bottom w:val="none" w:sz="0" w:space="0" w:color="auto"/>
        <w:right w:val="none" w:sz="0" w:space="0" w:color="auto"/>
      </w:divBdr>
      <w:divsChild>
        <w:div w:id="1969044246">
          <w:marLeft w:val="547"/>
          <w:marRight w:val="0"/>
          <w:marTop w:val="0"/>
          <w:marBottom w:val="0"/>
          <w:divBdr>
            <w:top w:val="none" w:sz="0" w:space="0" w:color="auto"/>
            <w:left w:val="none" w:sz="0" w:space="0" w:color="auto"/>
            <w:bottom w:val="none" w:sz="0" w:space="0" w:color="auto"/>
            <w:right w:val="none" w:sz="0" w:space="0" w:color="auto"/>
          </w:divBdr>
        </w:div>
      </w:divsChild>
    </w:div>
    <w:div w:id="1537935153">
      <w:bodyDiv w:val="1"/>
      <w:marLeft w:val="0"/>
      <w:marRight w:val="0"/>
      <w:marTop w:val="0"/>
      <w:marBottom w:val="0"/>
      <w:divBdr>
        <w:top w:val="none" w:sz="0" w:space="0" w:color="auto"/>
        <w:left w:val="none" w:sz="0" w:space="0" w:color="auto"/>
        <w:bottom w:val="none" w:sz="0" w:space="0" w:color="auto"/>
        <w:right w:val="none" w:sz="0" w:space="0" w:color="auto"/>
      </w:divBdr>
    </w:div>
    <w:div w:id="1538741144">
      <w:bodyDiv w:val="1"/>
      <w:marLeft w:val="0"/>
      <w:marRight w:val="0"/>
      <w:marTop w:val="0"/>
      <w:marBottom w:val="0"/>
      <w:divBdr>
        <w:top w:val="none" w:sz="0" w:space="0" w:color="auto"/>
        <w:left w:val="none" w:sz="0" w:space="0" w:color="auto"/>
        <w:bottom w:val="none" w:sz="0" w:space="0" w:color="auto"/>
        <w:right w:val="none" w:sz="0" w:space="0" w:color="auto"/>
      </w:divBdr>
    </w:div>
    <w:div w:id="1554850812">
      <w:bodyDiv w:val="1"/>
      <w:marLeft w:val="0"/>
      <w:marRight w:val="0"/>
      <w:marTop w:val="0"/>
      <w:marBottom w:val="0"/>
      <w:divBdr>
        <w:top w:val="none" w:sz="0" w:space="0" w:color="auto"/>
        <w:left w:val="none" w:sz="0" w:space="0" w:color="auto"/>
        <w:bottom w:val="none" w:sz="0" w:space="0" w:color="auto"/>
        <w:right w:val="none" w:sz="0" w:space="0" w:color="auto"/>
      </w:divBdr>
    </w:div>
    <w:div w:id="1557859956">
      <w:bodyDiv w:val="1"/>
      <w:marLeft w:val="0"/>
      <w:marRight w:val="0"/>
      <w:marTop w:val="0"/>
      <w:marBottom w:val="0"/>
      <w:divBdr>
        <w:top w:val="none" w:sz="0" w:space="0" w:color="auto"/>
        <w:left w:val="none" w:sz="0" w:space="0" w:color="auto"/>
        <w:bottom w:val="none" w:sz="0" w:space="0" w:color="auto"/>
        <w:right w:val="none" w:sz="0" w:space="0" w:color="auto"/>
      </w:divBdr>
    </w:div>
    <w:div w:id="1580603415">
      <w:bodyDiv w:val="1"/>
      <w:marLeft w:val="0"/>
      <w:marRight w:val="0"/>
      <w:marTop w:val="0"/>
      <w:marBottom w:val="0"/>
      <w:divBdr>
        <w:top w:val="none" w:sz="0" w:space="0" w:color="auto"/>
        <w:left w:val="none" w:sz="0" w:space="0" w:color="auto"/>
        <w:bottom w:val="none" w:sz="0" w:space="0" w:color="auto"/>
        <w:right w:val="none" w:sz="0" w:space="0" w:color="auto"/>
      </w:divBdr>
      <w:divsChild>
        <w:div w:id="2106030578">
          <w:marLeft w:val="446"/>
          <w:marRight w:val="0"/>
          <w:marTop w:val="0"/>
          <w:marBottom w:val="0"/>
          <w:divBdr>
            <w:top w:val="none" w:sz="0" w:space="0" w:color="auto"/>
            <w:left w:val="none" w:sz="0" w:space="0" w:color="auto"/>
            <w:bottom w:val="none" w:sz="0" w:space="0" w:color="auto"/>
            <w:right w:val="none" w:sz="0" w:space="0" w:color="auto"/>
          </w:divBdr>
        </w:div>
        <w:div w:id="910623182">
          <w:marLeft w:val="446"/>
          <w:marRight w:val="0"/>
          <w:marTop w:val="0"/>
          <w:marBottom w:val="0"/>
          <w:divBdr>
            <w:top w:val="none" w:sz="0" w:space="0" w:color="auto"/>
            <w:left w:val="none" w:sz="0" w:space="0" w:color="auto"/>
            <w:bottom w:val="none" w:sz="0" w:space="0" w:color="auto"/>
            <w:right w:val="none" w:sz="0" w:space="0" w:color="auto"/>
          </w:divBdr>
        </w:div>
        <w:div w:id="1263874059">
          <w:marLeft w:val="446"/>
          <w:marRight w:val="0"/>
          <w:marTop w:val="0"/>
          <w:marBottom w:val="0"/>
          <w:divBdr>
            <w:top w:val="none" w:sz="0" w:space="0" w:color="auto"/>
            <w:left w:val="none" w:sz="0" w:space="0" w:color="auto"/>
            <w:bottom w:val="none" w:sz="0" w:space="0" w:color="auto"/>
            <w:right w:val="none" w:sz="0" w:space="0" w:color="auto"/>
          </w:divBdr>
        </w:div>
        <w:div w:id="653416448">
          <w:marLeft w:val="446"/>
          <w:marRight w:val="0"/>
          <w:marTop w:val="0"/>
          <w:marBottom w:val="0"/>
          <w:divBdr>
            <w:top w:val="none" w:sz="0" w:space="0" w:color="auto"/>
            <w:left w:val="none" w:sz="0" w:space="0" w:color="auto"/>
            <w:bottom w:val="none" w:sz="0" w:space="0" w:color="auto"/>
            <w:right w:val="none" w:sz="0" w:space="0" w:color="auto"/>
          </w:divBdr>
        </w:div>
        <w:div w:id="1838499340">
          <w:marLeft w:val="446"/>
          <w:marRight w:val="0"/>
          <w:marTop w:val="0"/>
          <w:marBottom w:val="0"/>
          <w:divBdr>
            <w:top w:val="none" w:sz="0" w:space="0" w:color="auto"/>
            <w:left w:val="none" w:sz="0" w:space="0" w:color="auto"/>
            <w:bottom w:val="none" w:sz="0" w:space="0" w:color="auto"/>
            <w:right w:val="none" w:sz="0" w:space="0" w:color="auto"/>
          </w:divBdr>
        </w:div>
      </w:divsChild>
    </w:div>
    <w:div w:id="1615671462">
      <w:bodyDiv w:val="1"/>
      <w:marLeft w:val="0"/>
      <w:marRight w:val="0"/>
      <w:marTop w:val="0"/>
      <w:marBottom w:val="0"/>
      <w:divBdr>
        <w:top w:val="none" w:sz="0" w:space="0" w:color="auto"/>
        <w:left w:val="none" w:sz="0" w:space="0" w:color="auto"/>
        <w:bottom w:val="none" w:sz="0" w:space="0" w:color="auto"/>
        <w:right w:val="none" w:sz="0" w:space="0" w:color="auto"/>
      </w:divBdr>
    </w:div>
    <w:div w:id="1620064392">
      <w:bodyDiv w:val="1"/>
      <w:marLeft w:val="0"/>
      <w:marRight w:val="0"/>
      <w:marTop w:val="0"/>
      <w:marBottom w:val="0"/>
      <w:divBdr>
        <w:top w:val="none" w:sz="0" w:space="0" w:color="auto"/>
        <w:left w:val="none" w:sz="0" w:space="0" w:color="auto"/>
        <w:bottom w:val="none" w:sz="0" w:space="0" w:color="auto"/>
        <w:right w:val="none" w:sz="0" w:space="0" w:color="auto"/>
      </w:divBdr>
    </w:div>
    <w:div w:id="1622226272">
      <w:bodyDiv w:val="1"/>
      <w:marLeft w:val="0"/>
      <w:marRight w:val="0"/>
      <w:marTop w:val="0"/>
      <w:marBottom w:val="0"/>
      <w:divBdr>
        <w:top w:val="none" w:sz="0" w:space="0" w:color="auto"/>
        <w:left w:val="none" w:sz="0" w:space="0" w:color="auto"/>
        <w:bottom w:val="none" w:sz="0" w:space="0" w:color="auto"/>
        <w:right w:val="none" w:sz="0" w:space="0" w:color="auto"/>
      </w:divBdr>
    </w:div>
    <w:div w:id="1649745992">
      <w:bodyDiv w:val="1"/>
      <w:marLeft w:val="0"/>
      <w:marRight w:val="0"/>
      <w:marTop w:val="0"/>
      <w:marBottom w:val="0"/>
      <w:divBdr>
        <w:top w:val="none" w:sz="0" w:space="0" w:color="auto"/>
        <w:left w:val="none" w:sz="0" w:space="0" w:color="auto"/>
        <w:bottom w:val="none" w:sz="0" w:space="0" w:color="auto"/>
        <w:right w:val="none" w:sz="0" w:space="0" w:color="auto"/>
      </w:divBdr>
    </w:div>
    <w:div w:id="1767576020">
      <w:bodyDiv w:val="1"/>
      <w:marLeft w:val="0"/>
      <w:marRight w:val="0"/>
      <w:marTop w:val="0"/>
      <w:marBottom w:val="0"/>
      <w:divBdr>
        <w:top w:val="none" w:sz="0" w:space="0" w:color="auto"/>
        <w:left w:val="none" w:sz="0" w:space="0" w:color="auto"/>
        <w:bottom w:val="none" w:sz="0" w:space="0" w:color="auto"/>
        <w:right w:val="none" w:sz="0" w:space="0" w:color="auto"/>
      </w:divBdr>
    </w:div>
    <w:div w:id="1817986564">
      <w:bodyDiv w:val="1"/>
      <w:marLeft w:val="0"/>
      <w:marRight w:val="0"/>
      <w:marTop w:val="0"/>
      <w:marBottom w:val="0"/>
      <w:divBdr>
        <w:top w:val="none" w:sz="0" w:space="0" w:color="auto"/>
        <w:left w:val="none" w:sz="0" w:space="0" w:color="auto"/>
        <w:bottom w:val="none" w:sz="0" w:space="0" w:color="auto"/>
        <w:right w:val="none" w:sz="0" w:space="0" w:color="auto"/>
      </w:divBdr>
    </w:div>
    <w:div w:id="1835031521">
      <w:bodyDiv w:val="1"/>
      <w:marLeft w:val="0"/>
      <w:marRight w:val="0"/>
      <w:marTop w:val="0"/>
      <w:marBottom w:val="0"/>
      <w:divBdr>
        <w:top w:val="none" w:sz="0" w:space="0" w:color="auto"/>
        <w:left w:val="none" w:sz="0" w:space="0" w:color="auto"/>
        <w:bottom w:val="none" w:sz="0" w:space="0" w:color="auto"/>
        <w:right w:val="none" w:sz="0" w:space="0" w:color="auto"/>
      </w:divBdr>
    </w:div>
    <w:div w:id="1875843325">
      <w:bodyDiv w:val="1"/>
      <w:marLeft w:val="0"/>
      <w:marRight w:val="0"/>
      <w:marTop w:val="0"/>
      <w:marBottom w:val="0"/>
      <w:divBdr>
        <w:top w:val="none" w:sz="0" w:space="0" w:color="auto"/>
        <w:left w:val="none" w:sz="0" w:space="0" w:color="auto"/>
        <w:bottom w:val="none" w:sz="0" w:space="0" w:color="auto"/>
        <w:right w:val="none" w:sz="0" w:space="0" w:color="auto"/>
      </w:divBdr>
    </w:div>
    <w:div w:id="1913004746">
      <w:bodyDiv w:val="1"/>
      <w:marLeft w:val="0"/>
      <w:marRight w:val="0"/>
      <w:marTop w:val="0"/>
      <w:marBottom w:val="0"/>
      <w:divBdr>
        <w:top w:val="none" w:sz="0" w:space="0" w:color="auto"/>
        <w:left w:val="none" w:sz="0" w:space="0" w:color="auto"/>
        <w:bottom w:val="none" w:sz="0" w:space="0" w:color="auto"/>
        <w:right w:val="none" w:sz="0" w:space="0" w:color="auto"/>
      </w:divBdr>
    </w:div>
    <w:div w:id="1948652572">
      <w:bodyDiv w:val="1"/>
      <w:marLeft w:val="0"/>
      <w:marRight w:val="0"/>
      <w:marTop w:val="0"/>
      <w:marBottom w:val="0"/>
      <w:divBdr>
        <w:top w:val="none" w:sz="0" w:space="0" w:color="auto"/>
        <w:left w:val="none" w:sz="0" w:space="0" w:color="auto"/>
        <w:bottom w:val="none" w:sz="0" w:space="0" w:color="auto"/>
        <w:right w:val="none" w:sz="0" w:space="0" w:color="auto"/>
      </w:divBdr>
    </w:div>
    <w:div w:id="1961763737">
      <w:bodyDiv w:val="1"/>
      <w:marLeft w:val="0"/>
      <w:marRight w:val="0"/>
      <w:marTop w:val="0"/>
      <w:marBottom w:val="0"/>
      <w:divBdr>
        <w:top w:val="none" w:sz="0" w:space="0" w:color="auto"/>
        <w:left w:val="none" w:sz="0" w:space="0" w:color="auto"/>
        <w:bottom w:val="none" w:sz="0" w:space="0" w:color="auto"/>
        <w:right w:val="none" w:sz="0" w:space="0" w:color="auto"/>
      </w:divBdr>
    </w:div>
    <w:div w:id="2012372036">
      <w:bodyDiv w:val="1"/>
      <w:marLeft w:val="0"/>
      <w:marRight w:val="0"/>
      <w:marTop w:val="0"/>
      <w:marBottom w:val="0"/>
      <w:divBdr>
        <w:top w:val="none" w:sz="0" w:space="0" w:color="auto"/>
        <w:left w:val="none" w:sz="0" w:space="0" w:color="auto"/>
        <w:bottom w:val="none" w:sz="0" w:space="0" w:color="auto"/>
        <w:right w:val="none" w:sz="0" w:space="0" w:color="auto"/>
      </w:divBdr>
    </w:div>
    <w:div w:id="2066945002">
      <w:bodyDiv w:val="1"/>
      <w:marLeft w:val="0"/>
      <w:marRight w:val="0"/>
      <w:marTop w:val="0"/>
      <w:marBottom w:val="0"/>
      <w:divBdr>
        <w:top w:val="none" w:sz="0" w:space="0" w:color="auto"/>
        <w:left w:val="none" w:sz="0" w:space="0" w:color="auto"/>
        <w:bottom w:val="none" w:sz="0" w:space="0" w:color="auto"/>
        <w:right w:val="none" w:sz="0" w:space="0" w:color="auto"/>
      </w:divBdr>
    </w:div>
    <w:div w:id="2101756811">
      <w:bodyDiv w:val="1"/>
      <w:marLeft w:val="0"/>
      <w:marRight w:val="0"/>
      <w:marTop w:val="0"/>
      <w:marBottom w:val="0"/>
      <w:divBdr>
        <w:top w:val="none" w:sz="0" w:space="0" w:color="auto"/>
        <w:left w:val="none" w:sz="0" w:space="0" w:color="auto"/>
        <w:bottom w:val="none" w:sz="0" w:space="0" w:color="auto"/>
        <w:right w:val="none" w:sz="0" w:space="0" w:color="auto"/>
      </w:divBdr>
    </w:div>
    <w:div w:id="2137479988">
      <w:bodyDiv w:val="1"/>
      <w:marLeft w:val="0"/>
      <w:marRight w:val="0"/>
      <w:marTop w:val="0"/>
      <w:marBottom w:val="0"/>
      <w:divBdr>
        <w:top w:val="none" w:sz="0" w:space="0" w:color="auto"/>
        <w:left w:val="none" w:sz="0" w:space="0" w:color="auto"/>
        <w:bottom w:val="none" w:sz="0" w:space="0" w:color="auto"/>
        <w:right w:val="none" w:sz="0" w:space="0" w:color="auto"/>
      </w:divBdr>
    </w:div>
    <w:div w:id="2140491464">
      <w:bodyDiv w:val="1"/>
      <w:marLeft w:val="0"/>
      <w:marRight w:val="0"/>
      <w:marTop w:val="0"/>
      <w:marBottom w:val="0"/>
      <w:divBdr>
        <w:top w:val="none" w:sz="0" w:space="0" w:color="auto"/>
        <w:left w:val="none" w:sz="0" w:space="0" w:color="auto"/>
        <w:bottom w:val="none" w:sz="0" w:space="0" w:color="auto"/>
        <w:right w:val="none" w:sz="0" w:space="0" w:color="auto"/>
      </w:divBdr>
      <w:divsChild>
        <w:div w:id="482163422">
          <w:marLeft w:val="446"/>
          <w:marRight w:val="0"/>
          <w:marTop w:val="0"/>
          <w:marBottom w:val="0"/>
          <w:divBdr>
            <w:top w:val="none" w:sz="0" w:space="0" w:color="auto"/>
            <w:left w:val="none" w:sz="0" w:space="0" w:color="auto"/>
            <w:bottom w:val="none" w:sz="0" w:space="0" w:color="auto"/>
            <w:right w:val="none" w:sz="0" w:space="0" w:color="auto"/>
          </w:divBdr>
        </w:div>
      </w:divsChild>
    </w:div>
    <w:div w:id="21434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emf"/><Relationship Id="rId42" Type="http://schemas.openxmlformats.org/officeDocument/2006/relationships/hyperlink" Target="https://www.uam.es/uam/posgrado/centro-estudios-posgrado?language=es_ES" TargetMode="External"/><Relationship Id="rId47" Type="http://schemas.openxmlformats.org/officeDocument/2006/relationships/image" Target="media/image20.png"/><Relationship Id="rId63" Type="http://schemas.openxmlformats.org/officeDocument/2006/relationships/header" Target="header1.xml"/><Relationship Id="rId68" Type="http://schemas.openxmlformats.org/officeDocument/2006/relationships/hyperlink" Target="https://www.uam.es/uam/apoyo-docencia" TargetMode="External"/><Relationship Id="rId16" Type="http://schemas.openxmlformats.org/officeDocument/2006/relationships/image" Target="media/image4.emf"/><Relationship Id="rId11" Type="http://schemas.openxmlformats.org/officeDocument/2006/relationships/hyperlink" Target="https://www.madrimasd.org/sites/default/files/Gu%C3%ADa%20julio_2024_v5_1.pdf" TargetMode="External"/><Relationship Id="rId24" Type="http://schemas.openxmlformats.org/officeDocument/2006/relationships/oleObject" Target="embeddings/oleObject1.bin"/><Relationship Id="rId32" Type="http://schemas.openxmlformats.org/officeDocument/2006/relationships/image" Target="media/image14.svg"/><Relationship Id="rId37" Type="http://schemas.openxmlformats.org/officeDocument/2006/relationships/hyperlink" Target="https://www.ubu.es/sites/default/files/portal_page/files/guia_formato_v.1.0_disenopresentacionrdosaprendizajememoto_rd822_2021.pdf" TargetMode="External"/><Relationship Id="rId40" Type="http://schemas.openxmlformats.org/officeDocument/2006/relationships/hyperlink" Target="https://www.uam.es/uam/media/doc/1606965412558/2024-07-23idiomasuam.pdf" TargetMode="External"/><Relationship Id="rId45" Type="http://schemas.openxmlformats.org/officeDocument/2006/relationships/hyperlink" Target="https://www.uam.es/uam/internacional/movilidad" TargetMode="External"/><Relationship Id="rId53" Type="http://schemas.openxmlformats.org/officeDocument/2006/relationships/hyperlink" Target="https://www.campuseducacion.com/blog/recursos/articulos-campuseducacion/taxonomia-de-bloom/?srsltid=AfmBOool-10U1GRJx9Kp-GCUxCbfikt7hI8XEcMdCxPcAKuntHlkbxzR" TargetMode="External"/><Relationship Id="rId58" Type="http://schemas.openxmlformats.org/officeDocument/2006/relationships/hyperlink" Target="https://www.uam.es/BOUAM/documento/1446767776387/I.3.7.%20Acuerdo%206%20CG%2012-07-18%20Plan%20de%20Actividades%20del%20Profesorado.pdf?blobheader=application/pdf" TargetMode="External"/><Relationship Id="rId66" Type="http://schemas.openxmlformats.org/officeDocument/2006/relationships/hyperlink" Target="https://www.uam.es/uam/informacion-para-estudiantes" TargetMode="External"/><Relationship Id="rId74" Type="http://schemas.openxmlformats.org/officeDocument/2006/relationships/image" Target="media/image30.emf"/><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uam.es/BOUAM/documento/1446767776387/I.3.7.%20Acuerdo%206%20CG%2012-07-18%20Plan%20de%20Actividades%20del%20Profesorado.pdf?blobheader=application/pdf" TargetMode="External"/><Relationship Id="rId19" Type="http://schemas.openxmlformats.org/officeDocument/2006/relationships/hyperlink" Target="https://www.boe.es/buscar/act.php?id=BOE-A-2021-15781" TargetMode="External"/><Relationship Id="rId14" Type="http://schemas.openxmlformats.org/officeDocument/2006/relationships/hyperlink" Target="https://sede.educacion.gob.es/sede/login/inicio.jjsp?idConvocatoria=198" TargetMode="External"/><Relationship Id="rId22" Type="http://schemas.openxmlformats.org/officeDocument/2006/relationships/image" Target="media/image7.emf"/><Relationship Id="rId27" Type="http://schemas.openxmlformats.org/officeDocument/2006/relationships/hyperlink" Target="http://www.aneca.es/content/download/12765/158329/file/learningoutcomes_v02.pdf" TargetMode="External"/><Relationship Id="rId30" Type="http://schemas.openxmlformats.org/officeDocument/2006/relationships/hyperlink" Target="https://www.madrimasd.org/sites/default/files/Gu%C3%ADa%20julio_2024_v5_1.pdf" TargetMode="External"/><Relationship Id="rId35" Type="http://schemas.openxmlformats.org/officeDocument/2006/relationships/hyperlink" Target="https://www.aneca.es/documents/20123/63546/learningoutcomes_v02.pdf/cc42ff7d-b416-5c32-860e-b3d0a5398f49?t=1654597704825" TargetMode="External"/><Relationship Id="rId43" Type="http://schemas.openxmlformats.org/officeDocument/2006/relationships/image" Target="media/image18.emf"/><Relationship Id="rId48" Type="http://schemas.openxmlformats.org/officeDocument/2006/relationships/hyperlink" Target="C://Users/EG.5040987/Downloads/I.2.47.%20Acuerdo%2047CG%20por%20el%20que%20se%20aprueba%20la%20modificacion%20de%20las%20nuevas%20Directrices%20de%20Practicas%20Externas%20(2).pdf" TargetMode="External"/><Relationship Id="rId56" Type="http://schemas.openxmlformats.org/officeDocument/2006/relationships/hyperlink" Target="https://www.madrimasd.org/sites/default/files/Gu%C3%ADa%20julio_2024_v5_1.pdf" TargetMode="External"/><Relationship Id="rId64" Type="http://schemas.openxmlformats.org/officeDocument/2006/relationships/footer" Target="footer1.xml"/><Relationship Id="rId69" Type="http://schemas.openxmlformats.org/officeDocument/2006/relationships/image" Target="media/image27.pn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madrimasd.org/sites/default/files/Gu%C3%ADa%20julio_2024_v5_1.pdf" TargetMode="External"/><Relationship Id="rId72" Type="http://schemas.openxmlformats.org/officeDocument/2006/relationships/hyperlink" Target="https://www.uam.es/uam/oficina-practicas-externa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ede.educacion.gob.es/solruct/listadoSolicitudes.action;jsessionid=86F4ACD6E547151519913E61623D2A38" TargetMode="External"/><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https://www.aqu.cat/es/Estudios/Difusion/Publicaciones/Buscador-de-publicaciones/Focus-1.-El-perfil-de-las-titulaciones.-Objetivos-de-formacion-perfil-de-graduacion-y-resultados-de-aprendizaje" TargetMode="External"/><Relationship Id="rId46" Type="http://schemas.openxmlformats.org/officeDocument/2006/relationships/image" Target="media/image19.png"/><Relationship Id="rId59" Type="http://schemas.openxmlformats.org/officeDocument/2006/relationships/hyperlink" Target="https://www.boe.es/buscar/act.php?id=BOE-A-2023-7500" TargetMode="External"/><Relationship Id="rId67" Type="http://schemas.openxmlformats.org/officeDocument/2006/relationships/hyperlink" Target="https://www.uam.es/uam/diversidad-funcional" TargetMode="External"/><Relationship Id="rId20" Type="http://schemas.openxmlformats.org/officeDocument/2006/relationships/hyperlink" Target="http://formulario-mns.madrimasd.org/wp-admin" TargetMode="External"/><Relationship Id="rId41" Type="http://schemas.openxmlformats.org/officeDocument/2006/relationships/hyperlink" Target="https://transparencia.uam.es/wp-content/uploads/2019/05/Normativa-de-ense%C3%B1anzas-oficiales-de-posgrado-de-la-UAM.pdf" TargetMode="External"/><Relationship Id="rId54" Type="http://schemas.openxmlformats.org/officeDocument/2006/relationships/image" Target="media/image22.png"/><Relationship Id="rId62" Type="http://schemas.openxmlformats.org/officeDocument/2006/relationships/image" Target="media/image25.png"/><Relationship Id="rId70" Type="http://schemas.openxmlformats.org/officeDocument/2006/relationships/image" Target="media/image28.sv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academico.unizar.es/sites/academico/files/archivos/ofiplan/Normativa/guia_res_aprend.pdf" TargetMode="External"/><Relationship Id="rId49" Type="http://schemas.openxmlformats.org/officeDocument/2006/relationships/hyperlink" Target="https://www.udl.cat/export/sites/universitat-lleida/ca/serveis/qpd/.galleries/Documents-SEDE/4.2_4.3-Metodologias-docentes-y-Activitadades-formativas_SAAD_castellano.pdf"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uam.es/uam/media/doc/1606970810226/texto-ref-normativa-reconocimiento-cg-13-12-2024.pdf" TargetMode="External"/><Relationship Id="rId52" Type="http://schemas.openxmlformats.org/officeDocument/2006/relationships/hyperlink" Target="https://www.aqu.cat/es/Estudios/Difusion/Publicaciones/Buscador-de-publicaciones/Focus-2.-Evaluacion-de-los-resultados-de-aprendizaje" TargetMode="External"/><Relationship Id="rId60" Type="http://schemas.openxmlformats.org/officeDocument/2006/relationships/hyperlink" Target="https://www.madrimasd.org/sites/default/files/Gu%C3%ADa%20julio_2024_v5_1.pdf" TargetMode="External"/><Relationship Id="rId65" Type="http://schemas.openxmlformats.org/officeDocument/2006/relationships/hyperlink" Target="https://www.uam.es/uam/estudios/futuros-estudiantes" TargetMode="External"/><Relationship Id="rId73" Type="http://schemas.openxmlformats.org/officeDocument/2006/relationships/image" Target="media/image29.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svg"/><Relationship Id="rId18" Type="http://schemas.openxmlformats.org/officeDocument/2006/relationships/image" Target="media/image5.emf"/><Relationship Id="rId39" Type="http://schemas.openxmlformats.org/officeDocument/2006/relationships/image" Target="media/image17.png"/><Relationship Id="rId34" Type="http://schemas.openxmlformats.org/officeDocument/2006/relationships/image" Target="media/image16.svg"/><Relationship Id="rId50" Type="http://schemas.openxmlformats.org/officeDocument/2006/relationships/image" Target="media/image21.png"/><Relationship Id="rId55"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uam.es/BOUAM/documento/1446844199528/I.2.47.%20Acuerdo%2047CG%20por%20el%20que%20se%20aprueba%20la%20modificacion%20de%20las%20nuevas%20Directrices%20de%20Practicas%20Externas.pdf?blobheader=application/pdf" TargetMode="External"/><Relationship Id="rId2" Type="http://schemas.openxmlformats.org/officeDocument/2006/relationships/customXml" Target="../customXml/item2.xml"/><Relationship Id="rId2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6762560h\Downloads\Informe%20sense%20portada%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5B82B429D34F7893173E3737123305"/>
        <w:category>
          <w:name w:val="General"/>
          <w:gallery w:val="placeholder"/>
        </w:category>
        <w:types>
          <w:type w:val="bbPlcHdr"/>
        </w:types>
        <w:behaviors>
          <w:behavior w:val="content"/>
        </w:behaviors>
        <w:guid w:val="{F805E261-9043-4A57-BE1C-7DF05226C8E6}"/>
      </w:docPartPr>
      <w:docPartBody>
        <w:p w:rsidR="006B53B1" w:rsidRDefault="006B53B1" w:rsidP="006B53B1">
          <w:pPr>
            <w:pStyle w:val="4B5B82B429D34F7893173E3737123305"/>
          </w:pPr>
          <w:r w:rsidRPr="00EE1A71">
            <w:rPr>
              <w:rStyle w:val="Textodelmarcadordeposicin"/>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Bahnschrift 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3B1"/>
    <w:rsid w:val="00016A3D"/>
    <w:rsid w:val="00090294"/>
    <w:rsid w:val="000F5305"/>
    <w:rsid w:val="00174FA9"/>
    <w:rsid w:val="001B3007"/>
    <w:rsid w:val="001B4DDC"/>
    <w:rsid w:val="002078FE"/>
    <w:rsid w:val="00235248"/>
    <w:rsid w:val="0028061B"/>
    <w:rsid w:val="00285639"/>
    <w:rsid w:val="0032610A"/>
    <w:rsid w:val="003D34F1"/>
    <w:rsid w:val="003E3E59"/>
    <w:rsid w:val="003E4226"/>
    <w:rsid w:val="004159B5"/>
    <w:rsid w:val="004435FF"/>
    <w:rsid w:val="00445C4E"/>
    <w:rsid w:val="00461FF8"/>
    <w:rsid w:val="004B709C"/>
    <w:rsid w:val="00526FF0"/>
    <w:rsid w:val="00567863"/>
    <w:rsid w:val="006341DF"/>
    <w:rsid w:val="0065149C"/>
    <w:rsid w:val="00682586"/>
    <w:rsid w:val="006849DA"/>
    <w:rsid w:val="0069308F"/>
    <w:rsid w:val="006A066C"/>
    <w:rsid w:val="006A6EB7"/>
    <w:rsid w:val="006B53B1"/>
    <w:rsid w:val="007362E9"/>
    <w:rsid w:val="00764A56"/>
    <w:rsid w:val="007B56DA"/>
    <w:rsid w:val="007D62E7"/>
    <w:rsid w:val="007E17AF"/>
    <w:rsid w:val="0080341F"/>
    <w:rsid w:val="00824A3E"/>
    <w:rsid w:val="00836B9C"/>
    <w:rsid w:val="0084266E"/>
    <w:rsid w:val="00850EDB"/>
    <w:rsid w:val="008A4921"/>
    <w:rsid w:val="008B0718"/>
    <w:rsid w:val="0096592B"/>
    <w:rsid w:val="00992177"/>
    <w:rsid w:val="009C7B58"/>
    <w:rsid w:val="00A23F25"/>
    <w:rsid w:val="00A57D06"/>
    <w:rsid w:val="00A847FB"/>
    <w:rsid w:val="00AA6CBF"/>
    <w:rsid w:val="00B530F7"/>
    <w:rsid w:val="00B55F9A"/>
    <w:rsid w:val="00B81717"/>
    <w:rsid w:val="00BE5515"/>
    <w:rsid w:val="00C412E3"/>
    <w:rsid w:val="00C5282B"/>
    <w:rsid w:val="00CA03DD"/>
    <w:rsid w:val="00CB008B"/>
    <w:rsid w:val="00CE2331"/>
    <w:rsid w:val="00CF4DAD"/>
    <w:rsid w:val="00DC6C34"/>
    <w:rsid w:val="00DD34DB"/>
    <w:rsid w:val="00DD4D20"/>
    <w:rsid w:val="00E01227"/>
    <w:rsid w:val="00E16B97"/>
    <w:rsid w:val="00E37FEA"/>
    <w:rsid w:val="00ED5D14"/>
    <w:rsid w:val="00F01D17"/>
    <w:rsid w:val="00F03BED"/>
    <w:rsid w:val="00F44977"/>
    <w:rsid w:val="00F55737"/>
    <w:rsid w:val="00F86DE3"/>
    <w:rsid w:val="00FF3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B53B1"/>
    <w:rPr>
      <w:color w:val="808080"/>
    </w:rPr>
  </w:style>
  <w:style w:type="paragraph" w:customStyle="1" w:styleId="4B5B82B429D34F7893173E3737123305">
    <w:name w:val="4B5B82B429D34F7893173E3737123305"/>
    <w:rsid w:val="006B53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Personalitzat 2">
      <a:dk1>
        <a:sysClr val="windowText" lastClr="000000"/>
      </a:dk1>
      <a:lt1>
        <a:sysClr val="window" lastClr="FFFFFF"/>
      </a:lt1>
      <a:dk2>
        <a:srgbClr val="004D73"/>
      </a:dk2>
      <a:lt2>
        <a:srgbClr val="EEECE1"/>
      </a:lt2>
      <a:accent1>
        <a:srgbClr val="004D73"/>
      </a:accent1>
      <a:accent2>
        <a:srgbClr val="8DCA4C"/>
      </a:accent2>
      <a:accent3>
        <a:srgbClr val="D0E24D"/>
      </a:accent3>
      <a:accent4>
        <a:srgbClr val="2DCCB9"/>
      </a:accent4>
      <a:accent5>
        <a:srgbClr val="00364A"/>
      </a:accent5>
      <a:accent6>
        <a:srgbClr val="E36C09"/>
      </a:accent6>
      <a:hlink>
        <a:srgbClr val="24A495"/>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de projecte" ma:contentTypeID="0x01010013561ED2D4323C4DB19DC7E61F45936D009CAF712A94BD4E428F83C8E3537C93CD" ma:contentTypeVersion="12" ma:contentTypeDescription="" ma:contentTypeScope="" ma:versionID="f72514cd544a00798f6007f408c63b93">
  <xsd:schema xmlns:xsd="http://www.w3.org/2001/XMLSchema" xmlns:xs="http://www.w3.org/2001/XMLSchema" xmlns:p="http://schemas.microsoft.com/office/2006/metadata/properties" xmlns:ns2="df6ce4cc-94bb-461c-8ac0-d1ca47839770" xmlns:ns3="23d72e4c-685b-4c1c-8ee1-2447d783b543" targetNamespace="http://schemas.microsoft.com/office/2006/metadata/properties" ma:root="true" ma:fieldsID="b9d53ecce5f15c720261c6e8c557a220" ns2:_="" ns3:_="">
    <xsd:import namespace="df6ce4cc-94bb-461c-8ac0-d1ca47839770"/>
    <xsd:import namespace="23d72e4c-685b-4c1c-8ee1-2447d783b543"/>
    <xsd:element name="properties">
      <xsd:complexType>
        <xsd:sequence>
          <xsd:element name="documentManagement">
            <xsd:complexType>
              <xsd:all>
                <xsd:element ref="ns2:Tipologia"/>
                <xsd:element ref="ns3:Descripció" minOccurs="0"/>
                <xsd:element ref="ns2:Idioma"/>
                <xsd:element ref="ns2:Estat"/>
                <xsd:element ref="ns2:Codi"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e4cc-94bb-461c-8ac0-d1ca47839770" elementFormDefault="qualified">
    <xsd:import namespace="http://schemas.microsoft.com/office/2006/documentManagement/types"/>
    <xsd:import namespace="http://schemas.microsoft.com/office/infopath/2007/PartnerControls"/>
    <xsd:element name="Tipologia" ma:index="2" ma:displayName="Tipologia" ma:default="Altres" ma:description="Tipologia de l'element" ma:format="Dropdown" ma:internalName="Tipologia" ma:readOnly="false">
      <xsd:simpleType>
        <xsd:restriction base="dms:Choice">
          <xsd:enumeration value="Acord"/>
          <xsd:enumeration value="Acta"/>
          <xsd:enumeration value="Article"/>
          <xsd:enumeration value="Carta"/>
          <xsd:enumeration value="Certificat"/>
          <xsd:enumeration value="Contracte"/>
          <xsd:enumeration value="Conveni"/>
          <xsd:enumeration value="Convocatòria"/>
          <xsd:enumeration value="CV"/>
          <xsd:enumeration value="Desvinculació"/>
          <xsd:enumeration value="Econòmic"/>
          <xsd:enumeration value="Edicte"/>
          <xsd:enumeration value="Email"/>
          <xsd:enumeration value="Enquesta"/>
          <xsd:enumeration value="Factura"/>
          <xsd:enumeration value="Informe"/>
          <xsd:enumeration value="Manual"/>
          <xsd:enumeration value="Memòria"/>
          <xsd:enumeration value="Metodologia"/>
          <xsd:enumeration value="Nomenament"/>
          <xsd:enumeration value="Normativa"/>
          <xsd:enumeration value="Nota de premsa"/>
          <xsd:enumeration value="Notícia"/>
          <xsd:enumeration value="Notificació"/>
          <xsd:enumeration value="Ordre del dia"/>
          <xsd:enumeration value="Planificació"/>
          <xsd:enumeration value="Plec"/>
          <xsd:enumeration value="Presentació"/>
          <xsd:enumeration value="Pressupost"/>
          <xsd:enumeration value="Programa"/>
          <xsd:enumeration value="Projectes"/>
          <xsd:enumeration value="Recurs"/>
          <xsd:enumeration value="Reglament"/>
          <xsd:enumeration value="Resolució"/>
          <xsd:enumeration value="Sentència"/>
          <xsd:enumeration value="Sol·licitud RH"/>
          <xsd:enumeration value="Saluda"/>
          <xsd:enumeration value="Altres"/>
        </xsd:restriction>
      </xsd:simpleType>
    </xsd:element>
    <xsd:element name="Idioma" ma:index="4" ma:displayName="Idioma" ma:default="Català [CA]" ma:description="Idioma de l'element" ma:format="Dropdown" ma:internalName="Idioma" ma:readOnly="false">
      <xsd:simpleType>
        <xsd:restriction base="dms:Choice">
          <xsd:enumeration value="Català [CA]"/>
          <xsd:enumeration value="Castellà [ES]"/>
          <xsd:enumeration value="Anglès [EN]"/>
          <xsd:enumeration value="Francès [FR]"/>
          <xsd:enumeration value="Altres [AL]"/>
        </xsd:restriction>
      </xsd:simpleType>
    </xsd:element>
    <xsd:element name="Estat" ma:index="5" ma:displayName="Estat" ma:default="Esborrany" ma:format="Dropdown" ma:internalName="Estat" ma:readOnly="false">
      <xsd:simpleType>
        <xsd:restriction base="dms:Choice">
          <xsd:enumeration value="Esborrany"/>
          <xsd:enumeration value="Definitiu"/>
        </xsd:restriction>
      </xsd:simpleType>
    </xsd:element>
    <xsd:element name="Codi" ma:index="6" nillable="true" ma:displayName="Codi" ma:description="Codi de l'element" ma:internalName="Codi"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2e4c-685b-4c1c-8ee1-2447d783b543" elementFormDefault="qualified">
    <xsd:import namespace="http://schemas.microsoft.com/office/2006/documentManagement/types"/>
    <xsd:import namespace="http://schemas.microsoft.com/office/infopath/2007/PartnerControls"/>
    <xsd:element name="Descripció" ma:index="3" nillable="true" ma:displayName="Descripció" ma:description="Descripció de l'element" ma:internalName="Descripci_x00f3_" ma:readOnly="false">
      <xsd:simpleType>
        <xsd:restriction base="dms:Note">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Tipus de contingut"/>
        <xsd:element ref="dc:title" minOccurs="0" maxOccurs="1" ma:index="1"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Idioma xmlns="df6ce4cc-94bb-461c-8ac0-d1ca47839770">Català [CA]</Idioma>
    <Estat xmlns="df6ce4cc-94bb-461c-8ac0-d1ca47839770">Definitiu</Estat>
    <Tipologia xmlns="df6ce4cc-94bb-461c-8ac0-d1ca47839770">Informe</Tipologia>
    <Codi xmlns="df6ce4cc-94bb-461c-8ac0-d1ca47839770" xsi:nil="true"/>
    <Descripció xmlns="23d72e4c-685b-4c1c-8ee1-2447d783b543" xsi:nil="true"/>
  </documentManagement>
</p:properties>
</file>

<file path=customXml/itemProps1.xml><?xml version="1.0" encoding="utf-8"?>
<ds:datastoreItem xmlns:ds="http://schemas.openxmlformats.org/officeDocument/2006/customXml" ds:itemID="{EDB9E32A-31D4-427B-8793-55E606341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ce4cc-94bb-461c-8ac0-d1ca47839770"/>
    <ds:schemaRef ds:uri="23d72e4c-685b-4c1c-8ee1-2447d783b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73569-6831-456F-A9EC-458D18B057B6}">
  <ds:schemaRefs>
    <ds:schemaRef ds:uri="http://schemas.microsoft.com/sharepoint/v3/contenttype/forms"/>
  </ds:schemaRefs>
</ds:datastoreItem>
</file>

<file path=customXml/itemProps3.xml><?xml version="1.0" encoding="utf-8"?>
<ds:datastoreItem xmlns:ds="http://schemas.openxmlformats.org/officeDocument/2006/customXml" ds:itemID="{99E3B2E0-1AA8-4274-8039-7476E2C8D532}">
  <ds:schemaRefs>
    <ds:schemaRef ds:uri="http://schemas.openxmlformats.org/officeDocument/2006/bibliography"/>
  </ds:schemaRefs>
</ds:datastoreItem>
</file>

<file path=customXml/itemProps4.xml><?xml version="1.0" encoding="utf-8"?>
<ds:datastoreItem xmlns:ds="http://schemas.openxmlformats.org/officeDocument/2006/customXml" ds:itemID="{F7392017-0DA3-4057-98A4-A42C990EED19}">
  <ds:schemaRefs>
    <ds:schemaRef ds:uri="http://schemas.microsoft.com/office/2006/metadata/properties"/>
    <ds:schemaRef ds:uri="df6ce4cc-94bb-461c-8ac0-d1ca47839770"/>
    <ds:schemaRef ds:uri="23d72e4c-685b-4c1c-8ee1-2447d783b543"/>
  </ds:schemaRefs>
</ds:datastoreItem>
</file>

<file path=docProps/app.xml><?xml version="1.0" encoding="utf-8"?>
<Properties xmlns="http://schemas.openxmlformats.org/officeDocument/2006/extended-properties" xmlns:vt="http://schemas.openxmlformats.org/officeDocument/2006/docPropsVTypes">
  <Template>Informe sense portada (1)</Template>
  <TotalTime>241</TotalTime>
  <Pages>42</Pages>
  <Words>10520</Words>
  <Characters>65721</Characters>
  <Application>Microsoft Office Word</Application>
  <DocSecurity>0</DocSecurity>
  <Lines>547</Lines>
  <Paragraphs>152</Paragraphs>
  <ScaleCrop>false</ScaleCrop>
  <HeadingPairs>
    <vt:vector size="2" baseType="variant">
      <vt:variant>
        <vt:lpstr>Título</vt:lpstr>
      </vt:variant>
      <vt:variant>
        <vt:i4>1</vt:i4>
      </vt:variant>
    </vt:vector>
  </HeadingPairs>
  <TitlesOfParts>
    <vt:vector size="1" baseType="lpstr">
      <vt:lpstr/>
    </vt:vector>
  </TitlesOfParts>
  <Company>AQU Catalunya</Company>
  <LinksUpToDate>false</LinksUpToDate>
  <CharactersWithSpaces>76089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Concha Serrano</dc:creator>
  <cp:keywords/>
  <dc:description/>
  <cp:lastModifiedBy>Elena Garrido García</cp:lastModifiedBy>
  <cp:revision>6</cp:revision>
  <cp:lastPrinted>2022-10-04T13:52:00Z</cp:lastPrinted>
  <dcterms:created xsi:type="dcterms:W3CDTF">2025-03-25T10:13:00Z</dcterms:created>
  <dcterms:modified xsi:type="dcterms:W3CDTF">2025-04-01T12:16:00Z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0x01010013561ED2D4323C4DB19DC7E61F45936D009CAF712A94BD4E428F83C8E3537C93CD</vt:lpwstr>
  </property>
  <property fmtid="{D5CDD505-2E9C-101B-9397-08002B2CF9AE}" pid="3" name="Order">
    <vt:r8>46100</vt:r8>
  </property>
</Properties>
</file>