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CB5B" w14:textId="0C4C4331" w:rsidR="00B50B5D" w:rsidRDefault="00B50B5D" w:rsidP="00FB1DCC">
      <w:pPr>
        <w:spacing w:line="664" w:lineRule="exact"/>
        <w:ind w:left="23"/>
        <w:jc w:val="center"/>
        <w:rPr>
          <w:rFonts w:asciiTheme="minorBidi" w:hAnsiTheme="minorBidi" w:cstheme="minorBidi"/>
          <w:b/>
          <w:sz w:val="24"/>
          <w:szCs w:val="24"/>
        </w:rPr>
      </w:pPr>
      <w:bookmarkStart w:id="0" w:name="_Hlk202348090"/>
      <w:bookmarkEnd w:id="0"/>
      <w:r>
        <w:rPr>
          <w:noProof/>
          <w:sz w:val="20"/>
        </w:rPr>
        <w:drawing>
          <wp:inline distT="0" distB="0" distL="0" distR="0" wp14:anchorId="3C71F7E8" wp14:editId="7B40427D">
            <wp:extent cx="1362675" cy="387286"/>
            <wp:effectExtent l="0" t="0" r="0" b="0"/>
            <wp:docPr id="107" name="Image 107" descr="Logotipo Unidad de Equidad Social Universidad Autónoma de Madrid">
              <a:extLst xmlns:a="http://schemas.openxmlformats.org/drawingml/2006/main">
                <a:ext uri="{FF2B5EF4-FFF2-40B4-BE49-F238E27FC236}">
                  <a16:creationId xmlns:a16="http://schemas.microsoft.com/office/drawing/2014/main" id="{F5ED544D-54AC-4251-9A1A-EDA4F0E10D6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 descr="Logotipo Unidad de Equidad Social Universidad Autónoma de Madri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675" cy="38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8"/>
          <w:sz w:val="20"/>
        </w:rPr>
        <w:drawing>
          <wp:inline distT="0" distB="0" distL="0" distR="0" wp14:anchorId="409461A3" wp14:editId="177271A0">
            <wp:extent cx="959375" cy="334327"/>
            <wp:effectExtent l="0" t="0" r="0" b="0"/>
            <wp:docPr id="108" name="Image 108" descr="Concejalía de Familia e Igualdad del Ayuntamiento de Tres Cantos">
              <a:extLst xmlns:a="http://schemas.openxmlformats.org/drawingml/2006/main">
                <a:ext uri="{FF2B5EF4-FFF2-40B4-BE49-F238E27FC236}">
                  <a16:creationId xmlns:a16="http://schemas.microsoft.com/office/drawing/2014/main" id="{46A01E6E-A34E-4740-96A7-F65F0480B3E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Concejalía de Familia e Igualdad del Ayuntamiento de Tres Canto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375" cy="33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3B125" w14:textId="77777777" w:rsidR="00FB1DCC" w:rsidRDefault="00FB1DCC" w:rsidP="00FB1DCC">
      <w:pPr>
        <w:spacing w:line="664" w:lineRule="exact"/>
        <w:ind w:left="23"/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15CAA2A3" w14:textId="77777777" w:rsidR="00442FF4" w:rsidRDefault="00E047AA" w:rsidP="00442FF4">
      <w:pPr>
        <w:spacing w:line="360" w:lineRule="auto"/>
        <w:ind w:left="23"/>
        <w:jc w:val="center"/>
        <w:rPr>
          <w:rFonts w:asciiTheme="minorBidi" w:hAnsiTheme="minorBidi" w:cstheme="minorBidi"/>
          <w:b/>
          <w:sz w:val="24"/>
          <w:szCs w:val="24"/>
        </w:rPr>
      </w:pPr>
      <w:r w:rsidRPr="00332C20">
        <w:rPr>
          <w:rFonts w:asciiTheme="minorBidi" w:hAnsiTheme="minorBidi" w:cstheme="minorBidi"/>
          <w:b/>
          <w:sz w:val="24"/>
          <w:szCs w:val="24"/>
        </w:rPr>
        <w:t>CURSO</w:t>
      </w:r>
    </w:p>
    <w:p w14:paraId="4211510A" w14:textId="15512306" w:rsidR="00A574E7" w:rsidRPr="00A574E7" w:rsidRDefault="00362D54" w:rsidP="00FB1DCC">
      <w:pPr>
        <w:spacing w:before="210" w:line="360" w:lineRule="auto"/>
        <w:ind w:left="87" w:right="61" w:hanging="1"/>
        <w:jc w:val="center"/>
        <w:rPr>
          <w:sz w:val="24"/>
          <w:szCs w:val="24"/>
        </w:rPr>
      </w:pPr>
      <w:r w:rsidRPr="00362D54">
        <w:rPr>
          <w:b/>
          <w:bCs/>
          <w:sz w:val="24"/>
          <w:szCs w:val="24"/>
        </w:rPr>
        <w:t xml:space="preserve">Accesibilidad Digital y Tecnologías Accesibles para la diversidad funcional en </w:t>
      </w:r>
      <w:r w:rsidR="001102AF">
        <w:rPr>
          <w:b/>
          <w:bCs/>
          <w:sz w:val="24"/>
          <w:szCs w:val="24"/>
        </w:rPr>
        <w:t>las aulas universitarias</w:t>
      </w:r>
      <w:r w:rsidRPr="00362D54">
        <w:rPr>
          <w:sz w:val="24"/>
          <w:szCs w:val="24"/>
        </w:rPr>
        <w:t>.</w:t>
      </w:r>
    </w:p>
    <w:p w14:paraId="6D03B50D" w14:textId="66C9C8B8" w:rsidR="00F4279D" w:rsidRPr="00332C20" w:rsidRDefault="00E047AA" w:rsidP="00C92D18">
      <w:pPr>
        <w:spacing w:before="210" w:line="276" w:lineRule="auto"/>
        <w:ind w:left="87" w:right="61" w:hanging="1"/>
        <w:jc w:val="both"/>
        <w:rPr>
          <w:b/>
          <w:spacing w:val="-4"/>
          <w:sz w:val="24"/>
          <w:szCs w:val="24"/>
        </w:rPr>
      </w:pPr>
      <w:r w:rsidRPr="00332C20">
        <w:rPr>
          <w:b/>
          <w:sz w:val="24"/>
          <w:szCs w:val="24"/>
        </w:rPr>
        <w:t>Fechas:</w:t>
      </w:r>
      <w:r w:rsidRPr="00332C20">
        <w:rPr>
          <w:b/>
          <w:spacing w:val="6"/>
          <w:sz w:val="24"/>
          <w:szCs w:val="24"/>
        </w:rPr>
        <w:t xml:space="preserve"> </w:t>
      </w:r>
      <w:r w:rsidR="002E1EF3">
        <w:rPr>
          <w:b/>
          <w:sz w:val="24"/>
          <w:szCs w:val="24"/>
        </w:rPr>
        <w:t>22,23</w:t>
      </w:r>
      <w:r w:rsidR="007C3AB2">
        <w:rPr>
          <w:b/>
          <w:sz w:val="24"/>
          <w:szCs w:val="24"/>
        </w:rPr>
        <w:t>,</w:t>
      </w:r>
      <w:r w:rsidR="002E1EF3">
        <w:rPr>
          <w:b/>
          <w:sz w:val="24"/>
          <w:szCs w:val="24"/>
        </w:rPr>
        <w:t xml:space="preserve"> 25</w:t>
      </w:r>
      <w:r w:rsidRPr="00332C20">
        <w:rPr>
          <w:b/>
          <w:spacing w:val="7"/>
          <w:sz w:val="24"/>
          <w:szCs w:val="24"/>
        </w:rPr>
        <w:t xml:space="preserve"> </w:t>
      </w:r>
      <w:r w:rsidR="007C3AB2">
        <w:rPr>
          <w:b/>
          <w:spacing w:val="7"/>
          <w:sz w:val="24"/>
          <w:szCs w:val="24"/>
        </w:rPr>
        <w:t xml:space="preserve">y 26 </w:t>
      </w:r>
      <w:r w:rsidRPr="00332C20">
        <w:rPr>
          <w:b/>
          <w:sz w:val="24"/>
          <w:szCs w:val="24"/>
        </w:rPr>
        <w:t>de</w:t>
      </w:r>
      <w:r w:rsidRPr="00332C20">
        <w:rPr>
          <w:b/>
          <w:spacing w:val="7"/>
          <w:sz w:val="24"/>
          <w:szCs w:val="24"/>
        </w:rPr>
        <w:t xml:space="preserve"> </w:t>
      </w:r>
      <w:r w:rsidRPr="00332C20">
        <w:rPr>
          <w:b/>
          <w:sz w:val="24"/>
          <w:szCs w:val="24"/>
        </w:rPr>
        <w:t>ju</w:t>
      </w:r>
      <w:r w:rsidR="002E1EF3">
        <w:rPr>
          <w:b/>
          <w:sz w:val="24"/>
          <w:szCs w:val="24"/>
        </w:rPr>
        <w:t>nio</w:t>
      </w:r>
      <w:r w:rsidRPr="00332C20">
        <w:rPr>
          <w:b/>
          <w:spacing w:val="7"/>
          <w:sz w:val="24"/>
          <w:szCs w:val="24"/>
        </w:rPr>
        <w:t xml:space="preserve"> </w:t>
      </w:r>
      <w:r w:rsidRPr="00332C20">
        <w:rPr>
          <w:b/>
          <w:spacing w:val="-4"/>
          <w:sz w:val="24"/>
          <w:szCs w:val="24"/>
        </w:rPr>
        <w:t>202</w:t>
      </w:r>
      <w:r w:rsidR="002E1EF3">
        <w:rPr>
          <w:b/>
          <w:spacing w:val="-4"/>
          <w:sz w:val="24"/>
          <w:szCs w:val="24"/>
        </w:rPr>
        <w:t>6</w:t>
      </w:r>
    </w:p>
    <w:p w14:paraId="54B58F2C" w14:textId="35EB79E1" w:rsidR="00FB1DCC" w:rsidRPr="002E1EF3" w:rsidRDefault="00E047AA" w:rsidP="00C92D18">
      <w:pPr>
        <w:spacing w:before="210" w:after="240" w:line="276" w:lineRule="auto"/>
        <w:ind w:left="87" w:right="61" w:hanging="1"/>
        <w:jc w:val="both"/>
        <w:rPr>
          <w:b/>
          <w:sz w:val="24"/>
          <w:szCs w:val="24"/>
        </w:rPr>
      </w:pPr>
      <w:r w:rsidRPr="00332C20">
        <w:rPr>
          <w:b/>
          <w:sz w:val="24"/>
          <w:szCs w:val="24"/>
        </w:rPr>
        <w:t>Lugar: Salón de Actos de la Factoría Cultural, Tres Cantos</w:t>
      </w:r>
      <w:r w:rsidR="00FB1DCC">
        <w:rPr>
          <w:b/>
          <w:sz w:val="24"/>
          <w:szCs w:val="24"/>
        </w:rPr>
        <w:t>.</w:t>
      </w:r>
    </w:p>
    <w:p w14:paraId="00E24CE6" w14:textId="41C11F96" w:rsidR="00B50B5D" w:rsidRPr="00226C69" w:rsidRDefault="00E047AA" w:rsidP="00C92D18">
      <w:pPr>
        <w:spacing w:line="276" w:lineRule="auto"/>
        <w:ind w:left="87" w:right="61" w:hanging="1"/>
        <w:jc w:val="both"/>
        <w:rPr>
          <w:spacing w:val="-2"/>
          <w:sz w:val="24"/>
          <w:szCs w:val="24"/>
        </w:rPr>
      </w:pPr>
      <w:r w:rsidRPr="00226C69">
        <w:rPr>
          <w:sz w:val="24"/>
          <w:szCs w:val="24"/>
        </w:rPr>
        <w:t>Desde el Área de Atención a la Diversidad Funcional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de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la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Unidad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de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Equidad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Social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de</w:t>
      </w:r>
      <w:r w:rsidRPr="00226C69">
        <w:rPr>
          <w:spacing w:val="-4"/>
          <w:sz w:val="24"/>
          <w:szCs w:val="24"/>
        </w:rPr>
        <w:t xml:space="preserve"> </w:t>
      </w:r>
      <w:r w:rsidRPr="00226C69">
        <w:rPr>
          <w:sz w:val="24"/>
          <w:szCs w:val="24"/>
        </w:rPr>
        <w:t>la Universidad</w:t>
      </w:r>
      <w:r w:rsidRPr="00226C69">
        <w:rPr>
          <w:spacing w:val="-16"/>
          <w:sz w:val="24"/>
          <w:szCs w:val="24"/>
        </w:rPr>
        <w:t xml:space="preserve"> </w:t>
      </w:r>
      <w:r w:rsidRPr="00226C69">
        <w:rPr>
          <w:sz w:val="24"/>
          <w:szCs w:val="24"/>
        </w:rPr>
        <w:t>Autónoma</w:t>
      </w:r>
      <w:r w:rsidRPr="00226C69">
        <w:rPr>
          <w:spacing w:val="-16"/>
          <w:sz w:val="24"/>
          <w:szCs w:val="24"/>
        </w:rPr>
        <w:t xml:space="preserve"> </w:t>
      </w:r>
      <w:r w:rsidRPr="00226C69">
        <w:rPr>
          <w:sz w:val="24"/>
          <w:szCs w:val="24"/>
        </w:rPr>
        <w:t>de</w:t>
      </w:r>
      <w:r w:rsidRPr="00226C69">
        <w:rPr>
          <w:spacing w:val="-16"/>
          <w:sz w:val="24"/>
          <w:szCs w:val="24"/>
        </w:rPr>
        <w:t xml:space="preserve"> </w:t>
      </w:r>
      <w:r w:rsidRPr="00226C69">
        <w:rPr>
          <w:sz w:val="24"/>
          <w:szCs w:val="24"/>
        </w:rPr>
        <w:t>Madrid</w:t>
      </w:r>
      <w:r w:rsidRPr="00226C69">
        <w:rPr>
          <w:spacing w:val="-15"/>
          <w:sz w:val="24"/>
          <w:szCs w:val="24"/>
        </w:rPr>
        <w:t xml:space="preserve"> </w:t>
      </w:r>
      <w:r w:rsidRPr="00226C69">
        <w:rPr>
          <w:sz w:val="24"/>
          <w:szCs w:val="24"/>
        </w:rPr>
        <w:t>se</w:t>
      </w:r>
      <w:r w:rsidRPr="00226C69">
        <w:rPr>
          <w:spacing w:val="-16"/>
          <w:sz w:val="24"/>
          <w:szCs w:val="24"/>
        </w:rPr>
        <w:t xml:space="preserve"> </w:t>
      </w:r>
      <w:r w:rsidRPr="00226C69">
        <w:rPr>
          <w:sz w:val="24"/>
          <w:szCs w:val="24"/>
        </w:rPr>
        <w:t>promueven iniciativas, actividades y formaciones que facilit</w:t>
      </w:r>
      <w:r w:rsidR="00FB1DCC">
        <w:rPr>
          <w:sz w:val="24"/>
          <w:szCs w:val="24"/>
        </w:rPr>
        <w:t>a</w:t>
      </w:r>
      <w:r w:rsidRPr="00226C69">
        <w:rPr>
          <w:sz w:val="24"/>
          <w:szCs w:val="24"/>
        </w:rPr>
        <w:t>n la inclusión de las personas con discapacidad y/o necesidades</w:t>
      </w:r>
      <w:r w:rsidRPr="00226C69">
        <w:rPr>
          <w:spacing w:val="-1"/>
          <w:sz w:val="24"/>
          <w:szCs w:val="24"/>
        </w:rPr>
        <w:t xml:space="preserve"> </w:t>
      </w:r>
      <w:r w:rsidRPr="00226C69">
        <w:rPr>
          <w:sz w:val="24"/>
          <w:szCs w:val="24"/>
        </w:rPr>
        <w:t>específicas</w:t>
      </w:r>
      <w:r w:rsidRPr="00226C69">
        <w:rPr>
          <w:spacing w:val="-1"/>
          <w:sz w:val="24"/>
          <w:szCs w:val="24"/>
        </w:rPr>
        <w:t xml:space="preserve"> </w:t>
      </w:r>
      <w:r w:rsidRPr="00226C69">
        <w:rPr>
          <w:sz w:val="24"/>
          <w:szCs w:val="24"/>
        </w:rPr>
        <w:t>de</w:t>
      </w:r>
      <w:r w:rsidRPr="00226C69">
        <w:rPr>
          <w:spacing w:val="-1"/>
          <w:sz w:val="24"/>
          <w:szCs w:val="24"/>
        </w:rPr>
        <w:t xml:space="preserve"> </w:t>
      </w:r>
      <w:r w:rsidRPr="00226C69">
        <w:rPr>
          <w:sz w:val="24"/>
          <w:szCs w:val="24"/>
        </w:rPr>
        <w:t>apoyo</w:t>
      </w:r>
      <w:r w:rsidRPr="00226C69">
        <w:rPr>
          <w:spacing w:val="-1"/>
          <w:sz w:val="24"/>
          <w:szCs w:val="24"/>
        </w:rPr>
        <w:t xml:space="preserve"> </w:t>
      </w:r>
      <w:r w:rsidRPr="00226C69">
        <w:rPr>
          <w:sz w:val="24"/>
          <w:szCs w:val="24"/>
        </w:rPr>
        <w:t>educativo</w:t>
      </w:r>
      <w:r w:rsidRPr="00226C69">
        <w:rPr>
          <w:spacing w:val="-1"/>
          <w:sz w:val="24"/>
          <w:szCs w:val="24"/>
        </w:rPr>
        <w:t xml:space="preserve"> </w:t>
      </w:r>
      <w:r w:rsidRPr="00226C69">
        <w:rPr>
          <w:sz w:val="24"/>
          <w:szCs w:val="24"/>
        </w:rPr>
        <w:t>en</w:t>
      </w:r>
      <w:r w:rsidRPr="00226C69">
        <w:rPr>
          <w:spacing w:val="-1"/>
          <w:sz w:val="24"/>
          <w:szCs w:val="24"/>
        </w:rPr>
        <w:t xml:space="preserve"> </w:t>
      </w:r>
      <w:r w:rsidRPr="00226C69">
        <w:rPr>
          <w:sz w:val="24"/>
          <w:szCs w:val="24"/>
        </w:rPr>
        <w:t xml:space="preserve">la </w:t>
      </w:r>
      <w:r w:rsidRPr="00226C69">
        <w:rPr>
          <w:spacing w:val="-2"/>
          <w:sz w:val="24"/>
          <w:szCs w:val="24"/>
        </w:rPr>
        <w:t>sociedad.</w:t>
      </w:r>
    </w:p>
    <w:p w14:paraId="660D6028" w14:textId="04835F0B" w:rsidR="00B50B5D" w:rsidRDefault="00E047AA" w:rsidP="00C92D18">
      <w:pPr>
        <w:spacing w:line="276" w:lineRule="auto"/>
        <w:ind w:left="87" w:right="61" w:hanging="1"/>
        <w:jc w:val="both"/>
        <w:rPr>
          <w:sz w:val="24"/>
          <w:szCs w:val="24"/>
        </w:rPr>
      </w:pPr>
      <w:r w:rsidRPr="00226C69">
        <w:rPr>
          <w:sz w:val="24"/>
          <w:szCs w:val="24"/>
        </w:rPr>
        <w:t xml:space="preserve">El Área </w:t>
      </w:r>
      <w:r w:rsidR="00FB1DCC">
        <w:rPr>
          <w:sz w:val="24"/>
          <w:szCs w:val="24"/>
        </w:rPr>
        <w:t xml:space="preserve">de Atención a la Diversidad Funcional </w:t>
      </w:r>
      <w:r w:rsidRPr="00226C69">
        <w:rPr>
          <w:sz w:val="24"/>
          <w:szCs w:val="24"/>
        </w:rPr>
        <w:t>junto con la Concejalía de Familia e Igualdad</w:t>
      </w:r>
      <w:r w:rsidRPr="00226C69">
        <w:rPr>
          <w:spacing w:val="-14"/>
          <w:sz w:val="24"/>
          <w:szCs w:val="24"/>
        </w:rPr>
        <w:t xml:space="preserve"> </w:t>
      </w:r>
      <w:r w:rsidRPr="00226C69">
        <w:rPr>
          <w:sz w:val="24"/>
          <w:szCs w:val="24"/>
        </w:rPr>
        <w:t>del</w:t>
      </w:r>
      <w:r w:rsidRPr="00226C69">
        <w:rPr>
          <w:spacing w:val="-14"/>
          <w:sz w:val="24"/>
          <w:szCs w:val="24"/>
        </w:rPr>
        <w:t xml:space="preserve"> </w:t>
      </w:r>
      <w:r w:rsidRPr="00226C69">
        <w:rPr>
          <w:sz w:val="24"/>
          <w:szCs w:val="24"/>
        </w:rPr>
        <w:t>Ayuntamiento</w:t>
      </w:r>
      <w:r w:rsidRPr="00226C69">
        <w:rPr>
          <w:spacing w:val="-14"/>
          <w:sz w:val="24"/>
          <w:szCs w:val="24"/>
        </w:rPr>
        <w:t xml:space="preserve"> </w:t>
      </w:r>
      <w:r w:rsidRPr="00226C69">
        <w:rPr>
          <w:sz w:val="24"/>
          <w:szCs w:val="24"/>
        </w:rPr>
        <w:t>de</w:t>
      </w:r>
      <w:r w:rsidRPr="00226C69">
        <w:rPr>
          <w:spacing w:val="-14"/>
          <w:sz w:val="24"/>
          <w:szCs w:val="24"/>
        </w:rPr>
        <w:t xml:space="preserve"> </w:t>
      </w:r>
      <w:r w:rsidRPr="00226C69">
        <w:rPr>
          <w:sz w:val="24"/>
          <w:szCs w:val="24"/>
        </w:rPr>
        <w:t>Tres</w:t>
      </w:r>
      <w:r w:rsidRPr="00226C69">
        <w:rPr>
          <w:spacing w:val="-14"/>
          <w:sz w:val="24"/>
          <w:szCs w:val="24"/>
        </w:rPr>
        <w:t xml:space="preserve"> </w:t>
      </w:r>
      <w:r w:rsidRPr="00226C69">
        <w:rPr>
          <w:sz w:val="24"/>
          <w:szCs w:val="24"/>
        </w:rPr>
        <w:t>Cantos, organizan este curso.</w:t>
      </w:r>
    </w:p>
    <w:p w14:paraId="427EF1E1" w14:textId="77777777" w:rsidR="00821C77" w:rsidRDefault="00821C77" w:rsidP="00C92D18">
      <w:pPr>
        <w:spacing w:line="276" w:lineRule="auto"/>
        <w:ind w:left="87" w:right="61" w:hanging="1"/>
        <w:jc w:val="both"/>
        <w:rPr>
          <w:sz w:val="24"/>
          <w:szCs w:val="24"/>
        </w:rPr>
      </w:pPr>
    </w:p>
    <w:p w14:paraId="0A44839A" w14:textId="77777777" w:rsidR="004F775D" w:rsidRPr="00362D54" w:rsidRDefault="004F775D" w:rsidP="00C92D18">
      <w:pPr>
        <w:spacing w:line="276" w:lineRule="auto"/>
        <w:ind w:left="87" w:right="61" w:hanging="1"/>
        <w:jc w:val="both"/>
        <w:rPr>
          <w:sz w:val="24"/>
          <w:szCs w:val="24"/>
        </w:rPr>
      </w:pPr>
      <w:r w:rsidRPr="00362D54">
        <w:rPr>
          <w:b/>
          <w:bCs/>
          <w:sz w:val="24"/>
          <w:szCs w:val="24"/>
        </w:rPr>
        <w:t>Objetivos:</w:t>
      </w:r>
    </w:p>
    <w:p w14:paraId="01794E3E" w14:textId="77777777" w:rsidR="004F775D" w:rsidRPr="00362D54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Proporcionar</w:t>
      </w:r>
      <w:r>
        <w:rPr>
          <w:sz w:val="24"/>
          <w:szCs w:val="24"/>
        </w:rPr>
        <w:t xml:space="preserve"> a los y las asistentes</w:t>
      </w:r>
      <w:r w:rsidRPr="00362D54">
        <w:rPr>
          <w:sz w:val="24"/>
          <w:szCs w:val="24"/>
        </w:rPr>
        <w:t xml:space="preserve"> herramientas y habilidades especiales para la atención al estudiantado con discapacidad y/o necesidades específicas de apoyo educativo en el aula</w:t>
      </w:r>
    </w:p>
    <w:p w14:paraId="25BB42D8" w14:textId="0DF7AA78" w:rsidR="004F775D" w:rsidRPr="00362D54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Conocer recursos, tecnologías y plataforma</w:t>
      </w:r>
      <w:r>
        <w:rPr>
          <w:sz w:val="24"/>
          <w:szCs w:val="24"/>
        </w:rPr>
        <w:t>s</w:t>
      </w:r>
      <w:r w:rsidRPr="00362D54">
        <w:rPr>
          <w:sz w:val="24"/>
          <w:szCs w:val="24"/>
        </w:rPr>
        <w:t xml:space="preserve"> accesible</w:t>
      </w:r>
      <w:r>
        <w:rPr>
          <w:sz w:val="24"/>
          <w:szCs w:val="24"/>
        </w:rPr>
        <w:t>s</w:t>
      </w:r>
      <w:r w:rsidRPr="00362D54">
        <w:rPr>
          <w:sz w:val="24"/>
          <w:szCs w:val="24"/>
        </w:rPr>
        <w:t xml:space="preserve"> y su manejo</w:t>
      </w:r>
      <w:r>
        <w:rPr>
          <w:sz w:val="24"/>
          <w:szCs w:val="24"/>
        </w:rPr>
        <w:t>.</w:t>
      </w:r>
    </w:p>
    <w:p w14:paraId="1C00134B" w14:textId="3C185EBF" w:rsidR="004F775D" w:rsidRPr="00362D54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Conocer recursos tiflotécnicos y tecnologías accesibles para el acceso a la documentación de las personas con discapacidad visual</w:t>
      </w:r>
      <w:r>
        <w:rPr>
          <w:sz w:val="24"/>
          <w:szCs w:val="24"/>
        </w:rPr>
        <w:t>.</w:t>
      </w:r>
    </w:p>
    <w:p w14:paraId="49F0D36A" w14:textId="77777777" w:rsidR="004F775D" w:rsidRPr="00362D54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Ofrecer herramientas y orientaciones prácticas dirigidas a favorecer la inclusión d</w:t>
      </w:r>
      <w:r>
        <w:rPr>
          <w:sz w:val="24"/>
          <w:szCs w:val="24"/>
        </w:rPr>
        <w:t xml:space="preserve">el estudiantado </w:t>
      </w:r>
      <w:r w:rsidRPr="00362D54">
        <w:rPr>
          <w:sz w:val="24"/>
          <w:szCs w:val="24"/>
        </w:rPr>
        <w:t>en las aulas</w:t>
      </w:r>
      <w:r>
        <w:rPr>
          <w:sz w:val="24"/>
          <w:szCs w:val="24"/>
        </w:rPr>
        <w:t>.</w:t>
      </w:r>
    </w:p>
    <w:p w14:paraId="36EB5D51" w14:textId="77777777" w:rsidR="004F775D" w:rsidRPr="00362D54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Conocer las distintas capacidades y recursos que las personas con diversidad necesitan desarrollar y utiliza</w:t>
      </w:r>
      <w:r>
        <w:rPr>
          <w:sz w:val="24"/>
          <w:szCs w:val="24"/>
        </w:rPr>
        <w:t>n</w:t>
      </w:r>
      <w:r w:rsidRPr="00362D54">
        <w:rPr>
          <w:sz w:val="24"/>
          <w:szCs w:val="24"/>
        </w:rPr>
        <w:t xml:space="preserve"> en el ámbito </w:t>
      </w:r>
      <w:r>
        <w:rPr>
          <w:sz w:val="24"/>
          <w:szCs w:val="24"/>
        </w:rPr>
        <w:t>educativo.</w:t>
      </w:r>
    </w:p>
    <w:p w14:paraId="7E67B973" w14:textId="77777777" w:rsidR="004F775D" w:rsidRPr="00362D54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Desarrollar habilidades para la comunicación y estrategia</w:t>
      </w:r>
      <w:r>
        <w:rPr>
          <w:sz w:val="24"/>
          <w:szCs w:val="24"/>
        </w:rPr>
        <w:t>s</w:t>
      </w:r>
      <w:r w:rsidRPr="00362D54">
        <w:rPr>
          <w:sz w:val="24"/>
          <w:szCs w:val="24"/>
        </w:rPr>
        <w:t xml:space="preserve"> de relación con las personas con diversidad funcional</w:t>
      </w:r>
      <w:r>
        <w:rPr>
          <w:sz w:val="24"/>
          <w:szCs w:val="24"/>
        </w:rPr>
        <w:t>.</w:t>
      </w:r>
    </w:p>
    <w:p w14:paraId="64CC3CC7" w14:textId="2F26B7D8" w:rsidR="004F775D" w:rsidRDefault="004F775D" w:rsidP="00C92D18">
      <w:pPr>
        <w:numPr>
          <w:ilvl w:val="0"/>
          <w:numId w:val="1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Debatir, reflexionar y comparti</w:t>
      </w:r>
      <w:r>
        <w:rPr>
          <w:sz w:val="24"/>
          <w:szCs w:val="24"/>
        </w:rPr>
        <w:t>r</w:t>
      </w:r>
      <w:r w:rsidRPr="00362D54">
        <w:rPr>
          <w:sz w:val="24"/>
          <w:szCs w:val="24"/>
        </w:rPr>
        <w:t xml:space="preserve"> las experiencias</w:t>
      </w:r>
      <w:r>
        <w:rPr>
          <w:sz w:val="24"/>
          <w:szCs w:val="24"/>
        </w:rPr>
        <w:t>.</w:t>
      </w:r>
    </w:p>
    <w:p w14:paraId="229EB4C2" w14:textId="77777777" w:rsidR="00821C77" w:rsidRPr="004F775D" w:rsidRDefault="00821C77" w:rsidP="00C92D18">
      <w:pPr>
        <w:spacing w:line="276" w:lineRule="auto"/>
        <w:ind w:left="720" w:right="61"/>
        <w:jc w:val="both"/>
        <w:rPr>
          <w:sz w:val="24"/>
          <w:szCs w:val="24"/>
        </w:rPr>
      </w:pPr>
    </w:p>
    <w:p w14:paraId="36AE8CF4" w14:textId="77777777" w:rsidR="00362D54" w:rsidRPr="00362D54" w:rsidRDefault="00362D54" w:rsidP="00C92D18">
      <w:pPr>
        <w:spacing w:line="276" w:lineRule="auto"/>
        <w:ind w:left="87" w:right="61" w:hanging="1"/>
        <w:jc w:val="both"/>
        <w:rPr>
          <w:sz w:val="24"/>
          <w:szCs w:val="24"/>
        </w:rPr>
      </w:pPr>
      <w:r w:rsidRPr="00362D54">
        <w:rPr>
          <w:b/>
          <w:bCs/>
          <w:sz w:val="24"/>
          <w:szCs w:val="24"/>
        </w:rPr>
        <w:t>Contenidos:</w:t>
      </w:r>
    </w:p>
    <w:p w14:paraId="61624F65" w14:textId="00A3D338" w:rsidR="00362D54" w:rsidRPr="00362D54" w:rsidRDefault="00362D54" w:rsidP="00C92D18">
      <w:pPr>
        <w:numPr>
          <w:ilvl w:val="0"/>
          <w:numId w:val="2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 xml:space="preserve">Acercamiento a la diversidad funcional en </w:t>
      </w:r>
      <w:r w:rsidR="006436F4">
        <w:rPr>
          <w:sz w:val="24"/>
          <w:szCs w:val="24"/>
        </w:rPr>
        <w:t>las aulas.</w:t>
      </w:r>
    </w:p>
    <w:p w14:paraId="138CBEF8" w14:textId="7B8A53D4" w:rsidR="00362D54" w:rsidRDefault="00362D54" w:rsidP="00C92D18">
      <w:pPr>
        <w:numPr>
          <w:ilvl w:val="0"/>
          <w:numId w:val="2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Puesta en común de buenas prácticas y casos prácticos. De la teoría a la práctica.</w:t>
      </w:r>
    </w:p>
    <w:p w14:paraId="1986EB71" w14:textId="23CE3413" w:rsidR="00362D54" w:rsidRDefault="00362D54" w:rsidP="00C92D18">
      <w:pPr>
        <w:numPr>
          <w:ilvl w:val="0"/>
          <w:numId w:val="2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 xml:space="preserve">Recursos, </w:t>
      </w:r>
      <w:r w:rsidR="006436F4">
        <w:rPr>
          <w:sz w:val="24"/>
          <w:szCs w:val="24"/>
        </w:rPr>
        <w:t>t</w:t>
      </w:r>
      <w:r w:rsidRPr="00362D54">
        <w:rPr>
          <w:sz w:val="24"/>
          <w:szCs w:val="24"/>
        </w:rPr>
        <w:t>ecnologías y plataformas educativas accesibles</w:t>
      </w:r>
      <w:r w:rsidR="006436F4">
        <w:rPr>
          <w:sz w:val="24"/>
          <w:szCs w:val="24"/>
        </w:rPr>
        <w:t>.</w:t>
      </w:r>
    </w:p>
    <w:p w14:paraId="5577D322" w14:textId="6E850093" w:rsidR="0067795C" w:rsidRPr="00362D54" w:rsidRDefault="0067795C" w:rsidP="00C92D18">
      <w:pPr>
        <w:numPr>
          <w:ilvl w:val="0"/>
          <w:numId w:val="2"/>
        </w:numPr>
        <w:spacing w:line="276" w:lineRule="auto"/>
        <w:ind w:right="61"/>
        <w:jc w:val="both"/>
        <w:rPr>
          <w:sz w:val="24"/>
          <w:szCs w:val="24"/>
        </w:rPr>
      </w:pPr>
      <w:r w:rsidRPr="0067795C">
        <w:rPr>
          <w:sz w:val="24"/>
          <w:szCs w:val="24"/>
        </w:rPr>
        <w:t>Orientaciones prácticas para la comunicación</w:t>
      </w:r>
      <w:r w:rsidR="007F2E33">
        <w:rPr>
          <w:sz w:val="24"/>
          <w:szCs w:val="24"/>
        </w:rPr>
        <w:t xml:space="preserve"> y acceso al contenido digital de personas </w:t>
      </w:r>
      <w:r w:rsidRPr="0067795C">
        <w:rPr>
          <w:sz w:val="24"/>
          <w:szCs w:val="24"/>
        </w:rPr>
        <w:t>sordas: pautas de comunicación concretas</w:t>
      </w:r>
      <w:r w:rsidR="007F2E33">
        <w:rPr>
          <w:sz w:val="24"/>
          <w:szCs w:val="24"/>
        </w:rPr>
        <w:t>,</w:t>
      </w:r>
      <w:r w:rsidRPr="0067795C">
        <w:rPr>
          <w:sz w:val="24"/>
          <w:szCs w:val="24"/>
        </w:rPr>
        <w:t xml:space="preserve"> iniciación a la lengua de signos. </w:t>
      </w:r>
    </w:p>
    <w:p w14:paraId="3631BF32" w14:textId="3D892EF9" w:rsidR="00332C20" w:rsidRDefault="00362D54" w:rsidP="00C92D18">
      <w:pPr>
        <w:numPr>
          <w:ilvl w:val="0"/>
          <w:numId w:val="2"/>
        </w:numPr>
        <w:spacing w:line="276" w:lineRule="auto"/>
        <w:ind w:right="61"/>
        <w:jc w:val="both"/>
        <w:rPr>
          <w:sz w:val="24"/>
          <w:szCs w:val="24"/>
        </w:rPr>
      </w:pPr>
      <w:r w:rsidRPr="00362D54">
        <w:rPr>
          <w:sz w:val="24"/>
          <w:szCs w:val="24"/>
        </w:rPr>
        <w:t>Orientaciones prácticas y adaptaciones tecnológicas del estudiantado con discapacidad visual en las aulas. Recursos tiflotécnicos</w:t>
      </w:r>
      <w:r w:rsidR="00821C77">
        <w:rPr>
          <w:sz w:val="24"/>
          <w:szCs w:val="24"/>
        </w:rPr>
        <w:t>.</w:t>
      </w:r>
    </w:p>
    <w:p w14:paraId="57F95820" w14:textId="77777777" w:rsidR="00821C77" w:rsidRPr="00821C77" w:rsidRDefault="00821C77" w:rsidP="00C92D18">
      <w:pPr>
        <w:spacing w:line="276" w:lineRule="auto"/>
        <w:ind w:left="720" w:right="61"/>
        <w:jc w:val="both"/>
        <w:rPr>
          <w:sz w:val="24"/>
          <w:szCs w:val="24"/>
        </w:rPr>
      </w:pPr>
    </w:p>
    <w:p w14:paraId="0ABEE56F" w14:textId="6F897BCD" w:rsidR="00E047AA" w:rsidRPr="00442FF4" w:rsidRDefault="00453E47" w:rsidP="00F4745C">
      <w:pPr>
        <w:pStyle w:val="Textoindependiente"/>
        <w:spacing w:line="360" w:lineRule="auto"/>
        <w:ind w:right="5426"/>
        <w:jc w:val="both"/>
      </w:pPr>
      <w:r>
        <w:t>22</w:t>
      </w:r>
      <w:r w:rsidR="00E047AA" w:rsidRPr="00442FF4">
        <w:rPr>
          <w:spacing w:val="-2"/>
        </w:rPr>
        <w:t xml:space="preserve"> </w:t>
      </w:r>
      <w:r w:rsidR="00E047AA" w:rsidRPr="00442FF4">
        <w:t>DE</w:t>
      </w:r>
      <w:r w:rsidR="00E047AA" w:rsidRPr="00442FF4">
        <w:rPr>
          <w:spacing w:val="-1"/>
        </w:rPr>
        <w:t xml:space="preserve"> </w:t>
      </w:r>
      <w:r w:rsidR="00E047AA" w:rsidRPr="00442FF4">
        <w:rPr>
          <w:spacing w:val="-2"/>
        </w:rPr>
        <w:t>JU</w:t>
      </w:r>
      <w:r>
        <w:rPr>
          <w:spacing w:val="-2"/>
        </w:rPr>
        <w:t>NIO</w:t>
      </w:r>
    </w:p>
    <w:p w14:paraId="0AD90652" w14:textId="77777777" w:rsidR="00332C20" w:rsidRPr="00442FF4" w:rsidRDefault="00E047AA" w:rsidP="00F4745C">
      <w:pPr>
        <w:pStyle w:val="Textoindependiente"/>
        <w:spacing w:line="360" w:lineRule="auto"/>
        <w:ind w:right="611"/>
        <w:jc w:val="both"/>
        <w:rPr>
          <w:spacing w:val="-2"/>
        </w:rPr>
      </w:pPr>
      <w:r w:rsidRPr="00442FF4">
        <w:t>9:30-10:00h.</w:t>
      </w:r>
      <w:r w:rsidRPr="00442FF4">
        <w:rPr>
          <w:spacing w:val="-6"/>
        </w:rPr>
        <w:t xml:space="preserve"> </w:t>
      </w:r>
      <w:r w:rsidRPr="00442FF4">
        <w:t>Inauguración</w:t>
      </w:r>
      <w:r w:rsidRPr="00442FF4">
        <w:rPr>
          <w:spacing w:val="-6"/>
        </w:rPr>
        <w:t xml:space="preserve"> </w:t>
      </w:r>
      <w:r w:rsidRPr="00442FF4">
        <w:t>y</w:t>
      </w:r>
      <w:r w:rsidRPr="00442FF4">
        <w:rPr>
          <w:spacing w:val="-5"/>
        </w:rPr>
        <w:t xml:space="preserve"> </w:t>
      </w:r>
      <w:r w:rsidRPr="00442FF4">
        <w:t>presentación</w:t>
      </w:r>
      <w:r w:rsidRPr="00442FF4">
        <w:rPr>
          <w:spacing w:val="-6"/>
        </w:rPr>
        <w:t xml:space="preserve"> </w:t>
      </w:r>
      <w:r w:rsidRPr="00442FF4">
        <w:t>del</w:t>
      </w:r>
      <w:r w:rsidRPr="00442FF4">
        <w:rPr>
          <w:spacing w:val="-5"/>
        </w:rPr>
        <w:t xml:space="preserve"> </w:t>
      </w:r>
      <w:r w:rsidRPr="00442FF4">
        <w:rPr>
          <w:spacing w:val="-2"/>
        </w:rPr>
        <w:t>curso</w:t>
      </w:r>
    </w:p>
    <w:p w14:paraId="22812414" w14:textId="77777777" w:rsidR="00332C20" w:rsidRPr="00442FF4" w:rsidRDefault="00E047AA" w:rsidP="00F4745C">
      <w:pPr>
        <w:pStyle w:val="Textoindependiente"/>
        <w:spacing w:line="360" w:lineRule="auto"/>
        <w:ind w:right="611"/>
        <w:jc w:val="both"/>
        <w:rPr>
          <w:b w:val="0"/>
          <w:bCs w:val="0"/>
          <w:spacing w:val="-2"/>
        </w:rPr>
      </w:pPr>
      <w:r w:rsidRPr="00442FF4">
        <w:rPr>
          <w:b w:val="0"/>
          <w:bCs w:val="0"/>
        </w:rPr>
        <w:t>Jesús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>Moreno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>García.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>Alcalde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>del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>Ayuntamiento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>de</w:t>
      </w:r>
      <w:r w:rsidRPr="00442FF4">
        <w:rPr>
          <w:b w:val="0"/>
          <w:bCs w:val="0"/>
          <w:spacing w:val="-6"/>
        </w:rPr>
        <w:t xml:space="preserve"> </w:t>
      </w:r>
      <w:r w:rsidRPr="00442FF4">
        <w:rPr>
          <w:b w:val="0"/>
          <w:bCs w:val="0"/>
        </w:rPr>
        <w:t xml:space="preserve">Tres </w:t>
      </w:r>
      <w:r w:rsidRPr="00442FF4">
        <w:rPr>
          <w:b w:val="0"/>
          <w:bCs w:val="0"/>
          <w:spacing w:val="-2"/>
        </w:rPr>
        <w:t>Cantos.</w:t>
      </w:r>
    </w:p>
    <w:p w14:paraId="63D9F778" w14:textId="77777777" w:rsidR="00332C20" w:rsidRPr="00442FF4" w:rsidRDefault="00E047AA" w:rsidP="00F4745C">
      <w:pPr>
        <w:pStyle w:val="Textoindependiente"/>
        <w:spacing w:line="360" w:lineRule="auto"/>
        <w:ind w:right="611"/>
        <w:jc w:val="both"/>
        <w:rPr>
          <w:b w:val="0"/>
          <w:bCs w:val="0"/>
        </w:rPr>
      </w:pPr>
      <w:r w:rsidRPr="00442FF4">
        <w:rPr>
          <w:b w:val="0"/>
          <w:bCs w:val="0"/>
        </w:rPr>
        <w:t>Marisa</w:t>
      </w:r>
      <w:r w:rsidRPr="00442FF4">
        <w:rPr>
          <w:b w:val="0"/>
          <w:bCs w:val="0"/>
          <w:spacing w:val="-7"/>
        </w:rPr>
        <w:t xml:space="preserve"> </w:t>
      </w:r>
      <w:r w:rsidRPr="00442FF4">
        <w:rPr>
          <w:b w:val="0"/>
          <w:bCs w:val="0"/>
        </w:rPr>
        <w:t>Peña</w:t>
      </w:r>
      <w:r w:rsidRPr="00442FF4">
        <w:rPr>
          <w:b w:val="0"/>
          <w:bCs w:val="0"/>
          <w:spacing w:val="-7"/>
        </w:rPr>
        <w:t xml:space="preserve"> </w:t>
      </w:r>
      <w:r w:rsidRPr="00442FF4">
        <w:rPr>
          <w:b w:val="0"/>
          <w:bCs w:val="0"/>
        </w:rPr>
        <w:t>García.</w:t>
      </w:r>
      <w:r w:rsidRPr="00442FF4">
        <w:rPr>
          <w:b w:val="0"/>
          <w:bCs w:val="0"/>
          <w:spacing w:val="-7"/>
        </w:rPr>
        <w:t xml:space="preserve"> </w:t>
      </w:r>
      <w:r w:rsidRPr="00442FF4">
        <w:rPr>
          <w:b w:val="0"/>
          <w:bCs w:val="0"/>
        </w:rPr>
        <w:t>Concejala</w:t>
      </w:r>
      <w:r w:rsidRPr="00442FF4">
        <w:rPr>
          <w:b w:val="0"/>
          <w:bCs w:val="0"/>
          <w:spacing w:val="-7"/>
        </w:rPr>
        <w:t xml:space="preserve"> </w:t>
      </w:r>
      <w:r w:rsidRPr="00442FF4">
        <w:rPr>
          <w:b w:val="0"/>
          <w:bCs w:val="0"/>
        </w:rPr>
        <w:t>de</w:t>
      </w:r>
      <w:r w:rsidRPr="00442FF4">
        <w:rPr>
          <w:b w:val="0"/>
          <w:bCs w:val="0"/>
          <w:spacing w:val="-7"/>
        </w:rPr>
        <w:t xml:space="preserve"> </w:t>
      </w:r>
      <w:r w:rsidRPr="00442FF4">
        <w:rPr>
          <w:b w:val="0"/>
          <w:bCs w:val="0"/>
        </w:rPr>
        <w:t>Educación</w:t>
      </w:r>
      <w:r w:rsidRPr="00442FF4">
        <w:rPr>
          <w:b w:val="0"/>
          <w:bCs w:val="0"/>
          <w:spacing w:val="-7"/>
        </w:rPr>
        <w:t xml:space="preserve"> </w:t>
      </w:r>
      <w:r w:rsidRPr="00442FF4">
        <w:rPr>
          <w:b w:val="0"/>
          <w:bCs w:val="0"/>
        </w:rPr>
        <w:t>del Ayuntamiento de Tres Cantos.</w:t>
      </w:r>
    </w:p>
    <w:p w14:paraId="5775B48E" w14:textId="1D225C6E" w:rsidR="00E55702" w:rsidRPr="00821C77" w:rsidRDefault="00546450" w:rsidP="00F4745C">
      <w:pPr>
        <w:pStyle w:val="Textoindependiente"/>
        <w:spacing w:line="360" w:lineRule="auto"/>
        <w:ind w:right="611"/>
        <w:jc w:val="both"/>
        <w:rPr>
          <w:b w:val="0"/>
          <w:bCs w:val="0"/>
        </w:rPr>
      </w:pPr>
      <w:r w:rsidRPr="00B74EE4">
        <w:rPr>
          <w:b w:val="0"/>
          <w:bCs w:val="0"/>
        </w:rPr>
        <w:t xml:space="preserve">Ruth Campos </w:t>
      </w:r>
      <w:r w:rsidR="00B74EE4" w:rsidRPr="00B74EE4">
        <w:rPr>
          <w:b w:val="0"/>
          <w:bCs w:val="0"/>
        </w:rPr>
        <w:t>García</w:t>
      </w:r>
      <w:r w:rsidR="00E047AA" w:rsidRPr="00B74EE4">
        <w:rPr>
          <w:b w:val="0"/>
          <w:bCs w:val="0"/>
        </w:rPr>
        <w:t>.</w:t>
      </w:r>
      <w:r w:rsidR="00E047AA" w:rsidRPr="00B74EE4">
        <w:rPr>
          <w:b w:val="0"/>
          <w:bCs w:val="0"/>
          <w:spacing w:val="-6"/>
        </w:rPr>
        <w:t xml:space="preserve"> </w:t>
      </w:r>
      <w:r w:rsidR="00B74EE4" w:rsidRPr="00B74EE4">
        <w:rPr>
          <w:b w:val="0"/>
          <w:bCs w:val="0"/>
        </w:rPr>
        <w:t>Vicerrectora de Compromiso Social y Cultu</w:t>
      </w:r>
      <w:r w:rsidR="00B74EE4" w:rsidRPr="00E55702">
        <w:rPr>
          <w:b w:val="0"/>
          <w:bCs w:val="0"/>
        </w:rPr>
        <w:t>ra</w:t>
      </w:r>
      <w:r w:rsidR="00E047AA" w:rsidRPr="00E55702">
        <w:rPr>
          <w:b w:val="0"/>
          <w:bCs w:val="0"/>
        </w:rPr>
        <w:t xml:space="preserve"> UAM.</w:t>
      </w:r>
    </w:p>
    <w:p w14:paraId="463D9A77" w14:textId="14591D7C" w:rsidR="00332C20" w:rsidRDefault="00E047AA" w:rsidP="00F4745C">
      <w:pPr>
        <w:pStyle w:val="Textoindependiente"/>
        <w:spacing w:line="360" w:lineRule="auto"/>
        <w:ind w:right="34"/>
        <w:jc w:val="both"/>
      </w:pPr>
      <w:r w:rsidRPr="00442FF4">
        <w:t>10:00-1</w:t>
      </w:r>
      <w:r w:rsidR="00453E47">
        <w:t>3.30</w:t>
      </w:r>
      <w:r w:rsidRPr="00442FF4">
        <w:t>h. Educación inclusiva y diversidad.</w:t>
      </w:r>
      <w:r w:rsidRPr="00442FF4">
        <w:rPr>
          <w:spacing w:val="-10"/>
        </w:rPr>
        <w:t xml:space="preserve"> </w:t>
      </w:r>
    </w:p>
    <w:p w14:paraId="09F38D2E" w14:textId="6EF1A547" w:rsidR="0068439F" w:rsidRDefault="0068439F" w:rsidP="00F4745C">
      <w:pPr>
        <w:spacing w:line="312" w:lineRule="auto"/>
        <w:ind w:right="584"/>
        <w:jc w:val="both"/>
        <w:rPr>
          <w:b/>
          <w:sz w:val="24"/>
        </w:rPr>
      </w:pPr>
      <w:r>
        <w:rPr>
          <w:b/>
          <w:sz w:val="24"/>
        </w:rPr>
        <w:t>Conocemos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el contexto de la diversidad </w:t>
      </w:r>
      <w:r w:rsidR="002567E5">
        <w:rPr>
          <w:b/>
          <w:sz w:val="24"/>
        </w:rPr>
        <w:t xml:space="preserve">funcional </w:t>
      </w:r>
      <w:r>
        <w:rPr>
          <w:b/>
          <w:sz w:val="24"/>
        </w:rPr>
        <w:t>en educación.</w:t>
      </w:r>
      <w:r w:rsidR="00C1759F" w:rsidRPr="00C1759F">
        <w:rPr>
          <w:b/>
          <w:sz w:val="24"/>
        </w:rPr>
        <w:t xml:space="preserve"> </w:t>
      </w:r>
      <w:r w:rsidR="00C1759F">
        <w:rPr>
          <w:b/>
          <w:sz w:val="24"/>
        </w:rPr>
        <w:t>Taller</w:t>
      </w:r>
      <w:r w:rsidR="00C1759F">
        <w:rPr>
          <w:b/>
          <w:spacing w:val="-6"/>
          <w:sz w:val="24"/>
        </w:rPr>
        <w:t xml:space="preserve"> </w:t>
      </w:r>
      <w:r w:rsidR="00C1759F">
        <w:rPr>
          <w:b/>
          <w:sz w:val="24"/>
        </w:rPr>
        <w:t>de</w:t>
      </w:r>
      <w:r w:rsidR="00C1759F">
        <w:rPr>
          <w:b/>
          <w:spacing w:val="-6"/>
          <w:sz w:val="24"/>
        </w:rPr>
        <w:t xml:space="preserve"> </w:t>
      </w:r>
      <w:r w:rsidR="00C1759F">
        <w:rPr>
          <w:b/>
          <w:sz w:val="24"/>
        </w:rPr>
        <w:t>sensibilización.</w:t>
      </w:r>
    </w:p>
    <w:p w14:paraId="72BFE4D1" w14:textId="6A20B087" w:rsidR="00442FF4" w:rsidRDefault="000B5291" w:rsidP="00F4745C">
      <w:pPr>
        <w:spacing w:before="125" w:line="312" w:lineRule="auto"/>
        <w:ind w:right="34"/>
        <w:jc w:val="both"/>
        <w:rPr>
          <w:spacing w:val="-4"/>
          <w:sz w:val="24"/>
        </w:rPr>
      </w:pPr>
      <w:r>
        <w:rPr>
          <w:sz w:val="24"/>
        </w:rPr>
        <w:t>Andrea Calvo Sánchez. Área de Atención a la Diversidad Funcional. Unidad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 w:rsidR="00CD4B24">
        <w:rPr>
          <w:spacing w:val="-7"/>
          <w:sz w:val="24"/>
        </w:rPr>
        <w:t xml:space="preserve"> </w:t>
      </w:r>
      <w:r>
        <w:rPr>
          <w:sz w:val="24"/>
        </w:rPr>
        <w:t>Equidad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4"/>
          <w:sz w:val="24"/>
        </w:rPr>
        <w:t>UAM.</w:t>
      </w:r>
    </w:p>
    <w:p w14:paraId="61C9189F" w14:textId="77777777" w:rsidR="00821C77" w:rsidRPr="00821C77" w:rsidRDefault="00821C77" w:rsidP="00F4745C">
      <w:pPr>
        <w:spacing w:before="125" w:line="312" w:lineRule="auto"/>
        <w:ind w:right="34" w:hanging="213"/>
        <w:jc w:val="both"/>
        <w:rPr>
          <w:sz w:val="24"/>
        </w:rPr>
      </w:pPr>
    </w:p>
    <w:p w14:paraId="14BF432D" w14:textId="2DE0867E" w:rsidR="00886642" w:rsidRDefault="004E6E2D" w:rsidP="00F4745C">
      <w:pPr>
        <w:pStyle w:val="Textoindependiente"/>
        <w:spacing w:line="360" w:lineRule="auto"/>
        <w:ind w:right="5426"/>
        <w:jc w:val="both"/>
        <w:rPr>
          <w:spacing w:val="-2"/>
        </w:rPr>
      </w:pPr>
      <w:r>
        <w:t>23</w:t>
      </w:r>
      <w:r w:rsidRPr="00442FF4">
        <w:rPr>
          <w:spacing w:val="-2"/>
        </w:rPr>
        <w:t xml:space="preserve"> </w:t>
      </w:r>
      <w:r w:rsidRPr="00442FF4">
        <w:t>DE</w:t>
      </w:r>
      <w:r w:rsidRPr="00442FF4">
        <w:rPr>
          <w:spacing w:val="-1"/>
        </w:rPr>
        <w:t xml:space="preserve"> </w:t>
      </w:r>
      <w:r w:rsidRPr="00442FF4">
        <w:rPr>
          <w:spacing w:val="-2"/>
        </w:rPr>
        <w:t>JU</w:t>
      </w:r>
      <w:r>
        <w:rPr>
          <w:spacing w:val="-2"/>
        </w:rPr>
        <w:t>NIO</w:t>
      </w:r>
    </w:p>
    <w:p w14:paraId="7D20CF00" w14:textId="1F192F49" w:rsidR="00886642" w:rsidRDefault="00886642" w:rsidP="00F4745C">
      <w:pPr>
        <w:pStyle w:val="Textoindependiente"/>
        <w:spacing w:line="360" w:lineRule="auto"/>
        <w:ind w:right="85"/>
        <w:jc w:val="both"/>
        <w:rPr>
          <w:spacing w:val="-8"/>
        </w:rPr>
      </w:pPr>
      <w:r w:rsidRPr="00442FF4">
        <w:t>9:30-1</w:t>
      </w:r>
      <w:r>
        <w:t>3</w:t>
      </w:r>
      <w:r w:rsidRPr="00442FF4">
        <w:t>:30h.</w:t>
      </w:r>
      <w:r w:rsidRPr="00442FF4">
        <w:rPr>
          <w:spacing w:val="-8"/>
        </w:rPr>
        <w:t xml:space="preserve"> </w:t>
      </w:r>
      <w:r w:rsidR="00447DBD">
        <w:rPr>
          <w:spacing w:val="-8"/>
        </w:rPr>
        <w:t>Plataformas educativas accesibles.</w:t>
      </w:r>
    </w:p>
    <w:p w14:paraId="6E751903" w14:textId="1F6DF2E4" w:rsidR="00D50A46" w:rsidRDefault="00447DBD" w:rsidP="00F4745C">
      <w:pPr>
        <w:pStyle w:val="Textoindependiente"/>
        <w:spacing w:line="360" w:lineRule="auto"/>
        <w:ind w:right="85"/>
        <w:jc w:val="both"/>
      </w:pPr>
      <w:r>
        <w:rPr>
          <w:spacing w:val="-8"/>
        </w:rPr>
        <w:t>Recursos y tecnologías</w:t>
      </w:r>
      <w:r w:rsidR="00285B04">
        <w:rPr>
          <w:spacing w:val="-8"/>
        </w:rPr>
        <w:t>. Aprendemos a través de la práctica.</w:t>
      </w:r>
      <w:r>
        <w:rPr>
          <w:spacing w:val="-8"/>
        </w:rPr>
        <w:t xml:space="preserve"> </w:t>
      </w:r>
    </w:p>
    <w:p w14:paraId="54813F11" w14:textId="5ED82B55" w:rsidR="00492233" w:rsidRDefault="00492233" w:rsidP="00F4745C">
      <w:pPr>
        <w:pStyle w:val="Textoindependiente"/>
        <w:spacing w:line="360" w:lineRule="auto"/>
        <w:ind w:right="99"/>
        <w:jc w:val="both"/>
        <w:rPr>
          <w:b w:val="0"/>
          <w:bCs w:val="0"/>
        </w:rPr>
      </w:pPr>
      <w:r w:rsidRPr="00492233">
        <w:rPr>
          <w:b w:val="0"/>
          <w:bCs w:val="0"/>
        </w:rPr>
        <w:t>Germ</w:t>
      </w:r>
      <w:r>
        <w:rPr>
          <w:b w:val="0"/>
          <w:bCs w:val="0"/>
        </w:rPr>
        <w:t>á</w:t>
      </w:r>
      <w:r w:rsidRPr="00492233">
        <w:rPr>
          <w:b w:val="0"/>
          <w:bCs w:val="0"/>
        </w:rPr>
        <w:t xml:space="preserve">n </w:t>
      </w:r>
      <w:r>
        <w:rPr>
          <w:b w:val="0"/>
          <w:bCs w:val="0"/>
        </w:rPr>
        <w:t xml:space="preserve">Montoro Manrique. </w:t>
      </w:r>
      <w:r w:rsidR="00821C77">
        <w:rPr>
          <w:b w:val="0"/>
          <w:bCs w:val="0"/>
        </w:rPr>
        <w:t>Profesor Escuela Politécnica Superior.</w:t>
      </w:r>
    </w:p>
    <w:p w14:paraId="76EA2B1C" w14:textId="77777777" w:rsidR="00821C77" w:rsidRDefault="00821C77" w:rsidP="00C92D18">
      <w:pPr>
        <w:pStyle w:val="Textoindependiente"/>
        <w:spacing w:line="360" w:lineRule="auto"/>
        <w:ind w:right="99"/>
        <w:jc w:val="both"/>
        <w:rPr>
          <w:b w:val="0"/>
          <w:bCs w:val="0"/>
        </w:rPr>
      </w:pPr>
    </w:p>
    <w:p w14:paraId="6A707F8B" w14:textId="21FB62D0" w:rsidR="00913335" w:rsidRDefault="00913335" w:rsidP="00C92D18">
      <w:pPr>
        <w:pStyle w:val="Textoindependiente"/>
        <w:spacing w:line="360" w:lineRule="auto"/>
        <w:ind w:right="5426"/>
        <w:jc w:val="both"/>
        <w:rPr>
          <w:spacing w:val="-2"/>
        </w:rPr>
      </w:pPr>
      <w:r>
        <w:t>25</w:t>
      </w:r>
      <w:r w:rsidRPr="00442FF4">
        <w:rPr>
          <w:spacing w:val="-2"/>
        </w:rPr>
        <w:t xml:space="preserve"> </w:t>
      </w:r>
      <w:r w:rsidRPr="00442FF4">
        <w:t>DE</w:t>
      </w:r>
      <w:r w:rsidRPr="00442FF4">
        <w:rPr>
          <w:spacing w:val="-1"/>
        </w:rPr>
        <w:t xml:space="preserve"> </w:t>
      </w:r>
      <w:r w:rsidRPr="00442FF4">
        <w:rPr>
          <w:spacing w:val="-2"/>
        </w:rPr>
        <w:t>JU</w:t>
      </w:r>
      <w:r>
        <w:rPr>
          <w:spacing w:val="-2"/>
        </w:rPr>
        <w:t>NIO</w:t>
      </w:r>
    </w:p>
    <w:p w14:paraId="31962776" w14:textId="1CFB8350" w:rsidR="00C1759F" w:rsidRPr="00C1759F" w:rsidRDefault="00E047AA" w:rsidP="00C92D18">
      <w:pPr>
        <w:pStyle w:val="Textoindependiente"/>
        <w:spacing w:line="360" w:lineRule="auto"/>
        <w:ind w:right="85"/>
        <w:jc w:val="both"/>
      </w:pPr>
      <w:r w:rsidRPr="00442FF4">
        <w:t>9:30-1</w:t>
      </w:r>
      <w:r w:rsidR="006B4B91">
        <w:t>3</w:t>
      </w:r>
      <w:r w:rsidRPr="00442FF4">
        <w:t>:30h.</w:t>
      </w:r>
      <w:r w:rsidRPr="00442FF4">
        <w:rPr>
          <w:spacing w:val="-8"/>
        </w:rPr>
        <w:t xml:space="preserve"> </w:t>
      </w:r>
      <w:r w:rsidR="00C1759F" w:rsidRPr="00442FF4">
        <w:t>Orientaciones</w:t>
      </w:r>
      <w:r w:rsidR="00C1759F" w:rsidRPr="00442FF4">
        <w:rPr>
          <w:spacing w:val="-8"/>
        </w:rPr>
        <w:t xml:space="preserve"> </w:t>
      </w:r>
      <w:r w:rsidR="00C1759F" w:rsidRPr="00442FF4">
        <w:t>prácticas</w:t>
      </w:r>
      <w:r w:rsidR="00C1759F" w:rsidRPr="00442FF4">
        <w:rPr>
          <w:spacing w:val="-8"/>
        </w:rPr>
        <w:t xml:space="preserve"> </w:t>
      </w:r>
      <w:r w:rsidR="00C1759F" w:rsidRPr="00442FF4">
        <w:t>para</w:t>
      </w:r>
      <w:r w:rsidR="00C1759F" w:rsidRPr="00442FF4">
        <w:rPr>
          <w:spacing w:val="-8"/>
        </w:rPr>
        <w:t xml:space="preserve"> </w:t>
      </w:r>
      <w:r w:rsidR="00C1759F" w:rsidRPr="00442FF4">
        <w:t>la</w:t>
      </w:r>
      <w:r w:rsidR="00C1759F" w:rsidRPr="00442FF4">
        <w:rPr>
          <w:spacing w:val="-8"/>
        </w:rPr>
        <w:t xml:space="preserve"> </w:t>
      </w:r>
      <w:r w:rsidR="00C1759F" w:rsidRPr="00442FF4">
        <w:t xml:space="preserve">comunicación </w:t>
      </w:r>
      <w:r w:rsidR="00B93AC9">
        <w:t xml:space="preserve">y acceso a la información digital </w:t>
      </w:r>
      <w:r w:rsidR="00C1759F" w:rsidRPr="00442FF4">
        <w:t>con personas sordas</w:t>
      </w:r>
      <w:r w:rsidR="00C1759F">
        <w:t>.</w:t>
      </w:r>
    </w:p>
    <w:p w14:paraId="2595F1A8" w14:textId="0C6CFA86" w:rsidR="00E047AA" w:rsidRPr="00442FF4" w:rsidRDefault="00C1759F" w:rsidP="00C92D18">
      <w:pPr>
        <w:pStyle w:val="Textoindependiente"/>
        <w:spacing w:line="360" w:lineRule="auto"/>
        <w:ind w:right="85"/>
        <w:jc w:val="both"/>
      </w:pPr>
      <w:r>
        <w:t>P</w:t>
      </w:r>
      <w:r w:rsidR="00E047AA" w:rsidRPr="00442FF4">
        <w:t>autas de comunicación concretas, otros sistemas alternativos de comunicación</w:t>
      </w:r>
      <w:r w:rsidR="0044318C">
        <w:t>. Taller de Lengua de Signos.</w:t>
      </w:r>
    </w:p>
    <w:p w14:paraId="0464857D" w14:textId="3385D1DC" w:rsidR="00E047AA" w:rsidRDefault="00913335" w:rsidP="00C92D18">
      <w:pPr>
        <w:pStyle w:val="Textoindependiente"/>
        <w:spacing w:line="360" w:lineRule="auto"/>
        <w:jc w:val="both"/>
        <w:rPr>
          <w:b w:val="0"/>
        </w:rPr>
      </w:pPr>
      <w:r>
        <w:rPr>
          <w:b w:val="0"/>
        </w:rPr>
        <w:t>Francisco Mendoza Vela.</w:t>
      </w:r>
      <w:r w:rsidR="00AB2D96">
        <w:rPr>
          <w:b w:val="0"/>
        </w:rPr>
        <w:t xml:space="preserve"> </w:t>
      </w:r>
      <w:r w:rsidR="00AB2D2C">
        <w:rPr>
          <w:b w:val="0"/>
        </w:rPr>
        <w:t>Profesor Facultad de Formación del Profesorado UAM.</w:t>
      </w:r>
    </w:p>
    <w:p w14:paraId="75139D71" w14:textId="77777777" w:rsidR="00AB2D2C" w:rsidRDefault="00AB2D2C" w:rsidP="00C92D18">
      <w:pPr>
        <w:pStyle w:val="Textoindependiente"/>
        <w:spacing w:line="360" w:lineRule="auto"/>
        <w:jc w:val="both"/>
        <w:rPr>
          <w:b w:val="0"/>
        </w:rPr>
      </w:pPr>
    </w:p>
    <w:p w14:paraId="50F17DC1" w14:textId="6F32F934" w:rsidR="00CD4B24" w:rsidRDefault="00CD4B24" w:rsidP="00C92D18">
      <w:pPr>
        <w:pStyle w:val="Textoindependiente"/>
        <w:spacing w:line="360" w:lineRule="auto"/>
        <w:ind w:right="5426"/>
        <w:jc w:val="both"/>
        <w:rPr>
          <w:spacing w:val="-2"/>
        </w:rPr>
      </w:pPr>
      <w:r>
        <w:t>2</w:t>
      </w:r>
      <w:r w:rsidR="00AB2D2C">
        <w:t>6</w:t>
      </w:r>
      <w:r w:rsidRPr="00442FF4">
        <w:rPr>
          <w:spacing w:val="-2"/>
        </w:rPr>
        <w:t xml:space="preserve"> </w:t>
      </w:r>
      <w:r w:rsidRPr="00442FF4">
        <w:t>DE</w:t>
      </w:r>
      <w:r w:rsidRPr="00442FF4">
        <w:rPr>
          <w:spacing w:val="-1"/>
        </w:rPr>
        <w:t xml:space="preserve"> </w:t>
      </w:r>
      <w:r w:rsidRPr="00442FF4">
        <w:rPr>
          <w:spacing w:val="-2"/>
        </w:rPr>
        <w:t>JU</w:t>
      </w:r>
      <w:r>
        <w:rPr>
          <w:spacing w:val="-2"/>
        </w:rPr>
        <w:t>NIO</w:t>
      </w:r>
    </w:p>
    <w:p w14:paraId="17A9ABAD" w14:textId="2941151B" w:rsidR="00CD4B24" w:rsidRDefault="006B4B91" w:rsidP="00C92D18">
      <w:pPr>
        <w:spacing w:before="210" w:line="360" w:lineRule="auto"/>
        <w:ind w:right="61"/>
        <w:jc w:val="both"/>
        <w:rPr>
          <w:b/>
          <w:bCs/>
          <w:sz w:val="24"/>
          <w:szCs w:val="24"/>
        </w:rPr>
      </w:pPr>
      <w:r w:rsidRPr="00FB1DCC">
        <w:rPr>
          <w:b/>
          <w:bCs/>
          <w:sz w:val="24"/>
          <w:szCs w:val="24"/>
        </w:rPr>
        <w:t>9:30-1</w:t>
      </w:r>
      <w:r w:rsidR="00FB1DCC" w:rsidRPr="00FB1DCC">
        <w:rPr>
          <w:b/>
          <w:bCs/>
          <w:sz w:val="24"/>
          <w:szCs w:val="24"/>
        </w:rPr>
        <w:t>3</w:t>
      </w:r>
      <w:r w:rsidRPr="00FB1DCC">
        <w:rPr>
          <w:b/>
          <w:bCs/>
          <w:sz w:val="24"/>
          <w:szCs w:val="24"/>
        </w:rPr>
        <w:t>:</w:t>
      </w:r>
      <w:r w:rsidR="00FB1DCC" w:rsidRPr="00FB1DCC">
        <w:rPr>
          <w:b/>
          <w:bCs/>
          <w:sz w:val="24"/>
          <w:szCs w:val="24"/>
        </w:rPr>
        <w:t>0</w:t>
      </w:r>
      <w:r w:rsidRPr="00FB1DCC">
        <w:rPr>
          <w:b/>
          <w:bCs/>
          <w:sz w:val="24"/>
          <w:szCs w:val="24"/>
        </w:rPr>
        <w:t xml:space="preserve">0h. </w:t>
      </w:r>
      <w:r w:rsidR="00CD4B24" w:rsidRPr="00FB1DCC">
        <w:rPr>
          <w:b/>
          <w:bCs/>
          <w:sz w:val="24"/>
          <w:szCs w:val="24"/>
        </w:rPr>
        <w:t xml:space="preserve">Orientaciones prácticas y adaptaciones tecnológicas del estudiantado con discapacidad visual en las aulas. </w:t>
      </w:r>
    </w:p>
    <w:p w14:paraId="0A636833" w14:textId="22A12F37" w:rsidR="00D74D8D" w:rsidRPr="00FB1DCC" w:rsidRDefault="00D74D8D" w:rsidP="00D74D8D">
      <w:pPr>
        <w:spacing w:line="360" w:lineRule="auto"/>
        <w:ind w:right="61"/>
        <w:jc w:val="both"/>
        <w:rPr>
          <w:b/>
          <w:bCs/>
          <w:sz w:val="24"/>
          <w:szCs w:val="24"/>
        </w:rPr>
      </w:pPr>
      <w:r w:rsidRPr="00FB1DCC">
        <w:rPr>
          <w:b/>
          <w:bCs/>
          <w:sz w:val="24"/>
          <w:szCs w:val="24"/>
        </w:rPr>
        <w:t>Recursos tiflotécnicos.</w:t>
      </w:r>
    </w:p>
    <w:p w14:paraId="49EB36A4" w14:textId="0F9338FA" w:rsidR="00541311" w:rsidRDefault="00541311" w:rsidP="00E45828">
      <w:pPr>
        <w:pStyle w:val="Textoindependiente"/>
        <w:spacing w:before="24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Ángel Santiago Coello Rodríguez.</w:t>
      </w:r>
      <w:r w:rsidR="00CC2CDD">
        <w:rPr>
          <w:b w:val="0"/>
          <w:bCs w:val="0"/>
        </w:rPr>
        <w:t xml:space="preserve"> </w:t>
      </w:r>
      <w:r w:rsidRPr="00541311">
        <w:rPr>
          <w:b w:val="0"/>
          <w:bCs w:val="0"/>
        </w:rPr>
        <w:t>Técnico especialista en Sistemas y Tecnologías de la Información. Unidad de Accesibilidad de Sistemas, en Dirección General de ONCE.</w:t>
      </w:r>
    </w:p>
    <w:p w14:paraId="343597E9" w14:textId="024FC953" w:rsidR="00047F9D" w:rsidRPr="00047F9D" w:rsidRDefault="00E047AA" w:rsidP="00E45828">
      <w:pPr>
        <w:pStyle w:val="Textoindependiente"/>
        <w:spacing w:before="240" w:line="360" w:lineRule="auto"/>
        <w:jc w:val="both"/>
        <w:rPr>
          <w:spacing w:val="-2"/>
        </w:rPr>
      </w:pPr>
      <w:r w:rsidRPr="00FB1DCC">
        <w:t>13:00-13:30h.</w:t>
      </w:r>
      <w:r w:rsidRPr="00FB1DCC">
        <w:rPr>
          <w:spacing w:val="-7"/>
        </w:rPr>
        <w:t xml:space="preserve"> </w:t>
      </w:r>
      <w:r w:rsidRPr="00FB1DCC">
        <w:t>Cierre</w:t>
      </w:r>
      <w:r w:rsidRPr="00FB1DCC">
        <w:rPr>
          <w:spacing w:val="-7"/>
        </w:rPr>
        <w:t xml:space="preserve"> </w:t>
      </w:r>
      <w:r w:rsidRPr="00FB1DCC">
        <w:t>del</w:t>
      </w:r>
      <w:r w:rsidRPr="00FB1DCC">
        <w:rPr>
          <w:spacing w:val="-7"/>
        </w:rPr>
        <w:t xml:space="preserve"> </w:t>
      </w:r>
      <w:r w:rsidRPr="00FB1DCC">
        <w:rPr>
          <w:spacing w:val="-2"/>
        </w:rPr>
        <w:t>curso.</w:t>
      </w:r>
      <w:r w:rsidR="00132BB0">
        <w:rPr>
          <w:spacing w:val="-2"/>
        </w:rPr>
        <w:t xml:space="preserve"> </w:t>
      </w:r>
    </w:p>
    <w:p w14:paraId="629BF8E2" w14:textId="1458F82D" w:rsidR="00442FF4" w:rsidRPr="00442FF4" w:rsidRDefault="00E047AA" w:rsidP="00C92D18">
      <w:pPr>
        <w:pStyle w:val="Textoindependiente"/>
        <w:spacing w:line="360" w:lineRule="auto"/>
        <w:jc w:val="both"/>
        <w:rPr>
          <w:b w:val="0"/>
          <w:bCs w:val="0"/>
        </w:rPr>
      </w:pPr>
      <w:r w:rsidRPr="00442FF4">
        <w:rPr>
          <w:b w:val="0"/>
          <w:bCs w:val="0"/>
        </w:rPr>
        <w:t>Sonia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Lolo.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Concejala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de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Familia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e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Igualdad</w:t>
      </w:r>
      <w:r w:rsidRPr="00442FF4">
        <w:rPr>
          <w:b w:val="0"/>
          <w:bCs w:val="0"/>
          <w:spacing w:val="-5"/>
        </w:rPr>
        <w:t xml:space="preserve"> </w:t>
      </w:r>
      <w:r w:rsidRPr="00442FF4">
        <w:rPr>
          <w:b w:val="0"/>
          <w:bCs w:val="0"/>
        </w:rPr>
        <w:t>del Ayuntamiento de Tres Cantos.</w:t>
      </w:r>
    </w:p>
    <w:p w14:paraId="73E7193C" w14:textId="6FA6A3C1" w:rsidR="00E047AA" w:rsidRPr="00047F9D" w:rsidRDefault="00DC6474" w:rsidP="00047F9D">
      <w:pPr>
        <w:pStyle w:val="Textoindependiente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Carmen Nieto</w:t>
      </w:r>
      <w:r w:rsidR="00FB1DCC">
        <w:rPr>
          <w:b w:val="0"/>
          <w:bCs w:val="0"/>
        </w:rPr>
        <w:t xml:space="preserve"> Vizcaíno</w:t>
      </w:r>
      <w:r w:rsidR="00E047AA" w:rsidRPr="00442FF4">
        <w:rPr>
          <w:b w:val="0"/>
          <w:bCs w:val="0"/>
        </w:rPr>
        <w:t>.</w:t>
      </w:r>
      <w:r w:rsidR="00E047AA" w:rsidRPr="00442FF4">
        <w:rPr>
          <w:b w:val="0"/>
          <w:bCs w:val="0"/>
          <w:spacing w:val="-5"/>
        </w:rPr>
        <w:t xml:space="preserve"> </w:t>
      </w:r>
      <w:r w:rsidR="00E047AA" w:rsidRPr="00442FF4">
        <w:rPr>
          <w:b w:val="0"/>
          <w:bCs w:val="0"/>
        </w:rPr>
        <w:t>Delegada</w:t>
      </w:r>
      <w:r w:rsidR="00E047AA" w:rsidRPr="00442FF4">
        <w:rPr>
          <w:b w:val="0"/>
          <w:bCs w:val="0"/>
          <w:spacing w:val="-5"/>
        </w:rPr>
        <w:t xml:space="preserve"> </w:t>
      </w:r>
      <w:r w:rsidR="00E047AA" w:rsidRPr="00442FF4">
        <w:rPr>
          <w:b w:val="0"/>
          <w:bCs w:val="0"/>
        </w:rPr>
        <w:t>de</w:t>
      </w:r>
      <w:r w:rsidR="00E047AA" w:rsidRPr="00442FF4">
        <w:rPr>
          <w:b w:val="0"/>
          <w:bCs w:val="0"/>
          <w:spacing w:val="-5"/>
        </w:rPr>
        <w:t xml:space="preserve"> </w:t>
      </w:r>
      <w:r w:rsidR="00E047AA" w:rsidRPr="00442FF4">
        <w:rPr>
          <w:b w:val="0"/>
          <w:bCs w:val="0"/>
        </w:rPr>
        <w:t>la Rectora para Equidad Social UAM.</w:t>
      </w:r>
    </w:p>
    <w:sectPr w:rsidR="00E047AA" w:rsidRPr="00047F9D" w:rsidSect="00332C20"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7A44"/>
    <w:multiLevelType w:val="multilevel"/>
    <w:tmpl w:val="B73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465E7"/>
    <w:multiLevelType w:val="multilevel"/>
    <w:tmpl w:val="3B1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AA"/>
    <w:rsid w:val="00047F9D"/>
    <w:rsid w:val="000B5291"/>
    <w:rsid w:val="001102AF"/>
    <w:rsid w:val="00132BB0"/>
    <w:rsid w:val="001621C3"/>
    <w:rsid w:val="00166283"/>
    <w:rsid w:val="001D2B7E"/>
    <w:rsid w:val="00226C69"/>
    <w:rsid w:val="00255878"/>
    <w:rsid w:val="002567E5"/>
    <w:rsid w:val="00285B04"/>
    <w:rsid w:val="002E1EF3"/>
    <w:rsid w:val="002F110F"/>
    <w:rsid w:val="00332C20"/>
    <w:rsid w:val="00362D54"/>
    <w:rsid w:val="0042683C"/>
    <w:rsid w:val="00442FF4"/>
    <w:rsid w:val="0044318C"/>
    <w:rsid w:val="00447DBD"/>
    <w:rsid w:val="00453E47"/>
    <w:rsid w:val="00492233"/>
    <w:rsid w:val="004E6E2D"/>
    <w:rsid w:val="004F06A2"/>
    <w:rsid w:val="004F775D"/>
    <w:rsid w:val="00541311"/>
    <w:rsid w:val="00546450"/>
    <w:rsid w:val="006436F4"/>
    <w:rsid w:val="0067795C"/>
    <w:rsid w:val="0068439F"/>
    <w:rsid w:val="006960D4"/>
    <w:rsid w:val="006B4B91"/>
    <w:rsid w:val="007C3AB2"/>
    <w:rsid w:val="007D0A1E"/>
    <w:rsid w:val="007D48B8"/>
    <w:rsid w:val="007F2E33"/>
    <w:rsid w:val="00810B00"/>
    <w:rsid w:val="00821C77"/>
    <w:rsid w:val="00886642"/>
    <w:rsid w:val="00913335"/>
    <w:rsid w:val="009952B3"/>
    <w:rsid w:val="00A574E7"/>
    <w:rsid w:val="00AB2D2C"/>
    <w:rsid w:val="00AB2D96"/>
    <w:rsid w:val="00B50B5D"/>
    <w:rsid w:val="00B74EE4"/>
    <w:rsid w:val="00B93AC9"/>
    <w:rsid w:val="00C1759F"/>
    <w:rsid w:val="00C721B7"/>
    <w:rsid w:val="00C92D18"/>
    <w:rsid w:val="00CC2CDD"/>
    <w:rsid w:val="00CD4B24"/>
    <w:rsid w:val="00CE1A31"/>
    <w:rsid w:val="00D50A46"/>
    <w:rsid w:val="00D74D8D"/>
    <w:rsid w:val="00DC6474"/>
    <w:rsid w:val="00E047AA"/>
    <w:rsid w:val="00E45828"/>
    <w:rsid w:val="00E55702"/>
    <w:rsid w:val="00F4279D"/>
    <w:rsid w:val="00F4745C"/>
    <w:rsid w:val="00F547DA"/>
    <w:rsid w:val="00FB1DCC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900"/>
  <w15:chartTrackingRefBased/>
  <w15:docId w15:val="{E7C04956-667B-4409-9999-90E7A4FF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047A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47AA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33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533</Words>
  <Characters>2935</Characters>
  <Application>Microsoft Office Word</Application>
  <DocSecurity>0</DocSecurity>
  <Lines>24</Lines>
  <Paragraphs>6</Paragraphs>
  <ScaleCrop>false</ScaleCrop>
  <Company>Universidad Autonoma de Madrid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Martín Llanos</dc:creator>
  <cp:keywords/>
  <dc:description/>
  <cp:lastModifiedBy>Alicia Martín Llanos</cp:lastModifiedBy>
  <cp:revision>7</cp:revision>
  <dcterms:created xsi:type="dcterms:W3CDTF">2026-04-14T12:03:00Z</dcterms:created>
  <dcterms:modified xsi:type="dcterms:W3CDTF">2026-05-28T10:12:00Z</dcterms:modified>
</cp:coreProperties>
</file>